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118" w:rsidRDefault="00212118" w:rsidP="00950AFE">
      <w:pPr>
        <w:spacing w:after="0" w:line="240" w:lineRule="auto"/>
        <w:rPr>
          <w:rFonts w:ascii="Times New Roman" w:eastAsia="Times New Roman" w:hAnsi="Times New Roman" w:cs="Times New Roman"/>
          <w:i/>
          <w:sz w:val="24"/>
          <w:szCs w:val="24"/>
        </w:rPr>
      </w:pPr>
    </w:p>
    <w:p w:rsidR="00212118" w:rsidRPr="00207973" w:rsidRDefault="00212118" w:rsidP="00950AFE">
      <w:pPr>
        <w:spacing w:after="0" w:line="240" w:lineRule="auto"/>
        <w:ind w:left="360"/>
        <w:jc w:val="right"/>
        <w:rPr>
          <w:rFonts w:ascii="Times New Roman" w:eastAsia="Times New Roman" w:hAnsi="Times New Roman" w:cs="Times New Roman"/>
          <w:i/>
          <w:sz w:val="18"/>
          <w:szCs w:val="24"/>
        </w:rPr>
      </w:pPr>
    </w:p>
    <w:sdt>
      <w:sdtPr>
        <w:rPr>
          <w:rFonts w:ascii="Times New Roman" w:hAnsi="Times New Roman"/>
          <w:b/>
          <w:sz w:val="24"/>
          <w:szCs w:val="24"/>
        </w:rPr>
        <w:id w:val="15673116"/>
        <w:lock w:val="contentLocked"/>
        <w:placeholder>
          <w:docPart w:val="B67B1787F1904DA59B93BF9C7FEDC2B7"/>
        </w:placeholder>
      </w:sdtPr>
      <w:sdtEndPr/>
      <w:sdtContent>
        <w:p w:rsidR="00212118" w:rsidRPr="004C7594" w:rsidRDefault="00212118" w:rsidP="00950AFE">
          <w:pPr>
            <w:spacing w:after="0"/>
            <w:jc w:val="center"/>
            <w:rPr>
              <w:rFonts w:ascii="Times New Roman" w:hAnsi="Times New Roman"/>
              <w:b/>
              <w:sz w:val="24"/>
              <w:szCs w:val="24"/>
            </w:rPr>
          </w:pPr>
          <w:r w:rsidRPr="004C7594">
            <w:rPr>
              <w:rFonts w:ascii="Times New Roman" w:hAnsi="Times New Roman"/>
              <w:b/>
              <w:sz w:val="24"/>
              <w:szCs w:val="24"/>
            </w:rPr>
            <w:t>НЕГОСУДАРСТВЕННОЕ (ЧАСТНОЕ) ОБРАЗОВАТЕЛЬНОЕ УЧРЕЖДЕНИЕ</w:t>
          </w:r>
        </w:p>
        <w:p w:rsidR="00212118" w:rsidRPr="00C064F1" w:rsidRDefault="00212118" w:rsidP="00950AFE">
          <w:pPr>
            <w:spacing w:after="0"/>
            <w:jc w:val="center"/>
            <w:rPr>
              <w:rFonts w:ascii="Times New Roman" w:hAnsi="Times New Roman"/>
              <w:b/>
              <w:sz w:val="24"/>
              <w:szCs w:val="24"/>
            </w:rPr>
          </w:pPr>
          <w:r w:rsidRPr="004C7594">
            <w:rPr>
              <w:rFonts w:ascii="Times New Roman" w:hAnsi="Times New Roman"/>
              <w:b/>
              <w:sz w:val="24"/>
              <w:szCs w:val="24"/>
            </w:rPr>
            <w:t>ВЫСШЕГО ОБРАЗОВ</w:t>
          </w:r>
          <w:r>
            <w:rPr>
              <w:rFonts w:ascii="Times New Roman" w:hAnsi="Times New Roman"/>
              <w:b/>
              <w:sz w:val="24"/>
              <w:szCs w:val="24"/>
            </w:rPr>
            <w:t>АНИЯ «ТОМСКИЙ ИНСТИТУТ БИЗНЕСА»</w:t>
          </w:r>
          <w:r>
            <w:rPr>
              <w:rFonts w:ascii="Times New Roman" w:hAnsi="Times New Roman"/>
              <w:b/>
              <w:sz w:val="24"/>
              <w:szCs w:val="24"/>
            </w:rPr>
            <w:br/>
          </w:r>
          <w:r w:rsidRPr="004C7594">
            <w:rPr>
              <w:rFonts w:ascii="Times New Roman" w:hAnsi="Times New Roman"/>
              <w:b/>
              <w:sz w:val="24"/>
              <w:szCs w:val="24"/>
            </w:rPr>
            <w:t>(НОУ ВО «ТИБ»)</w:t>
          </w:r>
        </w:p>
      </w:sdtContent>
    </w:sdt>
    <w:p w:rsidR="00212118" w:rsidRDefault="00212118" w:rsidP="00950AFE">
      <w:pPr>
        <w:widowControl w:val="0"/>
        <w:spacing w:after="0" w:line="413" w:lineRule="exact"/>
        <w:jc w:val="center"/>
        <w:rPr>
          <w:rFonts w:ascii="Times New Roman" w:eastAsia="Times New Roman" w:hAnsi="Times New Roman" w:cs="Times New Roman"/>
          <w:b/>
          <w:bCs/>
          <w:sz w:val="24"/>
          <w:szCs w:val="24"/>
        </w:rPr>
      </w:pPr>
    </w:p>
    <w:sdt>
      <w:sdtPr>
        <w:rPr>
          <w:rFonts w:ascii="Times New Roman" w:eastAsia="Times New Roman" w:hAnsi="Times New Roman" w:cs="Times New Roman"/>
          <w:bCs/>
          <w:sz w:val="24"/>
          <w:szCs w:val="24"/>
        </w:rPr>
        <w:id w:val="-2070419923"/>
        <w:lock w:val="contentLocked"/>
        <w:placeholder>
          <w:docPart w:val="668E52EB7D9447BD817E6719ECF66B0C"/>
        </w:placeholder>
      </w:sdtPr>
      <w:sdtEndPr/>
      <w:sdtContent>
        <w:p w:rsidR="00212118" w:rsidRPr="00A867E3" w:rsidRDefault="00212118" w:rsidP="00950AFE">
          <w:pPr>
            <w:widowControl w:val="0"/>
            <w:spacing w:after="0" w:line="413" w:lineRule="exact"/>
            <w:jc w:val="center"/>
            <w:rPr>
              <w:rFonts w:ascii="Times New Roman" w:eastAsia="Times New Roman" w:hAnsi="Times New Roman" w:cs="Times New Roman"/>
              <w:bCs/>
              <w:sz w:val="24"/>
              <w:szCs w:val="24"/>
            </w:rPr>
          </w:pPr>
          <w:r w:rsidRPr="00A867E3">
            <w:rPr>
              <w:rFonts w:ascii="Times New Roman" w:eastAsia="Times New Roman" w:hAnsi="Times New Roman" w:cs="Times New Roman"/>
              <w:bCs/>
              <w:sz w:val="24"/>
              <w:szCs w:val="24"/>
            </w:rPr>
            <w:t>Гуманитарный факультет</w:t>
          </w:r>
        </w:p>
      </w:sdtContent>
    </w:sdt>
    <w:p w:rsidR="00212118" w:rsidRPr="00A867E3" w:rsidRDefault="000D6B44" w:rsidP="00950AFE">
      <w:pPr>
        <w:widowControl w:val="0"/>
        <w:spacing w:after="0" w:line="413" w:lineRule="exact"/>
        <w:jc w:val="center"/>
        <w:rPr>
          <w:rFonts w:ascii="Times New Roman" w:eastAsia="Times New Roman" w:hAnsi="Times New Roman" w:cs="Times New Roman"/>
          <w:bCs/>
          <w:sz w:val="24"/>
          <w:szCs w:val="24"/>
        </w:rPr>
      </w:pPr>
      <w:sdt>
        <w:sdtPr>
          <w:rPr>
            <w:rFonts w:ascii="Times New Roman" w:eastAsia="Times New Roman" w:hAnsi="Times New Roman" w:cs="Times New Roman"/>
            <w:bCs/>
            <w:sz w:val="24"/>
            <w:szCs w:val="24"/>
          </w:rPr>
          <w:id w:val="-1127921930"/>
          <w:lock w:val="contentLocked"/>
          <w:placeholder>
            <w:docPart w:val="668E52EB7D9447BD817E6719ECF66B0C"/>
          </w:placeholder>
        </w:sdtPr>
        <w:sdtEndPr/>
        <w:sdtContent>
          <w:r w:rsidR="00212118" w:rsidRPr="00A867E3">
            <w:rPr>
              <w:rFonts w:ascii="Times New Roman" w:eastAsia="Times New Roman" w:hAnsi="Times New Roman" w:cs="Times New Roman"/>
              <w:bCs/>
              <w:sz w:val="24"/>
              <w:szCs w:val="24"/>
            </w:rPr>
            <w:t>Кафедра</w:t>
          </w:r>
        </w:sdtContent>
      </w:sdt>
      <w:r w:rsidR="00212118" w:rsidRPr="00A867E3">
        <w:rPr>
          <w:rFonts w:ascii="Times New Roman" w:eastAsia="Times New Roman" w:hAnsi="Times New Roman" w:cs="Times New Roman"/>
          <w:bCs/>
          <w:sz w:val="24"/>
          <w:szCs w:val="24"/>
        </w:rPr>
        <w:t xml:space="preserve"> </w:t>
      </w:r>
      <w:sdt>
        <w:sdtPr>
          <w:rPr>
            <w:rFonts w:ascii="Times New Roman" w:eastAsia="Times New Roman" w:hAnsi="Times New Roman" w:cs="Times New Roman"/>
            <w:bCs/>
            <w:sz w:val="24"/>
            <w:szCs w:val="24"/>
          </w:rPr>
          <w:alias w:val="Выберите кафедру"/>
          <w:tag w:val="Выберите кафедру"/>
          <w:id w:val="866561619"/>
          <w:placeholder>
            <w:docPart w:val="3CE45A1EFA9549C888685B1E52450773"/>
          </w:placeholder>
          <w:comboBox>
            <w:listItem w:value="Выберите элемент."/>
            <w:listItem w:displayText="юриспруденции" w:value="юриспруденции"/>
            <w:listItem w:displayText="гуманитарных и социально-экономических дисциплин" w:value="гуманитарных и социально-экономических дисциплин"/>
            <w:listItem w:displayText="дизайна" w:value="дизайна"/>
          </w:comboBox>
        </w:sdtPr>
        <w:sdtEndPr/>
        <w:sdtContent>
          <w:r w:rsidR="00950AFE">
            <w:rPr>
              <w:rFonts w:ascii="Times New Roman" w:eastAsia="Times New Roman" w:hAnsi="Times New Roman" w:cs="Times New Roman"/>
              <w:bCs/>
              <w:sz w:val="24"/>
              <w:szCs w:val="24"/>
            </w:rPr>
            <w:t>юриспруденции</w:t>
          </w:r>
        </w:sdtContent>
      </w:sdt>
    </w:p>
    <w:p w:rsidR="00212118" w:rsidRDefault="00212118" w:rsidP="00950AFE">
      <w:pPr>
        <w:jc w:val="center"/>
      </w:pPr>
    </w:p>
    <w:p w:rsidR="00212118" w:rsidRDefault="00212118" w:rsidP="00950AFE">
      <w:pPr>
        <w:jc w:val="center"/>
      </w:pPr>
    </w:p>
    <w:sdt>
      <w:sdtPr>
        <w:rPr>
          <w:rStyle w:val="31"/>
        </w:rPr>
        <w:alias w:val="Введите И.О. Фамилию автора "/>
        <w:tag w:val="Введите И.О. Фамилию автора "/>
        <w:id w:val="-1300459478"/>
        <w:placeholder>
          <w:docPart w:val="3CE45A1EFA9549C888685B1E52450773"/>
        </w:placeholder>
        <w:comboBox>
          <w:listItem w:value="Выберите элемент."/>
        </w:comboBox>
      </w:sdtPr>
      <w:sdtEndPr>
        <w:rPr>
          <w:rStyle w:val="31"/>
        </w:rPr>
      </w:sdtEndPr>
      <w:sdtContent>
        <w:p w:rsidR="00212118" w:rsidRDefault="00950AFE" w:rsidP="00950AFE">
          <w:pPr>
            <w:jc w:val="center"/>
          </w:pPr>
          <w:r>
            <w:rPr>
              <w:rStyle w:val="31"/>
            </w:rPr>
            <w:t xml:space="preserve">В. В. </w:t>
          </w:r>
          <w:proofErr w:type="spellStart"/>
          <w:r>
            <w:rPr>
              <w:rStyle w:val="31"/>
            </w:rPr>
            <w:t>Шаклеин</w:t>
          </w:r>
          <w:proofErr w:type="spellEnd"/>
        </w:p>
      </w:sdtContent>
    </w:sdt>
    <w:p w:rsidR="00212118" w:rsidRDefault="00212118" w:rsidP="00950AFE">
      <w:pPr>
        <w:jc w:val="center"/>
      </w:pPr>
    </w:p>
    <w:p w:rsidR="00212118" w:rsidRDefault="00212118" w:rsidP="00950AFE">
      <w:pPr>
        <w:jc w:val="center"/>
      </w:pPr>
    </w:p>
    <w:sdt>
      <w:sdtPr>
        <w:rPr>
          <w:rStyle w:val="6"/>
        </w:rPr>
        <w:alias w:val="Выберите дисциплину"/>
        <w:tag w:val="Выберите дисциплину"/>
        <w:id w:val="-69506403"/>
        <w:placeholder>
          <w:docPart w:val="3CE45A1EFA9549C888685B1E52450773"/>
        </w:placeholder>
        <w:comboBox>
          <w:listItem w:value="Выберите элемент."/>
          <w:listItem w:displayText="АДМИНИСТРАТИВНОЕ ПРАВО" w:value="АДМИНИСТРАТИВНОЕ ПРАВО"/>
          <w:listItem w:displayText="АКАДЕМИЧЕСКАЯ ЖИВОПИСЬ" w:value="АКАДЕМИЧЕСКАЯ ЖИВОПИСЬ"/>
          <w:listItem w:displayText="АКАДЕМИЧЕСКАЯ СКУЛЬПТУРА, ПЛАСТИЧЕСКОЕ МОДЕЛИРОВАНИЕ" w:value="АКАДЕМИЧЕСКАЯ СКУЛЬПТУРА, ПЛАСТИЧЕСКОЕ МОДЕЛИРОВАНИЕ"/>
          <w:listItem w:displayText="АКАДЕМИЧЕСКИЙ РИСУНОК" w:value="АКАДЕМИЧЕСКИЙ РИСУНОК"/>
          <w:listItem w:displayText="АКМЕОЛОГИЯ" w:value="АКМЕОЛОГИЯ"/>
          <w:listItem w:displayText="АЛЬТЕРНАТИВЫ ЛИШЕНИЯ СВОБОДЫ" w:value="АЛЬТЕРНАТИВЫ ЛИШЕНИЯ СВОБОДЫ"/>
          <w:listItem w:displayText="АНАЛИЗ ФИНАНСОВОЙ ОТЧЕТНОСТИ" w:value="АНАЛИЗ ФИНАНСОВОЙ ОТЧЕТНОСТИ"/>
          <w:listItem w:displayText="АНАТОМИЯ ЦЕНТРАЛЬНОЙ НЕРВНОЙ СИСТЕМЫ" w:value="АНАТОМИЯ ЦЕНТРАЛЬНОЙ НЕРВНОЙ СИСТЕМЫ"/>
          <w:listItem w:displayText="АРБИТРАЖНЫЙ ПРОЦЕСС" w:value="АРБИТРАЖНЫЙ ПРОЦЕСС"/>
          <w:listItem w:displayText="АРХИТЕКТУРНО-ДИЗАЙНЕРСКОЕ МАТЕРИАЛОВЕДЕНИЕ" w:value="АРХИТЕКТУРНО-ДИЗАЙНЕРСКОЕ МАТЕРИАЛОВЕДЕНИЕ"/>
          <w:listItem w:displayText="АУДИТ" w:value="АУДИТ"/>
          <w:listItem w:displayText="БАНКОВСКИЙ МАРКЕТИНГ" w:value="БАНКОВСКИЙ МАРКЕТИНГ"/>
          <w:listItem w:displayText="БАНКОВСКИЙ МЕНЕДЖМЕНТ" w:value="БАНКОВСКИЙ МЕНЕДЖМЕНТ"/>
          <w:listItem w:displayText="БАНКОВСКИЙ МЕНЕДЖМЕНТ И МАРКЕТИНГ" w:value="БАНКОВСКИЙ МЕНЕДЖМЕНТ И МАРКЕТИНГ"/>
          <w:listItem w:displayText="БАНКОВСКОЕ ДЕЛО" w:value="БАНКОВСКОЕ ДЕЛО"/>
          <w:listItem w:displayText="БЕЗОПАСНОСТЬ ЖИЗНЕДЕЯТЕЛЬНОСТИ" w:value="БЕЗОПАСНОСТЬ ЖИЗНЕДЕЯТЕЛЬНОСТИ"/>
          <w:listItem w:displayText="БИЗНЕС В ИНТЕРНЕТЕ" w:value="БИЗНЕС В ИНТЕРНЕТЕ"/>
          <w:listItem w:displayText="БИЗНЕС-ПЛАНИРОВАНИЕ" w:value="БИЗНЕС-ПЛАНИРОВАНИЕ"/>
          <w:listItem w:displayText="БИЗНЕС-ПЛАНИРОВАНИЕ И УПРАВЛЕНИЕ ПРОЕКТАМИ" w:value="БИЗНЕС-ПЛАНИРОВАНИЕ И УПРАВЛЕНИЕ ПРОЕКТАМИ"/>
          <w:listItem w:displayText="БИЗНЕС-ТРЕНИНГ &quot;ПРОРЫВ В РЕЗУЛЬТАТАХ&quot;" w:value="БИЗНЕС-ТРЕНИНГ &quot;ПРОРЫВ В РЕЗУЛЬТАТАХ&quot;"/>
          <w:listItem w:displayText="БИЗНЕС-ТРЕНИНГ &quot;ЭФФЕКТИВНАЯ ПРЕЗЕНТАЦИЯ&quot;" w:value="БИЗНЕС-ТРЕНИНГ &quot;ЭФФЕКТИВНАЯ ПРЕЗЕНТАЦИЯ&quot;"/>
          <w:listItem w:displayText="БИЗНЕС-ТРЕНИНГ ПО КРЕАТИВНОМУ МЕНЕДЖМЕНТУ" w:value="БИЗНЕС-ТРЕНИНГ ПО КРЕАТИВНОМУ МЕНЕДЖМЕНТУ"/>
          <w:listItem w:displayText="БИЗНЕС-ТРЕНИНГ ПО СТРЕСС-МЕНЕДЖМЕНТУ" w:value="БИЗНЕС-ТРЕНИНГ ПО СТРЕСС-МЕНЕДЖМЕНТУ"/>
          <w:listItem w:displayText="БИЗНЕС-ТРЕНИНГ ПО ТАЙМ-МЕНЕДЖЕНТУ" w:value="БИЗНЕС-ТРЕНИНГ ПО ТАЙМ-МЕНЕДЖЕНТУ"/>
          <w:listItem w:displayText="БИЗНЕС-ТРЕНИНГ ПРЕЗЕНТАЦИЙ" w:value="БИЗНЕС-ТРЕНИНГ ПРЕЗЕНТАЦИЙ"/>
          <w:listItem w:displayText="БИЗНЕС-ТРЕНИНГ ПРОДАЖ" w:value="БИЗНЕС-ТРЕНИНГ ПРОДАЖ"/>
          <w:listItem w:displayText="БИЗНЕС-ТРЕНИНГ ЭФФЕКТИВНЫХ ПЕРЕГОВОРОВ" w:value="БИЗНЕС-ТРЕНИНГ ЭФФЕКТИВНЫХ ПЕРЕГОВОРОВ"/>
          <w:listItem w:displayText="БИЗНЕС-ТРЕНИНГИ" w:value="БИЗНЕС-ТРЕНИНГИ"/>
          <w:listItem w:displayText="БУХГАЛТЕРСКИЕ ИНФОРМАЦИОННЫЕ СИСТЕМЫ" w:value="БУХГАЛТЕРСКИЕ ИНФОРМАЦИОННЫЕ СИСТЕМЫ"/>
          <w:listItem w:displayText="БУХГАЛТЕРСКИЙ УЧЕТ" w:value="БУХГАЛТЕРСКИЙ УЧЕТ"/>
          <w:listItem w:displayText="БУХГАЛТЕРСКИЙ УЧЕТ В БАНКАХ" w:value="БУХГАЛТЕРСКИЙ УЧЕТ В БАНКАХ"/>
          <w:listItem w:displayText="БУХГАЛТЕРСКИЙ УЧЕТ И АНАЛИЗ" w:value="БУХГАЛТЕРСКИЙ УЧЕТ И АНАЛИЗ"/>
          <w:listItem w:displayText="БУХГАЛТЕРСКИЙ УЧЕТ ТОРГОВЫХ ОПЕРАЦИЙ В МАЛОМ БИЗНЕСЕ" w:value="БУХГАЛТЕРСКИЙ УЧЕТ ТОРГОВЫХ ОПЕРАЦИЙ В МАЛОМ БИЗНЕСЕ"/>
          <w:listItem w:displayText="БУХГАЛТЕРСКОЕ ДЕЛО" w:value="БУХГАЛТЕРСКОЕ ДЕЛО"/>
          <w:listItem w:displayText="БЮДЖЕТНАЯ СИСТЕМА РФ" w:value="БЮДЖЕТНАЯ СИСТЕМА РФ"/>
          <w:listItem w:displayText="ВАЛЕОЛОГИЯ" w:value="ВАЛЕОЛОГИЯ"/>
          <w:listItem w:displayText="ВВЕДЕНИЕ В КЛИНИЧЕСКУЮ ПСИХОЛОГИЮ" w:value="ВВЕДЕНИЕ В КЛИНИЧЕСКУЮ ПСИХОЛОГИЮ"/>
          <w:listItem w:displayText="ВВЕДЕНИЕ В ПРОФЕССИОНАЛЬНУЮ ДЕЯТЕЛЬНОСТЬ" w:value="ВВЕДЕНИЕ В ПРОФЕССИОНАЛЬНУЮ ДЕЯТЕЛЬНОСТЬ"/>
          <w:listItem w:displayText="ВВЕДЕНИЕ В ПРОФЕССИЮ" w:value="ВВЕДЕНИЕ В ПРОФЕССИЮ"/>
          <w:listItem w:displayText="ГОСУДАРСТВЕННАЯ ВЛАСТЬ РФ" w:value="ГОСУДАРСТВЕННАЯ ВЛАСТЬ РФ"/>
          <w:listItem w:displayText="ГОСУДАРСТВЕННАЯ ВЛАСТЬ В РФ" w:value="ГОСУДАРСТВЕННАЯ ВЛАСТЬ В РФ"/>
          <w:listItem w:displayText="ГРАЖДАНСКИЙ ПРОЦЕСС" w:value="ГРАЖДАНСКИЙ ПРОЦЕСС"/>
          <w:listItem w:displayText="ГРАЖДАНСКОЕ ПРАВО" w:value="ГРАЖДАНСКОЕ ПРАВО"/>
          <w:listItem w:displayText="ДЕКОРИРОВАНИЕ ИНТЕРЬЕРОВ" w:value="ДЕКОРИРОВАНИЕ ИНТЕРЬЕРОВ"/>
          <w:listItem w:displayText="ДЕЛОВАЯ ЭТИКА" w:value="ДЕЛОВАЯ ЭТИКА"/>
          <w:listItem w:displayText="ДЕЛОВОЕ ОБЩЕНИЕ" w:value="ДЕЛОВОЕ ОБЩЕНИЕ"/>
          <w:listItem w:displayText="ДЕЛОВЫЕ КОММУНИКАЦИИ" w:value="ДЕЛОВЫЕ КОММУНИКАЦИИ"/>
          <w:listItem w:displayText="ДЕЛОПРОИЗВОДСТВО" w:value="ДЕЛОПРОИЗВОДСТВО"/>
          <w:listItem w:displayText="ДЕНЬГИ, КРЕДИТ, БАНКИ" w:value="ДЕНЬГИ, КРЕДИТ, БАНКИ"/>
          <w:listItem w:displayText="ДИЗАЙН ГОРОДСКОГО ПРОСТРАНСТВА" w:value="ДИЗАЙН ГОРОДСКОГО ПРОСТРАНСТВА"/>
          <w:listItem w:displayText="ДИЗАЙН ИНТЕРЬЕРОВ" w:value="ДИЗАЙН ИНТЕРЬЕРОВ"/>
          <w:listItem w:displayText="ДИЗАЙН МЕБЕЛИ" w:value="ДИЗАЙН МЕБЕЛИ"/>
          <w:listItem w:displayText="ДИФФЕРЕНЦИАЛЬНАЯ ПСИХОЛОГИЯ" w:value="ДИФФЕРЕНЦИАЛЬНАЯ ПСИХОЛОГИЯ"/>
          <w:listItem w:displayText="ДОГОВОРНОЕ ПРАВО" w:value="ДОГОВОРНОЕ ПРАВО"/>
          <w:listItem w:displayText="ЕСТЕСТВЕННОНАУЧНЫЕ ОСНОВЫ ЛАНДШАФТНОГО ДИЗАЙНА" w:value="ЕСТЕСТВЕННОНАУЧНЫЕ ОСНОВЫ ЛАНДШАФТНОГО ДИЗАЙНА"/>
          <w:listItem w:displayText="ЖИЛИЩНОЕ ПРАВО" w:value="ЖИЛИЩНОЕ ПРАВО"/>
          <w:listItem w:displayText="ЗЕМЕЛЬНОЕ ПРАВО" w:value="ЗЕМЕЛЬНОЕ ПРАВО"/>
          <w:listItem w:displayText="ЗООПСИХОЛОГИЯ И МЕЖВИДОВАЯ ПСИХОЛОГИЯ" w:value="ЗООПСИХОЛОГИЯ И МЕЖВИДОВАЯ ПСИХОЛОГИЯ"/>
          <w:listItem w:displayText="ЗООПСИХОЛОГИЯ И СРАВНИТЕЛЬНАЯ ПСИХОЛОГИЯ" w:value="ЗООПСИХОЛОГИЯ И СРАВНИТЕЛЬНАЯ ПСИХОЛОГИЯ"/>
          <w:listItem w:displayText="ИМИДЖЕЛОГИЯ" w:value="ИМИДЖЕЛОГИЯ"/>
          <w:listItem w:displayText="ИНВЕСТИЦИОННЫЙ АНАЛИЗ" w:value="ИНВЕСТИЦИОННЫЙ АНАЛИЗ"/>
          <w:listItem w:displayText="ИНЖЕНЕРНО-ТЕХНОЛОГИЧЕСКИЕ ОСНОВЫ ДИЗАЙНА СРЕДЫ" w:value="ИНЖЕНЕРНО-ТЕХНОЛОГИЧЕСКИЕ ОСНОВЫ ДИЗАЙНА СРЕДЫ"/>
          <w:listItem w:displayText="ИНОСТРАННЫЙ ЯЗЫК" w:value="ИНОСТРАННЫЙ ЯЗЫК"/>
          <w:listItem w:displayText="ИНОСТРАННЫЙ ЯЗЫК В СФЕРЕ ЮРИСПРУДЕНЦИИ" w:value="ИНОСТРАННЫЙ ЯЗЫК В СФЕРЕ ЮРИСПРУДЕНЦИИ"/>
          <w:listItem w:displayText="ИНСТИТУЦИОНАЛЬНАЯ ЭКОНОМИКА" w:value="ИНСТИТУЦИОНАЛЬНАЯ ЭКОНОМИКА"/>
          <w:listItem w:displayText="ИНФОРМАТИКА" w:value="ИНФОРМАТИКА"/>
          <w:listItem w:displayText="ИНФОРМАЦИОННОЕ ПРАВО" w:value="ИНФОРМАЦИОННОЕ ПРАВО"/>
          <w:listItem w:displayText="ИНФОРМАЦИОННЫЕ ТЕХНОЛОГИИ В БУХГАЛТЕРСКОМ УЧЕТЕ" w:value="ИНФОРМАЦИОННЫЕ ТЕХНОЛОГИИ В БУХГАЛТЕРСКОМ УЧЕТЕ"/>
          <w:listItem w:displayText="ИНФОРМАЦИОННЫЕ ТЕХНОЛОГИИ В МЕНЕДЖМЕНТЕ" w:value="ИНФОРМАЦИОННЫЕ ТЕХНОЛОГИИ В МЕНЕДЖМЕНТЕ"/>
          <w:listItem w:displayText="ИНФОРМАЦИОННЫЕ ТЕХНОЛОГИИ В ПСИХОЛОГИИ" w:value="ИНФОРМАЦИОННЫЕ ТЕХНОЛОГИИ В ПСИХОЛОГИИ"/>
          <w:listItem w:displayText="ИНФОРМАЦИОННЫЕ ТЕХНОЛОГИИ В ЮРИДИЧЕСКОЙ ДЕЯТЕЛЬНОСТИ" w:value="ИНФОРМАЦИОННЫЕ ТЕХНОЛОГИИ В ЮРИДИЧЕСКОЙ ДЕЯТЕЛЬНОСТИ"/>
          <w:listItem w:displayText="ИНФОРМАЦИОННЫЕ ТЕХНОЛОГИИ И КОМПЬЮТЕРНАЯ ГРАФИКА" w:value="ИНФОРМАЦИОННЫЕ ТЕХНОЛОГИИ И КОМПЬЮТЕРНАЯ ГРАФИКА"/>
          <w:listItem w:displayText="ИСПОЛНИТЕЛЬНОЕ ПРОИЗВОДСТВО" w:value="ИСПОЛНИТЕЛЬНОЕ ПРОИЗВОДСТВО"/>
          <w:listItem w:displayText="ИСПОЛЬЗОВАНИЕ СПЕЦИАЛЬНЫХ ЗНАНИЙ В УГОЛОВНОМ ПРОЦЕССЕ" w:value="ИСПОЛЬЗОВАНИЕ СПЕЦИАЛЬНЫХ ЗНАНИЙ В УГОЛОВНОМ ПРОЦЕССЕ"/>
          <w:listItem w:displayText="ИСТОРИЯ" w:value="ИСТОРИЯ"/>
          <w:listItem w:displayText="ИСТОРИЯ ГОСУДАРСТВА И ПРАВА ЗАРУБЕЖНЫХ СТРАН" w:value="ИСТОРИЯ ГОСУДАРСТВА И ПРАВА ЗАРУБЕЖНЫХ СТРАН"/>
          <w:listItem w:displayText="ИСТОРИЯ ГОСУДАРСТВА И ПРАВА РОССИИ" w:value="ИСТОРИЯ ГОСУДАРСТВА И ПРАВА РОССИИ"/>
          <w:listItem w:displayText="ИСТОРИЯ ДИЗАЙНА, НАУКИ И ТЕХНИКИ" w:value="ИСТОРИЯ ДИЗАЙНА, НАУКИ И ТЕХНИКИ"/>
          <w:listItem w:displayText="ИСТОРИЯ И ШКОЛЫ ГРАФИЧЕСКОГО ДИЗАЙНА И WEB-ДИЗАЙНА" w:value="ИСТОРИЯ И ШКОЛЫ ГРАФИЧЕСКОГО ДИЗАЙНА И WEB-ДИЗАЙНА"/>
          <w:listItem w:displayText="ИСТОРИЯ ИСКУССТВ" w:value="ИСТОРИЯ ИСКУССТВ"/>
          <w:listItem w:displayText="ИСТОРИЯ МИРОВОЙ ЛИТЕРАТУРЫ" w:value="ИСТОРИЯ МИРОВОЙ ЛИТЕРАТУРЫ"/>
          <w:listItem w:displayText="ИСТОРИЯ ОТЕЧЕСТВА" w:value="ИСТОРИЯ ОТЕЧЕСТВА"/>
          <w:listItem w:displayText="ИСТОРИЯ ПРЕДПРИНИМАТЕЛЬСТВА" w:value="ИСТОРИЯ ПРЕДПРИНИМАТЕЛЬСТВА"/>
          <w:listItem w:displayText="ИСТОРИЯ ПСИХОЛОГИИ" w:value="ИСТОРИЯ ПСИХОЛОГИИ"/>
          <w:listItem w:displayText="ИСТОРИЯ РОССИИ" w:value="ИСТОРИЯ РОССИИ"/>
          <w:listItem w:displayText="ИСТОРИЯ РОССИЙСКОГО ПРЕДПРИНИМАТЕЛЬСТВА" w:value="ИСТОРИЯ РОССИЙСКОГО ПРЕДПРИНИМАТЕЛЬСТВА"/>
          <w:listItem w:displayText="ИСТОРИЯ САДОВО-ПАРКОВОГО ИСКУССТВА" w:value="ИСТОРИЯ САДОВО-ПАРКОВОГО ИСКУССТВА"/>
          <w:listItem w:displayText="ИСТОРИЯ УПРАВЛЕНЧЕСКОЙ МЫСЛИ" w:value="ИСТОРИЯ УПРАВЛЕНЧЕСКОЙ МЫСЛИ"/>
          <w:listItem w:displayText="ИСТОРИЯ ЭКОНОМИЧЕСКИХ УЧЕНИЙ" w:value="ИСТОРИЯ ЭКОНОМИЧЕСКИХ УЧЕНИЙ"/>
          <w:listItem w:displayText="КОГНИТИВНАЯ ПСИХОЛОГИЯ" w:value="КОГНИТИВНАЯ ПСИХОЛОГИЯ"/>
          <w:listItem w:displayText="КОММЕРЧЕСКОЕ ПРАВО" w:value="КОММЕРЧЕСКОЕ ПРАВО"/>
          <w:listItem w:displayText="КОММУНИКАТИВНЫЕ ТРЕНИНГИ" w:value="КОММУНИКАТИВНЫЕ ТРЕНИНГИ"/>
          <w:listItem w:displayText="КОМПЛЕКСНЫЙ АНАЛИЗ ХОЗЯЙСТВЕННОЙ ДЕЯТЕЛЬНОСТИ" w:value="КОМПЛЕКСНЫЙ АНАЛИЗ ХОЗЯЙСТВЕННОЙ ДЕЯТЕЛЬНОСТИ"/>
          <w:listItem w:displayText="КОМПЬЮТЕРНОЕ ОБЕСПЕЧЕНИЕ ДИЗАЙН-ПРОЕКТОВ" w:value="КОМПЬЮТЕРНОЕ ОБЕСПЕЧЕНИЕ ДИЗАЙН-ПРОЕКТОВ"/>
          <w:listItem w:displayText="КОМПЬЮТЕРНЫЕ ПРЕЗЕНТАЦИОННЫЕ СИСТЕМЫ" w:value="КОМПЬЮТЕРНЫЕ ПРЕЗЕНТАЦИОННЫЕ СИСТЕМЫ"/>
          <w:listItem w:displayText="КОНКУРЕНТНОЕ ПРАВО И ЗАЩИТА ПРАВ ПОТРЕБИТЕЛЕЙ" w:value="КОНКУРЕНТНОЕ ПРАВО И ЗАЩИТА ПРАВ ПОТРЕБИТЕЛЕЙ"/>
          <w:listItem w:displayText="КОНСТИТУЦИОННОЕ ПРАВО" w:value="КОНСТИТУЦИОННОЕ ПРАВО"/>
          <w:listItem w:displayText="КОНСТИТУЦИОННОЕ ПРАВО ЗАРУБЕЖНЫХ СТРАН" w:value="КОНСТИТУЦИОННОЕ ПРАВО ЗАРУБЕЖНЫХ СТРАН"/>
          <w:listItem w:displayText="КОНСТРУИРОВАНИЕ В ДИЗАЙНЕ СРЕДЫ" w:value="КОНСТРУИРОВАНИЕ В ДИЗАЙНЕ СРЕДЫ"/>
          <w:listItem w:displayText="КОНФЛИКТОЛОГИЯ" w:value="КОНФЛИКТОЛОГИЯ"/>
          <w:listItem w:displayText="КОНЦЕПЦИИ СОВРЕМЕННОГО ЕСТЕСТВОЗНАНИЯ" w:value="КОНЦЕПЦИИ СОВРЕМЕННОГО ЕСТЕСТВОЗНАНИЯ"/>
          <w:listItem w:displayText="КОРПОРАТИВНАЯ СОЦИАЛЬНАЯ ОТВЕТСТВЕННОСТЬ" w:value="КОРПОРАТИВНАЯ СОЦИАЛЬНАЯ ОТВЕТСТВЕННОСТЬ"/>
          <w:listItem w:displayText="КОРПОРАТИВНЫЕ ФИНАНСЫ" w:value="КОРПОРАТИВНЫЕ ФИНАНСЫ"/>
          <w:listItem w:displayText="КРИМИНАЛИСТИКА" w:value="КРИМИНАЛИСТИКА"/>
          <w:listItem w:displayText="КРИМИНОЛОГИЯ" w:value="КРИМИНОЛОГИЯ"/>
          <w:listItem w:displayText="ЛАБОРАТОРНЫЙ ПРАКТИКУМ ПО БУХГАЛТЕРСКОМУ УЧЕТУ" w:value="ЛАБОРАТОРНЫЙ ПРАКТИКУМ ПО БУХГАЛТЕРСКОМУ УЧЕТУ"/>
          <w:listItem w:displayText="ЛАБОРАТОРНЫЙ ПРАКТИКУМ ПО НАЛОГОВОМУ УЧЕТУ И ОТЧЕТНОСТИ" w:value="ЛАБОРАТОРНЫЙ ПРАКТИКУМ ПО НАЛОГОВОМУ УЧЕТУ И ОТЧЕТНОСТИ"/>
          <w:listItem w:displayText="ЛАБОРАТОРНЫЙ ПРАКТИКУМ ПО ФИНАНСОВОМУ И УПРАВЛЕНЧЕСКОМУ УЧЕТУ" w:value="ЛАБОРАТОРНЫЙ ПРАКТИКУМ ПО ФИНАНСОВОМУ И УПРАВЛЕНЧЕСКОМУ УЧЕТУ"/>
          <w:listItem w:displayText="ЛАНДШАФТНОЕ ПРОЕКТИРОВАНИЕ" w:value="ЛАНДШАФТНОЕ ПРОЕКТИРОВАНИЕ"/>
          <w:listItem w:displayText="ЛИНЕЙНАЯ АЛГЕБРА" w:value="ЛИНЕЙНАЯ АЛГЕБРА"/>
          <w:listItem w:displayText="ЛОГИКА" w:value="ЛОГИКА"/>
          <w:listItem w:displayText="ЛОГИСТИКА" w:value="ЛОГИСТИКА"/>
          <w:listItem w:displayText="МАКЕТИРОВАНИЕ" w:value="МАКЕТИРОВАНИЕ"/>
          <w:listItem w:displayText="МАКРОЭКОНОМИКА" w:value="МАКРОЭКОНОМИКА"/>
          <w:listItem w:displayText="МАРКЕТИНГ" w:value="МАРКЕТИНГ"/>
          <w:listItem w:displayText="МАСТЕР-КЛАСС" w:value="МАСТЕР-КЛАСС"/>
          <w:listItem w:displayText="МАСТЕР-КЛАСС &quot;ОПЕРАТИВНОЕ УПРАВЛЕНИЕ&quot;" w:value="МАСТЕР-КЛАСС &quot;ОПЕРАТИВНОЕ УПРАВЛЕНИЕ&quot;"/>
          <w:listItem w:displayText="МАСТЕР-КЛАСС &quot;РЕКЛАМА И SMM-МАРКЕТИНГ&quot;" w:value="МАСТЕР-КЛАСС &quot;РЕКЛАМА И SMM-МАРКЕТИНГ&quot;"/>
          <w:listItem w:displayText="МАСТЕР-КЛАССЫ" w:value="МАСТЕР-КЛАССЫ"/>
          <w:listItem w:displayText="МАТЕМАТИКА" w:value="МАТЕМАТИКА"/>
          <w:listItem w:displayText="МАТЕМАТИЧЕСКАЯ СТАТИСТИКА" w:value="МАТЕМАТИЧЕСКАЯ СТАТИСТИКА"/>
          <w:listItem w:displayText="МАТЕМАТИЧЕСКИЕ МЕТОДЫ В ПСИХОЛОГИИ" w:value="МАТЕМАТИЧЕСКИЕ МЕТОДЫ В ПСИХОЛОГИИ"/>
          <w:listItem w:displayText="МАТЕМАТИЧЕСКИЙ АНАЛИЗ" w:value="МАТЕМАТИЧЕСКИЙ АНАЛИЗ"/>
          <w:listItem w:displayText="МАТЕМАТИЧЕСКОЕ МОДЕЛИРОВАНИЕ В ЭКОНОМИКЕ" w:value="МАТЕМАТИЧЕСКОЕ МОДЕЛИРОВАНИЕ В ЭКОНОМИКЕ"/>
          <w:listItem w:displayText="МЕЖДУНАРОДНОЕ ПРАВО" w:value="МЕЖДУНАРОДНОЕ ПРАВО"/>
          <w:listItem w:displayText="МЕЖДУНАРОДНОЕ ЧАСТНОЕ ПРАВО" w:value="МЕЖДУНАРОДНОЕ ЧАСТНОЕ ПРАВО"/>
          <w:listItem w:displayText="МЕЖДУНАРОДНЫЕ ВАЛЮТНО-ФИНАНСОВЫЕ И КРЕДИТНЫЕ ОТНОШЕНИЯ" w:value="МЕЖДУНАРОДНЫЕ ВАЛЮТНО-ФИНАНСОВЫЕ И КРЕДИТНЫЕ ОТНОШЕНИЯ"/>
          <w:listItem w:displayText="МЕЖДУНАРОДНЫЕ СТАНДАРТЫ АУДИТА" w:value="МЕЖДУНАРОДНЫЕ СТАНДАРТЫ АУДИТА"/>
          <w:listItem w:displayText="МЕЖДУНАРОДНЫЕ СТАНДАРТЫ БУХГАЛТЕРСКОЙ ОТЧЕТНОСТИ" w:value="МЕЖДУНАРОДНЫЕ СТАНДАРТЫ БУХГАЛТЕРСКОЙ ОТЧЕТНОСТИ"/>
          <w:listItem w:displayText="МЕЖДУНАРОДНЫЕ СТАНДАРТЫ В ОБЛАСТИ ИСПОЛНЕНИЯ НАКАЗАНИЯ" w:value="МЕЖДУНАРОДНЫЕ СТАНДАРТЫ В ОБЛАСТИ ИСПОЛНЕНИЯ НАКАЗАНИЯ"/>
          <w:listItem w:displayText="МЕЖДУНАРОДНЫЕ СТАНДАРТЫ ФИНАНСОВОЙ ОТЧЕТНОСТИ" w:value="МЕЖДУНАРОДНЫЕ СТАНДАРТЫ ФИНАНСОВОЙ ОТЧЕТНОСТИ"/>
          <w:listItem w:displayText="МЕНЕДЖМЕНТ" w:value="МЕНЕДЖМЕНТ"/>
          <w:listItem w:displayText="МЕТОДИКА ПРЕПОДАВАНИЯ ПСИХОЛОГИИ В СРЕДНИХ УЧЕБНЫХ ЗАВЕДЕНИЯХ" w:value="МЕТОДИКА ПРЕПОДАВАНИЯ ПСИХОЛОГИИ В СРЕДНИХ УЧЕБНЫХ ЗАВЕДЕНИЯХ"/>
          <w:listItem w:displayText="МЕТОДИКА ПРОВЕДЕНИЯ ТРЕНИНГА" w:value="МЕТОДИКА ПРОВЕДЕНИЯ ТРЕНИНГА"/>
          <w:listItem w:displayText="МЕТОДОЛОГИЧЕСКИЕ ОСНОВЫ ПСИХОЛОГИИ" w:value="МЕТОДОЛОГИЧЕСКИЕ ОСНОВЫ ПСИХОЛОГИИ"/>
          <w:listItem w:displayText="МЕТОДЫ ОПТИМАЛЬНЫХ РЕШЕНИЙ" w:value="МЕТОДЫ ОПТИМАЛЬНЫХ РЕШЕНИЙ"/>
          <w:listItem w:displayText="МЕТОДЫ ПРИНЯТИЯ УПРАВЛЕНЧЕСКИХ РЕШЕНИЙ" w:value="МЕТОДЫ ПРИНЯТИЯ УПРАВЛЕНЧЕСКИХ РЕШЕНИЙ"/>
          <w:listItem w:displayText="МИКРОЭКОНОМИКА" w:value="МИКРОЭКОНОМИКА"/>
          <w:listItem w:displayText="МИРОВАЯ ЭКОНОМИКА И МЕЖДУНАРОДНЫЕ ЭКОНОМИЧЕСКИЕ ОТНОШЕНИЯ" w:value="МИРОВАЯ ЭКОНОМИКА И МЕЖДУНАРОДНЫЕ ЭКОНОМИЧЕСКИЕ ОТНОШЕНИЯ"/>
          <w:listItem w:displayText="МУНИЦМПАЛЬНОЕ ПРАВО РОССИИ" w:value="МУНИЦМПАЛЬНОЕ ПРАВО РОССИИ"/>
          <w:listItem w:displayText="НАВЫКИ ПРОФЕССИОНАЛЬНОГО МАСТЕРСТВА ЮРИСТА" w:value="НАВЫКИ ПРОФЕССИОНАЛЬНОГО МАСТЕРСТВА ЮРИСТА"/>
          <w:listItem w:displayText="НАЗНАЧЕНИЕ НАКАЗАНИЙ" w:value="НАЗНАЧЕНИЕ НАКАЗАНИЙ"/>
          <w:listItem w:displayText="НАЛОГИ И НАЛОГООБЛОЖЕНИЕ" w:value="НАЛОГИ И НАЛОГООБЛОЖЕНИЕ"/>
          <w:listItem w:displayText="НАЛОГОВОЕ ПРАВО" w:value="НАЛОГОВОЕ ПРАВО"/>
          <w:listItem w:displayText="НАЛОГОВЫЙ УЧЕТ И ОТЧЕТНОСТЬ" w:value="НАЛОГОВЫЙ УЧЕТ И ОТЧЕТНОСТЬ"/>
          <w:listItem w:displayText="НАСЛЕДСТВЕННОЕ ПРАВО" w:value="НАСЛЕДСТВЕННОЕ ПРАВО"/>
          <w:listItem w:displayText="НАУЧНО-ИССЛЕДОВАТЕЛЬСКАЯ ДЕЯТЕЛЬНОСТЬ" w:value="НАУЧНО-ИССЛЕДОВАТЕЛЬСКАЯ ДЕЯТЕЛЬНОСТЬ"/>
          <w:listItem w:displayText="НЕЙРОФИЗИОЛОГИЯ" w:value="НЕЙРОФИЗИОЛОГИЯ"/>
          <w:listItem w:displayText="НОТАРИАТ" w:value="НОТАРИАТ"/>
          <w:listItem w:displayText="ОБОРУДОВАНИЕ И БЛАГОУСТРОЙСТВО СРЕДОВЫХ ОБЪЕКТОВ И СИСТЕМ" w:value="ОБОРУДОВАНИЕ И БЛАГОУСТРОЙСТВО СРЕДОВЫХ ОБЪЕКТОВ И СИСТЕМ"/>
          <w:listItem w:displayText="ОБОРУДОВАНИЕ ИНТЕРЬЕРА" w:value="ОБОРУДОВАНИЕ ИНТЕРЬЕРА"/>
          <w:listItem w:displayText="ОБЩАЯ ПСИХОЛОГИЯ" w:value="ОБЩАЯ ПСИХОЛОГИЯ"/>
          <w:listItem w:displayText="ОБЩЕПСИХОЛОГИЧЕСКИЙ ПРАКТИКУМ" w:value="ОБЩЕПСИХОЛОГИЧЕСКИЙ ПРАКТИКУМ"/>
          <w:listItem w:displayText="ОБЪЕМНО-ПРОСТРАНСТВЕННАЯ КОМПОЗИЦИЯ" w:value="ОБЪЕМНО-ПРОСТРАНСТВЕННАЯ КОМПОЗИЦИЯ"/>
          <w:listItem w:displayText="ОРГАНИЗАЦИОННАЯ ПСИХОЛОГИЯ" w:value="ОРГАНИЗАЦИОННАЯ ПСИХОЛОГИЯ"/>
          <w:listItem w:displayText="ОРГАНИЗАЦИЯ АРХИТЕКТУРНО-ДИЗАЙНЕРСКОЙ ДЕЯТЕЛЬНОСТИ" w:value="ОРГАНИЗАЦИЯ АРХИТЕКТУРНО-ДИЗАЙНЕРСКОЙ ДЕЯТЕЛЬНОСТИ"/>
          <w:listItem w:displayText="ОРГАНИЗАЦИЯ БЕЗНАЛИЧНЫХ РАСЧЕТОВ" w:value="ОРГАНИЗАЦИЯ БЕЗНАЛИЧНЫХ РАСЧЕТОВ"/>
          <w:listItem w:displayText="ОРГАНИЗАЦИЯ И УПРАВЛЕНИЕ В ДИЗАЙНЕ" w:value="ОРГАНИЗАЦИЯ И УПРАВЛЕНИЕ В ДИЗАЙНЕ"/>
          <w:listItem w:displayText="ОРГАНИЗАЦИЯ И УПРАВЛЕНИЕ КОММЕРЧЕСКОЙ ДЕЯТЕЛЬНОСТЬЮ" w:value="ОРГАНИЗАЦИЯ И УПРАВЛЕНИЕ КОММЕРЧЕСКОЙ ДЕЯТЕЛЬНОСТЬЮ"/>
          <w:listItem w:displayText="ОРГАНИЗАЦИЯ И УПРАВЛЕНИЕ ПРОЕКТАМИ" w:value="ОРГАНИЗАЦИЯ И УПРАВЛЕНИЕ ПРОЕКТАМИ"/>
          <w:listItem w:displayText="ОРГАНИЗАЦИЯ И ХОЗЯЙСТВЕННАЯ ДЕЯТЕЛЬНОСТЬ МАЛОГО ПРЕДПРИЯТИЯ" w:value="ОРГАНИЗАЦИЯ И ХОЗЯЙСТВЕННАЯ ДЕЯТЕЛЬНОСТЬ МАЛОГО ПРЕДПРИЯТИЯ"/>
          <w:listItem w:displayText="ОСНОВЫ АДВОКАТУРЫ" w:value="ОСНОВЫ АДВОКАТУРЫ"/>
          <w:listItem w:displayText="ОСНОВЫ БУХГАЛТЕРСКОГО УЧЕТА" w:value="ОСНОВЫ БУХГАЛТЕРСКОГО УЧЕТА"/>
          <w:listItem w:displayText="ОСНОВЫ ГРАФИЧЕСКОГО ДИЗАЙНА И WEB-ГРАФИКИ" w:value="ОСНОВЫ ГРАФИЧЕСКОГО ДИЗАЙНА И WEB-ГРАФИКИ"/>
          <w:listItem w:displayText="ОСНОВЫ ДИЗАЙНА" w:value="ОСНОВЫ ДИЗАЙНА"/>
          <w:listItem w:displayText="ОСНОВЫ ИНФОРМАТИКИ" w:value="ОСНОВЫ ИНФОРМАТИКИ"/>
          <w:listItem w:displayText="ОСНОВЫ КВАЛИФИКАЦИИ ПРЕСТУПЛЕНИЙ" w:value="ОСНОВЫ КВАЛИФИКАЦИИ ПРЕСТУПЛЕНИЙ"/>
          <w:listItem w:displayText="ОСНОВЫ КОМПОЗИЦИИ" w:value="ОСНОВЫ КОМПОЗИЦИИ"/>
          <w:listItem w:displayText="ОСНОВЫ КОНСУЛЬТАТИВНОЙ ПСИХОЛОГИИ" w:value="ОСНОВЫ КОНСУЛЬТАТИВНОЙ ПСИХОЛОГИИ"/>
          <w:listItem w:displayText="ОСНОВЫ КОУЧИНГА" w:value="ОСНОВЫ КОУЧИНГА"/>
          <w:listItem w:displayText="ОСНОВЫ НАЧЕРТАТЕЛЬНОЙ ГЕОМЕТРИИ" w:value="ОСНОВЫ НАЧЕРТАТЕЛЬНОЙ ГЕОМЕТРИИ"/>
          <w:listItem w:displayText="ОСНОВЫ НЕЙРОПСИХОЛОГИИ" w:value="ОСНОВЫ НЕЙРОПСИХОЛОГИИ"/>
          <w:listItem w:displayText="ОСНОВЫ ПАТОПСИХОЛОГИИ" w:value="ОСНОВЫ ПАТОПСИХОЛОГИИ"/>
          <w:listItem w:displayText="ОСНОВЫ ПРЕДПРИНИМАТЕЛЬСТВА" w:value="ОСНОВЫ ПРЕДПРИНИМАТЕЛЬСТВА"/>
          <w:listItem w:displayText="ОСНОВЫ ПРОЕКТНОЙ ГРАФИКИ" w:value="ОСНОВЫ ПРОЕКТНОЙ ГРАФИКИ"/>
          <w:listItem w:displayText="ОСНОВЫ ПРОЕКТНОЙ ДЕЯТЕЛЬНОСТИ" w:value="ОСНОВЫ ПРОЕКТНОЙ ДЕЯТЕЛЬНОСТИ"/>
          <w:listItem w:displayText="ОСНОВЫ ПРОИЗВОДСТВЕННОГО МАСТЕРСТВА" w:value="ОСНОВЫ ПРОИЗВОДСТВЕННОГО МАСТЕРСТВА"/>
          <w:listItem w:displayText="ОСНОВЫ ПСИХОГЕНЕТИКИ" w:value="ОСНОВЫ ПСИХОГЕНЕТИКИ"/>
          <w:listItem w:displayText="ОСНОВЫ СОЦИОЛОГИИ И СОЦИОЛОГИЧЕСКИЕ ИССЛЕДОВАНИЯ ДИЗАЙНЕРСКОЙ ДЕЯТЕЛЬНОСТИ" w:value="ОСНОВЫ СОЦИОЛОГИИ И СОЦИОЛОГИЧЕСКИЕ ИССЛЕДОВАНИЯ ДИЗАЙНЕРСКОЙ ДЕЯТЕЛЬНОСТИ"/>
          <w:listItem w:displayText="ПЕДАГОГИКА" w:value="ПЕДАГОГИКА"/>
          <w:listItem w:displayText="ПЕДАГОГИЧЕСКАЯ ПСИХОЛОГИЯ" w:value="ПЕДАГОГИЧЕСКАЯ ПСИХОЛОГИЯ"/>
          <w:listItem w:displayText="ПОЛИТОЛОГИЯ" w:value="ПОЛИТОЛОГИЯ"/>
          <w:listItem w:displayText="ПРАВО" w:value="ПРАВО"/>
          <w:listItem w:displayText="ПРАВО ИНТЕЛЛЕКТУАЛЬНОЙ СОБСТВЕННОСТИ" w:value="ПРАВО ИНТЕЛЛЕКТУАЛЬНОЙ СОБСТВЕННОСТИ"/>
          <w:listItem w:displayText="ПРАВО СОЦИАЛЬНОГО ОБЕСПЕЧЕНИЯ" w:value="ПРАВО СОЦИАЛЬНОГО ОБЕСПЕЧЕНИЯ"/>
          <w:listItem w:displayText="ПРАВОВАЯ СТАТИСТИКА" w:value="ПРАВОВАЯ СТАТИСТИКА"/>
          <w:listItem w:displayText="ПРАВОВЕДЕНИЕ" w:value="ПРАВОВЕДЕНИЕ"/>
          <w:listItem w:displayText="ПРАВОВЕДЕНИЕ И ПРАВОВАЯ ЗАЩИТА ИНТЕЛЛЕКТУАЛЬНОЙ СОБСТВЕННОСТИ" w:value="ПРАВОВЕДЕНИЕ И ПРАВОВАЯ ЗАЩИТА ИНТЕЛЛЕКТУАЛЬНОЙ СОБСТВЕННОСТИ"/>
          <w:listItem w:displayText="ПРАВОВОЕ И ДОКУМЕНТАЦИОННОЕ ОБЕСПЕЧЕНИЕ ДИЗАЙНЕРСКОЙ ДЕЯТЕЛЬНОСТИ" w:value="ПРАВОВОЕ И ДОКУМЕНТАЦИОННОЕ ОБЕСПЕЧЕНИЕ ДИЗАЙНЕРСКОЙ ДЕЯТЕЛЬНОСТИ"/>
          <w:listItem w:displayText="ПРАВОВОЕ РЕГУЛИРОВАНИЕ ГОСУДАРСТВЕННОЙ СЛУЖБЫ" w:value="ПРАВОВОЕ РЕГУЛИРОВАНИЕ ГОСУДАРСТВЕННОЙ СЛУЖБЫ"/>
          <w:listItem w:displayText="ПРАВОВОЕ РЕГУЛИРОВАНИЕ ЭЛЕКТРОННОЙ ТОРГОВЛИ" w:value="ПРАВОВОЕ РЕГУЛИРОВАНИЕ ЭЛЕКТРОННОЙ ТОРГОВЛИ"/>
          <w:listItem w:displayText="ПРАВОВЫЕ ОСНОВЫ ИНФОРМАЦИОННОЙ БЕЗОПАСНОСТИ" w:value="ПРАВОВЫЕ ОСНОВЫ ИНФОРМАЦИОННОЙ БЕЗОПАСНОСТИ"/>
          <w:listItem w:displayText="ПРАВООХРАНИТЕЛЬНАЯ СЛУЖБА" w:value="ПРАВООХРАНИТЕЛЬНАЯ СЛУЖБА"/>
          <w:listItem w:displayText="ПРАВООХРАНИТЕЛЬНЫЕ ОРГАНЫ" w:value="ПРАВООХРАНИТЕЛЬНЫЕ ОРГАНЫ"/>
          <w:listItem w:displayText="ПРАКТИКУМ ПО ПСИХОДИАГНОСТИКЕ" w:value="ПРАКТИКУМ ПО ПСИХОДИАГНОСТИКЕ"/>
          <w:listItem w:displayText="ПРЕДПРИНИМАТЕЛЬСКОЕ ПРАВО" w:value="ПРЕДПРИНИМАТЕЛЬСКОЕ ПРАВО"/>
          <w:listItem w:displayText="ПРЕСТУПЛЕНИЯ В СФЕРЕ ЭКОНОМИКИ" w:value="ПРЕСТУПЛЕНИЯ В СФЕРЕ ЭКОНОМИКИ"/>
          <w:listItem w:displayText="ПРОБЛЕМЫ ВЫЯВЛЕНИЯ И РАССЛЕДОВАНИЯ ПРЕСТУПЛЕНИЙ" w:value="ПРОБЛЕМЫ ВЫЯВЛЕНИЯ И РАССЛЕДОВАНИЯ ПРЕСТУПЛЕНИЙ"/>
          <w:listItem w:displayText="ПРОДВИЖЕНИЕ И ПРОДАЖА БАНКОВСКИХ ПРОДУКТОВ И УСЛУГ" w:value="ПРОДВИЖЕНИЕ И ПРОДАЖА БАНКОВСКИХ ПРОДУКТОВ И УСЛУГ"/>
          <w:listItem w:displayText="ПРОЕКТИРОВАНИЕ" w:value="ПРОЕКТИРОВАНИЕ"/>
          <w:listItem w:displayText="ПРОЕКТИРОВАНИЕ В ГРАФИЧЕСКОМ ДИЗАЙНЕ" w:value="ПРОЕКТИРОВАНИЕ В ГРАФИЧЕСКОМ ДИЗАЙНЕ"/>
          <w:listItem w:displayText="ПРОЕКТНО-ИССЛЕДОВАТЕЛЬСКАЯ  ДЕЯТЕЛЬНОСТЬ" w:value="ПРОЕКТНО-ИССЛЕДОВАТЕЛЬСКАЯ  ДЕЯТЕЛЬНОСТЬ"/>
          <w:listItem w:displayText="ПРОИЗВОДСТВО СЛЕДСТВЕННЫХ ДЕЙСТВИЙ ПО УПК РФ" w:value="ПРОИЗВОДСТВО СЛЕДСТВЕННЫХ ДЕЙСТВИЙ ПО УПК РФ"/>
          <w:listItem w:displayText="ПРОКУРОРСКИЙ НАДЗОР" w:value="ПРОКУРОРСКИЙ НАДЗОР"/>
          <w:listItem w:displayText="ПРОПЕДЕВТИКА" w:value="ПРОПЕДЕВТИКА"/>
          <w:listItem w:displayText="ПРОСТРАНСТВЕННАЯ ОРГАНИЗАЦИЯ ГОРОДСКОЙ СРЕДЫ" w:value="ПРОСТРАНСТВЕННАЯ ОРГАНИЗАЦИЯ ГОРОДСКОЙ СРЕДЫ"/>
          <w:listItem w:displayText="ПРОФЕССИОНАЛЬНАЯ ЭТИКА" w:value="ПРОФЕССИОНАЛЬНАЯ ЭТИКА"/>
          <w:listItem w:displayText="ПРОФЕССИОНАЛЬНЫЕ КОМПЬЮТЕРНЫЕ ПРОГРАММЫ" w:value="ПРОФЕССИОНАЛЬНЫЕ КОМПЬЮТЕРНЫЕ ПРОГРАММЫ"/>
          <w:listItem w:displayText="ПРОФИЛАКТИКА БЕЗНАДЗОРНОСТИ И ПРАВОНАРУШЕНИЙ НЕСОВЕРШЕННОЛЕТНИХ" w:value="ПРОФИЛАКТИКА БЕЗНАДЗОРНОСТИ И ПРАВОНАРУШЕНИЙ НЕСОВЕРШЕННОЛЕТНИХ"/>
          <w:listItem w:displayText="ПСИХОДИАГНОСТИКА" w:value="ПСИХОДИАГНОСТИКА"/>
          <w:listItem w:displayText="ПСИХОЛОГИЯ" w:value="ПСИХОЛОГИЯ"/>
          <w:listItem w:displayText="ПСИХОЛОГИЯ И СОЦИОЛОГИЯ УПРАВЛЕНИЯ" w:value="ПСИХОЛОГИЯ И СОЦИОЛОГИЯ УПРАВЛЕНИЯ"/>
          <w:listItem w:displayText="ПСИХОЛОГИЯ ЛИЧНОСТИ" w:value="ПСИХОЛОГИЯ ЛИЧНОСТИ"/>
          <w:listItem w:displayText="ПСИХОЛОГИЯ ОБРАЗА ЖИЗНИ И ЖИЗНЕННЫХ УКЛАДОВ" w:value="ПСИХОЛОГИЯ ОБРАЗА ЖИЗНИ И ЖИЗНЕННЫХ УКЛАДОВ"/>
          <w:listItem w:displayText="ПСИХОЛОГИЯ ПРОФЕССИИ ДИЗАЙНЕРА" w:value="ПСИХОЛОГИЯ ПРОФЕССИИ ДИЗАЙНЕРА"/>
          <w:listItem w:displayText="ПСИХОЛОГИЯ РАЗВИТИЯ И ВОЗРАСТНАЯ ПСИХОЛОГИЯ" w:value="ПСИХОЛОГИЯ РАЗВИТИЯ И ВОЗРАСТНАЯ ПСИХОЛОГИЯ"/>
          <w:listItem w:displayText="ПСИХОЛОГИЯ СЕМЬИ" w:value="ПСИХОЛОГИЯ СЕМЬИ"/>
          <w:listItem w:displayText="ПСИХОЛОГИЯ СОЦИАЛЬНОЙ РАБОТЫ" w:value="ПСИХОЛОГИЯ СОЦИАЛЬНОЙ РАБОТЫ"/>
          <w:listItem w:displayText="ПСИХОЛОГИЯ СТРЕССА" w:value="ПСИХОЛОГИЯ СТРЕССА"/>
          <w:listItem w:displayText="ПСИХОЛОГИЯ ТРУДА, ИНЖЕНЕРНАЯ ПСИХОЛОГИЯ И ЭРГОНОМИКА" w:value="ПСИХОЛОГИЯ ТРУДА, ИНЖЕНЕРНАЯ ПСИХОЛОГИЯ И ЭРГОНОМИКА"/>
          <w:listItem w:displayText="ПСИХОФИЗИОЛОГИЯ" w:value="ПСИХОФИЗИОЛОГИЯ"/>
          <w:listItem w:displayText="РЕЛИГИОВЕДЕНИЕ" w:value="РЕЛИГИОВЕДЕНИЕ"/>
          <w:listItem w:displayText="РИМСКОЕ ПРАВО" w:value="РИМСКОЕ ПРАВО"/>
          <w:listItem w:displayText="РИТОРИКА" w:value="РИТОРИКА"/>
          <w:listItem w:displayText="РУССКИЙ ЯЗЫК И КУЛЬТУРА РЕЧИ" w:value="РУССКИЙ ЯЗЫК И КУЛЬТУРА РЕЧИ"/>
          <w:listItem w:displayText="РЫНОК ЦЕННЫХ БУМАГ" w:value="РЫНОК ЦЕННЫХ БУМАГ"/>
          <w:listItem w:displayText="СДЕЛКИ В ГРАЖДАНСКОМ ПРАВЕ" w:value="СДЕЛКИ В ГРАЖДАНСКОМ ПРАВЕ"/>
          <w:listItem w:displayText="СДЕЛКИ С НЕДВИЖИМОСТЬЮ" w:value="СДЕЛКИ С НЕДВИЖИМОСТЬЮ"/>
          <w:listItem w:displayText="СЕМЕЙНОЕ ПРАВО" w:value="СЕМЕЙНОЕ ПРАВО"/>
          <w:listItem w:displayText="СИСТЕМНЫЙ АНАЛИЗ" w:value="СИСТЕМНЫЙ АНАЛИЗ"/>
          <w:listItem w:displayText="СОВРЕМЕННЫЕ ИНФОРМАЦИОННЫЕ ТЕХНОЛОГИИ" w:value="СОВРЕМЕННЫЕ ИНФОРМАЦИОННЫЕ ТЕХНОЛОГИИ"/>
          <w:listItem w:displayText="СОЦИАЛЬНАЯ ПСИХОЛОГИЯ" w:value="СОЦИАЛЬНАЯ ПСИХОЛОГИЯ"/>
          <w:listItem w:displayText="СОЦИАЛЬНО-РОЛЕВОЙ ТРЕНИНГ" w:value="СОЦИАЛЬНО-РОЛЕВОЙ ТРЕНИНГ"/>
          <w:listItem w:displayText="СОЦИАЛЬНО-ЭКОНОМИЧЕСКАЯ СТАТИСТИКА" w:value="СОЦИАЛЬНО-ЭКОНОМИЧЕСКАЯ СТАТИСТИКА"/>
          <w:listItem w:displayText="СОЦИОЛОГИЯ" w:value="СОЦИОЛОГИЯ"/>
          <w:listItem w:displayText="СПЕЦИАЛЬНАЯ ПСИХОЛОГИЯ" w:value="СПЕЦИАЛЬНАЯ ПСИХОЛОГИЯ"/>
          <w:listItem w:displayText="СПЕЦИАЛЬНАЯ ПСИХОЛОГИЯ С ОСНОВАМИ КОРРЕКЦИОННОЙ ПСИХОЛОГИИ" w:value="СПЕЦИАЛЬНАЯ ПСИХОЛОГИЯ С ОСНОВАМИ КОРРЕКЦИОННОЙ ПСИХОЛОГИИ"/>
          <w:listItem w:displayText="СПЕЦКУРС &quot;МОДЕЛИ ПОСТРОЕНИЯ БИЗНЕСА&quot;" w:value="СПЕЦКУРС &quot;МОДЕЛИ ПОСТРОЕНИЯ БИЗНЕСА&quot;"/>
          <w:listItem w:displayText="СПЕЦКУРС &quot;УПРАВЛЕНИЕ ИЗМЕНЕНИЯМИ&quot;" w:value="СПЕЦКУРС &quot;УПРАВЛЕНИЕ ИЗМЕНЕНИЯМИ&quot;"/>
          <w:listItem w:displayText="СПЕЦКУРС &quot;ИНФОРМАЦИОННЫЕ ТЕХНОЛОГИИ В БАНКОВСКОЙ ДЕЯТЕЛЬНОСТИ&quot;" w:value="СПЕЦКУРС &quot;ИНФОРМАЦИОННЫЕ ТЕХНОЛОГИИ В БАНКОВСКОЙ ДЕЯТЕЛЬНОСТИ&quot;"/>
          <w:listItem w:displayText="СПЕЦКУРС &quot;ОРГАНИЗАЦИЯ БЕЗНАЛИЧНЫХ РАСЧЕТОВ&quot;" w:value="СПЕЦКУРС &quot;ОРГАНИЗАЦИЯ БЕЗНАЛИЧНЫХ РАСЧЕТОВ&quot;"/>
          <w:listItem w:displayText="СПЕЦКУРС &quot;ОРГАНИЗАЦИЯ ОПЕРАЦИОННОЙ РАБОТЫ В БАНКАХ&quot;" w:value="СПЕЦКУРС &quot;ОРГАНИЗАЦИЯ ОПЕРАЦИОННОЙ РАБОТЫ В БАНКАХ&quot;"/>
          <w:listItem w:displayText="СПЕЦКУРС &quot;ПРОДВИЖЕНИЕ И ПРОДАЖА БАНКОВСКИХ ПРОДУКТОВ И УСЛУГ&quot;" w:value="СПЕЦКУРС &quot;ПРОДВИЖЕНИЕ И ПРОДАЖА БАНКОВСКИХ ПРОДУКТОВ И УСЛУГ&quot;"/>
          <w:listItem w:displayText="СПЕЦКУРС &quot;ПРОРЫВ В РЕЗУЛЬТАТАХ&quot;" w:value="СПЕЦКУРС &quot;ПРОРЫВ В РЕЗУЛЬТАТАХ&quot;"/>
          <w:listItem w:displayText="СПЕЦКУРС &quot;УЧЕТ И АНАЛИЗ ВЭД&quot;" w:value="СПЕЦКУРС &quot;УЧЕТ И АНАЛИЗ ВЭД&quot;"/>
          <w:listItem w:displayText="СПЕЦКУРС &quot;УЧЕТ НА ПРЕДПРИЯТИЯХ МАЛОГО БИЗНЕСА&quot;" w:value="СПЕЦКУРС &quot;УЧЕТ НА ПРЕДПРИЯТИЯХ МАЛОГО БИЗНЕСА&quot;"/>
          <w:listItem w:displayText="СПЕЦКУРСЫ" w:value="СПЕЦКУРСЫ"/>
          <w:listItem w:displayText="СТАТИСТИКА" w:value="СТАТИСТИКА"/>
          <w:listItem w:displayText="СТАТИСТИКА: СОЦИАЛЬНО-ЭКОНОМИЧЕСКАЯ СТАТИСТИКА" w:value="СТАТИСТИКА: СОЦИАЛЬНО-ЭКОНОМИЧЕСКАЯ СТАТИСТИКА"/>
          <w:listItem w:displayText="СТАТИСТИКА: ТЕОРИЯ СТАТИСТИКИ" w:value="СТАТИСТИКА: ТЕОРИЯ СТАТИСТИКИ"/>
          <w:listItem w:displayText="СТРАТЕГИЧЕСКИЙ МЕНЕДЖМЕНТ" w:value="СТРАТЕГИЧЕСКИЙ МЕНЕДЖМЕНТ"/>
          <w:listItem w:displayText="СТРАХОВАНИЕ" w:value="СТРАХОВАНИЕ"/>
          <w:listItem w:displayText="СТРАХОВОЕ ПРАВО" w:value="СТРАХОВОЕ ПРАВО"/>
          <w:listItem w:displayText="СУД И СУДОПРОИЗВОДСТВО" w:value="СУД И СУДОПРОИЗВОДСТВО"/>
          <w:listItem w:displayText="СУДЕБНО-БУХГАЛТЕРСКАЯ ЭКСПЕРТИЗА" w:value="СУДЕБНО-БУХГАЛТЕРСКАЯ ЭКСПЕРТИЗА"/>
          <w:listItem w:displayText="ТАМОЖЕННОЕ ПРАВО" w:value="ТАМОЖЕННОЕ ПРАВО"/>
          <w:listItem w:displayText="ТЕЛЕКОММУНИКАЦИОННОЕ ПРАВО" w:value="ТЕЛЕКОММУНИКАЦИОННОЕ ПРАВО"/>
          <w:listItem w:displayText="ТЕОРЕТИЧЕСКИЕ ОСНОВЫ НАУЧНОЙ ДЕЯТЕЛЬНОСТИ" w:value="ТЕОРЕТИЧЕСКИЕ ОСНОВЫ НАУЧНОЙ ДЕЯТЕЛЬНОСТИ"/>
          <w:listItem w:displayText="ТЕОРИЯ ВЕРОЯТНОСТЕЙ" w:value="ТЕОРИЯ ВЕРОЯТНОСТЕЙ"/>
          <w:listItem w:displayText="ТЕОРИЯ ВЕРОЯТНОСТЕЙ И МАТЕМАТИЧЕСКАЯ СТАТИСТИКА" w:value="ТЕОРИЯ ВЕРОЯТНОСТЕЙ И МАТЕМАТИЧЕСКАЯ СТАТИСТИКА"/>
          <w:listItem w:displayText="ТЕОРИЯ ГОСУДАРСТВА И ПРАВА" w:value="ТЕОРИЯ ГОСУДАРСТВА И ПРАВА"/>
          <w:listItem w:displayText="ТЕОРИЯ ДОКАЗАТЕЛЬСТВ В УГОЛОВНОМ ПРОЦЕССЕ" w:value="ТЕОРИЯ ДОКАЗАТЕЛЬСТВ В УГОЛОВНОМ ПРОЦЕССЕ"/>
          <w:listItem w:displayText="ТЕОРИЯ МЕНЕДЖМЕНТА" w:value="ТЕОРИЯ МЕНЕДЖМЕНТА"/>
          <w:listItem w:displayText="ТЕОРИЯ МЕНЕДЖМЕНТА. ИСТОРИЯ УПРАВЛЕНЧЕСКОЙ МЫСЛИ" w:value="ТЕОРИЯ МЕНЕДЖМЕНТА. ИСТОРИЯ УПРАВЛЕНЧЕСКОЙ МЫСЛИ"/>
          <w:listItem w:displayText="ТЕОРИЯ ОРГАНИЗАЦИИ И ОРГАНИЗАЦИОННОЕ ПОВЕДЕНИЕ" w:value="ТЕОРИЯ ОРГАНИЗАЦИИ И ОРГАНИЗАЦИОННОЕ ПОВЕДЕНИЕ"/>
          <w:listItem w:displayText="ТИПОГРАФИКА И ПОЛИГРАФИЯ" w:value="ТИПОГРАФИКА И ПОЛИГРАФИЯ"/>
          <w:listItem w:displayText="ТРЕНИНГ ПЛАНИРОВАНИЯ ДЕЛОВОЙ КАРЬЕРЫ" w:value="ТРЕНИНГ ПЛАНИРОВАНИЯ ДЕЛОВОЙ КАРЬЕРЫ"/>
          <w:listItem w:displayText="ТРУДОВОЕ ПРАВО" w:value="ТРУДОВОЕ ПРАВО"/>
          <w:listItem w:displayText="УГОЛОВНОЕ ПРАВО" w:value="УГОЛОВНОЕ ПРАВО"/>
          <w:listItem w:displayText="УГОЛОВНО-ИСПОЛНИТЕЛЬНОЕ ПРАВО" w:value="УГОЛОВНО-ИСПОЛНИТЕЛЬНОЕ ПРАВО"/>
          <w:listItem w:displayText="УГОЛОВНЫЙ ПРОЦЕСС" w:value="УГОЛОВНЫЙ ПРОЦЕСС"/>
          <w:listItem w:displayText="УПРАВЛЕНИЕ КАЧЕСТВОМ" w:value="УПРАВЛЕНИЕ КАЧЕСТВОМ"/>
          <w:listItem w:displayText="УПРАВЛЕНИЕ ПРОДАЖАМИ" w:value="УПРАВЛЕНИЕ ПРОДАЖАМИ"/>
          <w:listItem w:displayText="УПРАВЛЕНИЕ ПРОЕКТАМИ" w:value="УПРАВЛЕНИЕ ПРОЕКТАМИ"/>
          <w:listItem w:displayText="УПРАВЛЕНИЕ ПРОЕКТНОЙ ДЕЯТЕЛЬНОСТЬЮ" w:value="УПРАВЛЕНИЕ ПРОЕКТНОЙ ДЕЯТЕЛЬНОСТЬЮ"/>
          <w:listItem w:displayText="УПРАВЛЕНИЕ ЧЕЛОВЕЧЕСКИМИ РЕСУРСАМИ" w:value="УПРАВЛЕНИЕ ЧЕЛОВЕЧЕСКИМИ РЕСУРСАМИ"/>
          <w:listItem w:displayText="УПРАВЛЕНЧЕСКИЙ УЧЕТ" w:value="УПРАВЛЕНЧЕСКИЙ УЧЕТ"/>
          <w:listItem w:displayText="УЧЕТ ЗАТРАТ, КАЛЬКУЛИРОВНАИЕ И БЮДЖЕТИРОВАНИЕ В ОТДЕЛЬНЫХ ОТРАСЛЯХ НАРОДНОГО ХОЗЯЙСТВА" w:value="УЧЕТ ЗАТРАТ, КАЛЬКУЛИРОВНАИЕ И БЮДЖЕТИРОВАНИЕ В ОТДЕЛЬНЫХ ОТРАСЛЯХ НАРОДНОГО ХОЗЯЙСТВА"/>
          <w:listItem w:displayText="УЧЕТ И АНАЛИЗ БАНКРОТСТВ" w:value="УЧЕТ И АНАЛИЗ БАНКРОТСТВ"/>
          <w:listItem w:displayText="ФИЗИЧЕСКАЯ КУЛЬТУРА И СПОРТ" w:value="ФИЗИЧЕСКАЯ КУЛЬТУРА И СПОРТ"/>
          <w:listItem w:displayText="ФИЛОСОФИЯ" w:value="ФИЛОСОФИЯ"/>
          <w:listItem w:displayText="ФИНАНСОВАЯ СРЕДА ПРЕДПРИНИМАТЕЛЬСТВА И РИСКИ" w:value="ФИНАНСОВАЯ СРЕДА ПРЕДПРИНИМАТЕЛЬСТВА И РИСКИ"/>
          <w:listItem w:displayText="ФИНАНСОВОЕ ПРАВО" w:value="ФИНАНСОВОЕ ПРАВО"/>
          <w:listItem w:displayText="ФИНАНСОВЫЕ РЫНКИ И ИНСТИТУТЫ" w:value="ФИНАНСОВЫЕ РЫНКИ И ИНСТИТУТЫ"/>
          <w:listItem w:displayText="ФИНАНСОВЫЙ АНАЛИЗ" w:value="ФИНАНСОВЫЙ АНАЛИЗ"/>
          <w:listItem w:displayText="ФИНАНСОВЫЙ МЕНЕДЖМЕНТ" w:value="ФИНАНСОВЫЙ МЕНЕДЖМЕНТ"/>
          <w:listItem w:displayText="ФИНАНСОВЫЙ УЧЕТ" w:value="ФИНАНСОВЫЙ УЧЕТ"/>
          <w:listItem w:displayText="ФИНАНСЫ" w:value="ФИНАНСЫ"/>
          <w:listItem w:displayText="ФИНАНСЫ И КРЕДИТ" w:value="ФИНАНСЫ И КРЕДИТ"/>
          <w:listItem w:displayText="ФИНАНСЫ ОРГАНИЗАЦИИ" w:value="ФИНАНСЫ ОРГАНИЗАЦИИ"/>
          <w:listItem w:displayText="ФИНАНСЫ ОРГАНИЗАЦИЙ" w:value="ФИНАНСЫ ОРГАНИЗАЦИЙ"/>
          <w:listItem w:displayText="ФОТОГРАФИКА" w:value="ФОТОГРАФИКА"/>
          <w:listItem w:displayText="ЦВЕТ В ДИЗАЙНЕ СРЕДЫ" w:value="ЦВЕТ В ДИЗАЙНЕ СРЕДЫ"/>
          <w:listItem w:displayText="ЦВЕТОВЕДЕНИЕ И КОЛОРИСТИКА" w:value="ЦВЕТОВЕДЕНИЕ И КОЛОРИСТИКА"/>
          <w:listItem w:displayText="ЦЕНООБРАЗОВАНИЕ" w:value="ЦЕНООБРАЗОВАНИЕ"/>
          <w:listItem w:displayText="ШКОЛЫ ПРОФЕССИОНАЛЬНОГО МАСТЕРСТВА" w:value="ШКОЛЫ ПРОФЕССИОНАЛЬНОГО МАСТЕРСТВА"/>
          <w:listItem w:displayText="ЭКЗИСТЕНЦИАЛЬНАЯ ПСИХОЛОГИЯ" w:value="ЭКЗИСТЕНЦИАЛЬНАЯ ПСИХОЛОГИЯ"/>
          <w:listItem w:displayText="ЭКОЛОГИЧЕСКОЕ ПРАВО" w:value="ЭКОЛОГИЧЕСКОЕ ПРАВО"/>
          <w:listItem w:displayText="ЭКОЛОГИЯ" w:value="ЭКОЛОГИЯ"/>
          <w:listItem w:displayText="ЭКОНОМЕТРИКА" w:value="ЭКОНОМЕТРИКА"/>
          <w:listItem w:displayText="ЭКОНОМИКА" w:value="ЭКОНОМИКА"/>
          <w:listItem w:displayText="ЭКОНОМИКА ТРУДА" w:value="ЭКОНОМИКА ТРУДА"/>
          <w:listItem w:displayText="ЭКОНОМИКО-МАТЕМАТИЧЕСКОЕ МОДЕЛИРОВАНИЕ" w:value="ЭКОНОМИКО-МАТЕМАТИЧЕСКОЕ МОДЕЛИРОВАНИЕ"/>
          <w:listItem w:displayText="ЭКОНОМИЧЕСКАЯ ИНФОРМАТИКА" w:value="ЭКОНОМИЧЕСКАЯ ИНФОРМАТИКА"/>
          <w:listItem w:displayText="ЭКОНОМИЧЕСКАЯ ИСТОРИЯ" w:value="ЭКОНОМИЧЕСКАЯ ИСТОРИЯ"/>
          <w:listItem w:displayText="ЭКОНОМИЧЕСКАЯ ТЕОРИЯ" w:value="ЭКОНОМИЧЕСКАЯ ТЕОРИЯ"/>
          <w:listItem w:displayText="ЭКОНОМИЧЕСКАЯ ТЕОРИЯ: МАКРОЭКОНОМИКА" w:value="ЭКОНОМИЧЕСКАЯ ТЕОРИЯ: МАКРОЭКОНОМИКА"/>
          <w:listItem w:displayText="ЭКОНОМИЧЕСКАЯ ТЕОРИЯ: МИКРОЭКОНОМИКА" w:value="ЭКОНОМИЧЕСКАЯ ТЕОРИЯ: МИКРОЭКОНОМИКА"/>
          <w:listItem w:displayText="ЭКОНОМИЧЕСКАЯ ТЕОРИЯ: МИРОВАЯ ЭКОНОМИКА" w:value="ЭКОНОМИЧЕСКАЯ ТЕОРИЯ: МИРОВАЯ ЭКОНОМИКА"/>
          <w:listItem w:displayText="ЭКОНОМИЧЕСКОЕ ОБОСНОВАНИЕ ПРОЕКТОВ" w:value="ЭКОНОМИЧЕСКОЕ ОБОСНОВАНИЕ ПРОЕКТОВ"/>
          <w:listItem w:displayText="ЭКСПЕРИМЕНТАЛЬНАЯ ПСИХОЛОГИЯ" w:value="ЭКСПЕРИМЕНТАЛЬНАЯ ПСИХОЛОГИЯ"/>
          <w:listItem w:displayText="ЭЛЕКТИВНЫЕ КУРСЫ ПО ФИЗИЧЕСКОЙ КУЛЬТУРЕ И СПОРТУ" w:value="ЭЛЕКТИВНЫЕ КУРСЫ ПО ФИЗИЧЕСКОЙ КУЛЬТУРЕ И СПОРТУ"/>
          <w:listItem w:displayText="ЭРГОНОМИКА И АНТРОПОМЕТРИЯ" w:value="ЭРГОНОМИКА И АНТРОПОМЕТРИЯ"/>
          <w:listItem w:displayText="ЭСТЕТИКА И ЭСТЕТИКО-ХУДОЖЕСТВЕННОЕ ОБОСНОВАНИЕ ПРОЕКТА" w:value="ЭСТЕТИКА И ЭСТЕТИКО-ХУДОЖЕСТВЕННОЕ ОБОСНОВАНИЕ ПРОЕКТА"/>
          <w:listItem w:displayText="ЭТНОЛОГИЯ" w:value="ЭТНОЛОГИЯ"/>
          <w:listItem w:displayText="ЭТНОПСИХОЛОГИЯ" w:value="ЭТНОПСИХОЛОГИЯ"/>
          <w:listItem w:displayText="ЮРИДИЧЕСКАЯ ПСИХОЛОГИЯ" w:value="ЮРИДИЧЕСКАЯ ПСИХОЛОГИЯ"/>
          <w:listItem w:displayText="ЮРИДИЧЕКАЯ СЛУЖБА ПРЕДПРИЯТИЯ" w:value="ЮРИДИЧЕКАЯ СЛУЖБА ПРЕДПРИЯТИЯ"/>
          <w:listItem w:displayText="ЮРИДИЧЕСКИЕ ЛИЦА" w:value="ЮРИДИЧЕСКИЕ ЛИЦА"/>
        </w:comboBox>
      </w:sdtPr>
      <w:sdtEndPr>
        <w:rPr>
          <w:rStyle w:val="5"/>
          <w:sz w:val="40"/>
        </w:rPr>
      </w:sdtEndPr>
      <w:sdtContent>
        <w:p w:rsidR="00212118" w:rsidRDefault="00950AFE" w:rsidP="00950AFE">
          <w:pPr>
            <w:jc w:val="center"/>
            <w:rPr>
              <w:rStyle w:val="5"/>
            </w:rPr>
          </w:pPr>
          <w:r>
            <w:rPr>
              <w:rStyle w:val="6"/>
            </w:rPr>
            <w:t>ГРАЖДАНСКИЙ ПРОЦЕСС</w:t>
          </w:r>
        </w:p>
      </w:sdtContent>
    </w:sdt>
    <w:p w:rsidR="00212118" w:rsidRDefault="00212118" w:rsidP="00950AFE">
      <w:pPr>
        <w:jc w:val="center"/>
        <w:rPr>
          <w:rStyle w:val="5"/>
        </w:rPr>
      </w:pPr>
    </w:p>
    <w:sdt>
      <w:sdtPr>
        <w:rPr>
          <w:rStyle w:val="5"/>
          <w:sz w:val="32"/>
        </w:rPr>
        <w:id w:val="-1574195045"/>
        <w:lock w:val="contentLocked"/>
        <w:placeholder>
          <w:docPart w:val="668E52EB7D9447BD817E6719ECF66B0C"/>
        </w:placeholder>
      </w:sdtPr>
      <w:sdtEndPr>
        <w:rPr>
          <w:rStyle w:val="5"/>
          <w:sz w:val="28"/>
        </w:rPr>
      </w:sdtEndPr>
      <w:sdtContent>
        <w:p w:rsidR="00212118" w:rsidRPr="00B04A95" w:rsidRDefault="00212118" w:rsidP="00950AFE">
          <w:pPr>
            <w:pStyle w:val="a4"/>
            <w:jc w:val="center"/>
            <w:rPr>
              <w:rStyle w:val="5"/>
              <w:sz w:val="32"/>
            </w:rPr>
          </w:pPr>
          <w:r>
            <w:rPr>
              <w:rStyle w:val="5"/>
              <w:sz w:val="32"/>
            </w:rPr>
            <w:t>Методические указания</w:t>
          </w:r>
        </w:p>
        <w:p w:rsidR="00212118" w:rsidRPr="00B04A95" w:rsidRDefault="00212118" w:rsidP="00950AFE">
          <w:pPr>
            <w:pStyle w:val="a4"/>
            <w:jc w:val="center"/>
            <w:rPr>
              <w:rStyle w:val="5"/>
              <w:sz w:val="28"/>
            </w:rPr>
          </w:pPr>
          <w:r w:rsidRPr="00B04A95">
            <w:rPr>
              <w:rStyle w:val="5"/>
              <w:sz w:val="28"/>
            </w:rPr>
            <w:t xml:space="preserve">по подготовке к практическим занятиям </w:t>
          </w:r>
        </w:p>
        <w:p w:rsidR="00212118" w:rsidRDefault="00212118" w:rsidP="00950AFE">
          <w:pPr>
            <w:pStyle w:val="a4"/>
            <w:jc w:val="center"/>
            <w:rPr>
              <w:rStyle w:val="5"/>
              <w:sz w:val="28"/>
            </w:rPr>
          </w:pPr>
          <w:r w:rsidRPr="00B04A95">
            <w:rPr>
              <w:rStyle w:val="5"/>
              <w:sz w:val="28"/>
            </w:rPr>
            <w:t xml:space="preserve">и организации самостоятельной работы студентов </w:t>
          </w:r>
        </w:p>
      </w:sdtContent>
    </w:sdt>
    <w:p w:rsidR="00212118" w:rsidRDefault="00212118" w:rsidP="00950AFE">
      <w:pPr>
        <w:pStyle w:val="a4"/>
        <w:jc w:val="center"/>
        <w:rPr>
          <w:rStyle w:val="5"/>
          <w:b w:val="0"/>
          <w:sz w:val="28"/>
        </w:rPr>
      </w:pPr>
    </w:p>
    <w:p w:rsidR="00212118" w:rsidRPr="00B04A95" w:rsidRDefault="000D6B44" w:rsidP="00950AFE">
      <w:pPr>
        <w:pStyle w:val="a4"/>
        <w:jc w:val="center"/>
        <w:rPr>
          <w:rStyle w:val="5"/>
          <w:b w:val="0"/>
          <w:sz w:val="28"/>
        </w:rPr>
      </w:pPr>
      <w:sdt>
        <w:sdtPr>
          <w:rPr>
            <w:rStyle w:val="5"/>
            <w:b w:val="0"/>
            <w:sz w:val="28"/>
          </w:rPr>
          <w:id w:val="-121151934"/>
          <w:placeholder>
            <w:docPart w:val="668E52EB7D9447BD817E6719ECF66B0C"/>
          </w:placeholder>
        </w:sdtPr>
        <w:sdtEndPr>
          <w:rPr>
            <w:rStyle w:val="5"/>
          </w:rPr>
        </w:sdtEndPr>
        <w:sdtContent>
          <w:r w:rsidR="00212118" w:rsidRPr="00A1232B">
            <w:rPr>
              <w:rStyle w:val="5"/>
              <w:sz w:val="28"/>
            </w:rPr>
            <w:t>направление подготовки</w:t>
          </w:r>
        </w:sdtContent>
      </w:sdt>
      <w:r w:rsidR="00212118" w:rsidRPr="00B04A95">
        <w:rPr>
          <w:rStyle w:val="5"/>
          <w:sz w:val="28"/>
        </w:rPr>
        <w:t xml:space="preserve"> </w:t>
      </w:r>
      <w:sdt>
        <w:sdtPr>
          <w:rPr>
            <w:rStyle w:val="5"/>
            <w:b w:val="0"/>
            <w:sz w:val="28"/>
          </w:rPr>
          <w:alias w:val="Выберите нужное направление"/>
          <w:tag w:val="Выберите нужное направление"/>
          <w:id w:val="1882435540"/>
          <w:placeholder>
            <w:docPart w:val="3CE45A1EFA9549C888685B1E52450773"/>
          </w:placeholder>
          <w:comboBox>
            <w:listItem w:value="Выберите элемент."/>
            <w:listItem w:displayText="40.03.01 Юриспруденция" w:value="40.03.01 Юриспруденция"/>
            <w:listItem w:displayText="54.03.01 Дизайн " w:value="54.03.01 Дизайн "/>
            <w:listItem w:displayText="38.03.01 Экономика" w:value="38.03.01 Экономика"/>
            <w:listItem w:displayText="38.03.02 Менеджмент" w:value="38.03.02 Менеджмент"/>
            <w:listItem w:displayText="37.03.01 Психология" w:value="37.03.01 Психология"/>
          </w:comboBox>
        </w:sdtPr>
        <w:sdtEndPr>
          <w:rPr>
            <w:rStyle w:val="5"/>
          </w:rPr>
        </w:sdtEndPr>
        <w:sdtContent>
          <w:r w:rsidR="00950AFE">
            <w:rPr>
              <w:rStyle w:val="5"/>
              <w:b w:val="0"/>
              <w:sz w:val="28"/>
            </w:rPr>
            <w:t>40.03.01 Юриспруденция</w:t>
          </w:r>
        </w:sdtContent>
      </w:sdt>
    </w:p>
    <w:sdt>
      <w:sdtPr>
        <w:rPr>
          <w:rStyle w:val="5"/>
          <w:b w:val="0"/>
          <w:sz w:val="28"/>
        </w:rPr>
        <w:id w:val="-891037444"/>
        <w:placeholder>
          <w:docPart w:val="668E52EB7D9447BD817E6719ECF66B0C"/>
        </w:placeholder>
      </w:sdtPr>
      <w:sdtEndPr>
        <w:rPr>
          <w:rStyle w:val="5"/>
        </w:rPr>
      </w:sdtEndPr>
      <w:sdtContent>
        <w:p w:rsidR="00212118" w:rsidRPr="000C5FF1" w:rsidRDefault="00212118" w:rsidP="00950AFE">
          <w:pPr>
            <w:pStyle w:val="a4"/>
            <w:jc w:val="center"/>
            <w:rPr>
              <w:rStyle w:val="5"/>
              <w:b w:val="0"/>
              <w:sz w:val="28"/>
            </w:rPr>
          </w:pPr>
          <w:r w:rsidRPr="000C5FF1">
            <w:rPr>
              <w:rStyle w:val="5"/>
              <w:b w:val="0"/>
              <w:sz w:val="28"/>
            </w:rPr>
            <w:t xml:space="preserve">(уровень бакалавриата) </w:t>
          </w:r>
        </w:p>
        <w:p w:rsidR="00212118" w:rsidRPr="000C5FF1" w:rsidRDefault="009C7124" w:rsidP="00950AFE">
          <w:pPr>
            <w:pStyle w:val="a4"/>
            <w:jc w:val="center"/>
            <w:rPr>
              <w:rStyle w:val="5"/>
              <w:b w:val="0"/>
              <w:sz w:val="28"/>
            </w:rPr>
          </w:pPr>
          <w:r>
            <w:rPr>
              <w:rStyle w:val="5"/>
              <w:b w:val="0"/>
              <w:sz w:val="28"/>
            </w:rPr>
            <w:t>о</w:t>
          </w:r>
          <w:r w:rsidR="00212118" w:rsidRPr="000C5FF1">
            <w:rPr>
              <w:rStyle w:val="5"/>
              <w:b w:val="0"/>
              <w:sz w:val="28"/>
            </w:rPr>
            <w:t>чной</w:t>
          </w:r>
          <w:r w:rsidR="000C5FF1">
            <w:rPr>
              <w:rStyle w:val="5"/>
              <w:b w:val="0"/>
              <w:sz w:val="28"/>
            </w:rPr>
            <w:t>, очно-заочной,</w:t>
          </w:r>
          <w:r w:rsidR="00212118" w:rsidRPr="000C5FF1">
            <w:rPr>
              <w:rStyle w:val="5"/>
              <w:b w:val="0"/>
              <w:sz w:val="28"/>
            </w:rPr>
            <w:t xml:space="preserve"> заочной форм обучения</w:t>
          </w:r>
        </w:p>
      </w:sdtContent>
    </w:sdt>
    <w:p w:rsidR="00212118" w:rsidRDefault="00212118" w:rsidP="00950AFE">
      <w:pPr>
        <w:pStyle w:val="a4"/>
        <w:jc w:val="center"/>
        <w:rPr>
          <w:rStyle w:val="5"/>
          <w:b w:val="0"/>
          <w:sz w:val="28"/>
        </w:rPr>
      </w:pPr>
    </w:p>
    <w:p w:rsidR="00212118" w:rsidRDefault="00212118" w:rsidP="00950AFE">
      <w:pPr>
        <w:pStyle w:val="a4"/>
        <w:jc w:val="center"/>
        <w:rPr>
          <w:rStyle w:val="5"/>
          <w:b w:val="0"/>
          <w:sz w:val="28"/>
        </w:rPr>
      </w:pPr>
    </w:p>
    <w:p w:rsidR="00212118" w:rsidRDefault="00212118" w:rsidP="00950AFE">
      <w:pPr>
        <w:pStyle w:val="a4"/>
        <w:jc w:val="center"/>
        <w:rPr>
          <w:rStyle w:val="5"/>
          <w:b w:val="0"/>
          <w:sz w:val="28"/>
        </w:rPr>
      </w:pPr>
      <w:bookmarkStart w:id="0" w:name="_GoBack"/>
      <w:bookmarkEnd w:id="0"/>
    </w:p>
    <w:p w:rsidR="00212118" w:rsidRDefault="00212118" w:rsidP="00950AFE">
      <w:pPr>
        <w:pStyle w:val="a4"/>
        <w:jc w:val="center"/>
        <w:rPr>
          <w:rStyle w:val="5"/>
          <w:b w:val="0"/>
          <w:sz w:val="28"/>
        </w:rPr>
      </w:pPr>
    </w:p>
    <w:p w:rsidR="00212118" w:rsidRDefault="00212118" w:rsidP="00950AFE">
      <w:pPr>
        <w:pStyle w:val="a4"/>
        <w:jc w:val="center"/>
        <w:rPr>
          <w:rStyle w:val="5"/>
          <w:b w:val="0"/>
          <w:sz w:val="28"/>
        </w:rPr>
      </w:pPr>
    </w:p>
    <w:p w:rsidR="00212118" w:rsidRDefault="00212118" w:rsidP="00950AFE">
      <w:pPr>
        <w:pStyle w:val="a4"/>
        <w:jc w:val="center"/>
        <w:rPr>
          <w:rStyle w:val="5"/>
          <w:b w:val="0"/>
          <w:sz w:val="28"/>
        </w:rPr>
      </w:pPr>
    </w:p>
    <w:p w:rsidR="00212118" w:rsidRDefault="00212118" w:rsidP="00950AFE">
      <w:pPr>
        <w:pStyle w:val="a4"/>
        <w:jc w:val="center"/>
        <w:rPr>
          <w:rStyle w:val="5"/>
          <w:b w:val="0"/>
          <w:sz w:val="28"/>
        </w:rPr>
      </w:pPr>
    </w:p>
    <w:p w:rsidR="00212118" w:rsidRDefault="00212118" w:rsidP="00950AFE">
      <w:pPr>
        <w:pStyle w:val="a4"/>
        <w:jc w:val="center"/>
        <w:rPr>
          <w:rStyle w:val="5"/>
          <w:b w:val="0"/>
          <w:sz w:val="28"/>
        </w:rPr>
      </w:pPr>
    </w:p>
    <w:p w:rsidR="00212118" w:rsidRDefault="00212118" w:rsidP="00950AFE">
      <w:pPr>
        <w:pStyle w:val="a4"/>
        <w:jc w:val="center"/>
        <w:rPr>
          <w:rStyle w:val="5"/>
          <w:b w:val="0"/>
          <w:sz w:val="28"/>
        </w:rPr>
      </w:pPr>
    </w:p>
    <w:p w:rsidR="00212118" w:rsidRDefault="00212118" w:rsidP="00950AFE">
      <w:pPr>
        <w:pStyle w:val="a4"/>
        <w:jc w:val="center"/>
        <w:rPr>
          <w:rStyle w:val="5"/>
          <w:b w:val="0"/>
          <w:sz w:val="28"/>
        </w:rPr>
      </w:pPr>
    </w:p>
    <w:p w:rsidR="00212118" w:rsidRDefault="00212118" w:rsidP="00950AFE">
      <w:pPr>
        <w:pStyle w:val="a4"/>
        <w:jc w:val="center"/>
        <w:rPr>
          <w:rStyle w:val="5"/>
          <w:b w:val="0"/>
          <w:sz w:val="28"/>
        </w:rPr>
      </w:pPr>
    </w:p>
    <w:p w:rsidR="0030247A" w:rsidRDefault="0030247A" w:rsidP="00950AFE">
      <w:pPr>
        <w:pStyle w:val="a4"/>
        <w:jc w:val="center"/>
        <w:rPr>
          <w:rStyle w:val="5"/>
          <w:b w:val="0"/>
          <w:sz w:val="28"/>
        </w:rPr>
      </w:pPr>
    </w:p>
    <w:p w:rsidR="0030247A" w:rsidRDefault="0030247A" w:rsidP="00950AFE">
      <w:pPr>
        <w:pStyle w:val="a4"/>
        <w:jc w:val="center"/>
        <w:rPr>
          <w:rStyle w:val="5"/>
          <w:b w:val="0"/>
          <w:sz w:val="28"/>
        </w:rPr>
      </w:pPr>
    </w:p>
    <w:p w:rsidR="00212118" w:rsidRDefault="00212118" w:rsidP="00950AFE">
      <w:pPr>
        <w:pStyle w:val="a4"/>
        <w:jc w:val="center"/>
        <w:rPr>
          <w:rStyle w:val="5"/>
          <w:b w:val="0"/>
          <w:sz w:val="28"/>
        </w:rPr>
      </w:pPr>
    </w:p>
    <w:p w:rsidR="00212118" w:rsidRDefault="00212118" w:rsidP="00950AFE">
      <w:pPr>
        <w:pStyle w:val="a4"/>
        <w:jc w:val="center"/>
        <w:rPr>
          <w:rStyle w:val="5"/>
          <w:b w:val="0"/>
          <w:sz w:val="28"/>
        </w:rPr>
      </w:pPr>
    </w:p>
    <w:p w:rsidR="00212118" w:rsidRDefault="00212118" w:rsidP="00950AFE">
      <w:pPr>
        <w:pStyle w:val="a4"/>
        <w:rPr>
          <w:rStyle w:val="5"/>
          <w:b w:val="0"/>
          <w:sz w:val="28"/>
        </w:rPr>
      </w:pPr>
    </w:p>
    <w:p w:rsidR="00212118" w:rsidRDefault="000D6B44" w:rsidP="00950AFE">
      <w:pPr>
        <w:pStyle w:val="a4"/>
        <w:jc w:val="center"/>
        <w:rPr>
          <w:rStyle w:val="5"/>
          <w:b w:val="0"/>
          <w:sz w:val="28"/>
        </w:rPr>
      </w:pPr>
      <w:sdt>
        <w:sdtPr>
          <w:rPr>
            <w:rStyle w:val="5"/>
            <w:b w:val="0"/>
            <w:sz w:val="28"/>
          </w:rPr>
          <w:id w:val="-535431933"/>
          <w:placeholder>
            <w:docPart w:val="668E52EB7D9447BD817E6719ECF66B0C"/>
          </w:placeholder>
        </w:sdtPr>
        <w:sdtEndPr>
          <w:rPr>
            <w:rStyle w:val="5"/>
          </w:rPr>
        </w:sdtEndPr>
        <w:sdtContent>
          <w:r w:rsidR="00212118">
            <w:rPr>
              <w:rStyle w:val="5"/>
              <w:sz w:val="28"/>
            </w:rPr>
            <w:t>Томск</w:t>
          </w:r>
        </w:sdtContent>
      </w:sdt>
      <w:r w:rsidR="00212118">
        <w:rPr>
          <w:rStyle w:val="5"/>
          <w:sz w:val="28"/>
        </w:rPr>
        <w:t xml:space="preserve"> </w:t>
      </w:r>
      <w:sdt>
        <w:sdtPr>
          <w:rPr>
            <w:rStyle w:val="5"/>
            <w:b w:val="0"/>
            <w:sz w:val="28"/>
          </w:rPr>
          <w:alias w:val="Выберите год"/>
          <w:tag w:val="Выберите год"/>
          <w:id w:val="-350039454"/>
          <w:placeholder>
            <w:docPart w:val="3CE45A1EFA9549C888685B1E52450773"/>
          </w:placeholder>
          <w:comboBox>
            <w:listItem w:value="Выберите элемент."/>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18" w:value="2018"/>
            <w:listItem w:displayText="2017" w:value="2017"/>
          </w:comboBox>
        </w:sdtPr>
        <w:sdtEndPr>
          <w:rPr>
            <w:rStyle w:val="5"/>
          </w:rPr>
        </w:sdtEndPr>
        <w:sdtContent>
          <w:r w:rsidR="00950AFE">
            <w:rPr>
              <w:rStyle w:val="5"/>
              <w:b w:val="0"/>
              <w:sz w:val="28"/>
            </w:rPr>
            <w:t>2020</w:t>
          </w:r>
        </w:sdtContent>
      </w:sdt>
    </w:p>
    <w:sdt>
      <w:sdtPr>
        <w:rPr>
          <w:rStyle w:val="5"/>
          <w:sz w:val="28"/>
        </w:rPr>
        <w:id w:val="400332029"/>
        <w:lock w:val="contentLocked"/>
        <w:placeholder>
          <w:docPart w:val="24AB8BF997264A0196F9A680F4C5A222"/>
        </w:placeholder>
      </w:sdtPr>
      <w:sdtEndPr>
        <w:rPr>
          <w:rStyle w:val="5"/>
        </w:rPr>
      </w:sdtEndPr>
      <w:sdtContent>
        <w:p w:rsidR="00212118" w:rsidRPr="00E14321" w:rsidRDefault="00212118" w:rsidP="00950AFE">
          <w:pPr>
            <w:pStyle w:val="a4"/>
            <w:pBdr>
              <w:bottom w:val="single" w:sz="4" w:space="1" w:color="auto"/>
            </w:pBdr>
            <w:jc w:val="center"/>
            <w:rPr>
              <w:rStyle w:val="5"/>
              <w:sz w:val="28"/>
            </w:rPr>
          </w:pPr>
          <w:r w:rsidRPr="00E14321">
            <w:rPr>
              <w:rStyle w:val="5"/>
              <w:sz w:val="28"/>
            </w:rPr>
            <w:t>СОДЕРЖАНИЕ</w:t>
          </w:r>
        </w:p>
      </w:sdtContent>
    </w:sdt>
    <w:p w:rsidR="00212118" w:rsidRDefault="00212118" w:rsidP="00950AFE">
      <w:pPr>
        <w:pStyle w:val="a4"/>
        <w:rPr>
          <w:b/>
          <w:sz w:val="16"/>
        </w:rPr>
      </w:pPr>
    </w:p>
    <w:p w:rsidR="00212118" w:rsidRDefault="00212118" w:rsidP="00950AFE">
      <w:pPr>
        <w:pStyle w:val="a4"/>
        <w:rPr>
          <w:rFonts w:ascii="Times New Roman" w:hAnsi="Times New Roman" w:cs="Times New Roman"/>
          <w:sz w:val="24"/>
        </w:rPr>
      </w:pPr>
    </w:p>
    <w:sdt>
      <w:sdtPr>
        <w:rPr>
          <w:rFonts w:asciiTheme="minorHAnsi" w:eastAsiaTheme="minorEastAsia" w:hAnsiTheme="minorHAnsi" w:cstheme="minorBidi"/>
          <w:color w:val="auto"/>
          <w:sz w:val="22"/>
          <w:szCs w:val="22"/>
        </w:rPr>
        <w:id w:val="798882295"/>
        <w:docPartObj>
          <w:docPartGallery w:val="Table of Contents"/>
          <w:docPartUnique/>
        </w:docPartObj>
      </w:sdtPr>
      <w:sdtEndPr>
        <w:rPr>
          <w:b/>
          <w:bCs/>
        </w:rPr>
      </w:sdtEndPr>
      <w:sdtContent>
        <w:p w:rsidR="007964E7" w:rsidRPr="00E442FB" w:rsidRDefault="007964E7" w:rsidP="007964E7">
          <w:pPr>
            <w:pStyle w:val="ad"/>
            <w:rPr>
              <w:sz w:val="16"/>
            </w:rPr>
          </w:pPr>
        </w:p>
        <w:p w:rsidR="00E442FB" w:rsidRPr="00E442FB" w:rsidRDefault="007964E7">
          <w:pPr>
            <w:pStyle w:val="32"/>
            <w:rPr>
              <w:rFonts w:ascii="Times New Roman" w:hAnsi="Times New Roman" w:cs="Times New Roman"/>
              <w:noProof/>
              <w:sz w:val="24"/>
              <w:szCs w:val="24"/>
            </w:rPr>
          </w:pPr>
          <w:r>
            <w:fldChar w:fldCharType="begin"/>
          </w:r>
          <w:r>
            <w:instrText xml:space="preserve"> TOC \o "1-3" \h \z \u </w:instrText>
          </w:r>
          <w:r>
            <w:fldChar w:fldCharType="separate"/>
          </w:r>
          <w:hyperlink w:anchor="_Toc31720363" w:history="1">
            <w:r w:rsidR="00E442FB" w:rsidRPr="00E442FB">
              <w:rPr>
                <w:rStyle w:val="a8"/>
                <w:rFonts w:ascii="Times New Roman" w:hAnsi="Times New Roman" w:cs="Times New Roman"/>
                <w:b/>
                <w:noProof/>
                <w:sz w:val="24"/>
                <w:szCs w:val="24"/>
              </w:rPr>
              <w:t>Методические рекомендации по подготовке к практическим (семинарским) занятиям</w:t>
            </w:r>
            <w:r w:rsidR="00E442FB" w:rsidRPr="00E442FB">
              <w:rPr>
                <w:rFonts w:ascii="Times New Roman" w:hAnsi="Times New Roman" w:cs="Times New Roman"/>
                <w:noProof/>
                <w:webHidden/>
                <w:sz w:val="24"/>
                <w:szCs w:val="24"/>
              </w:rPr>
              <w:tab/>
            </w:r>
            <w:r w:rsidR="00E442FB" w:rsidRPr="00E442FB">
              <w:rPr>
                <w:rFonts w:ascii="Times New Roman" w:hAnsi="Times New Roman" w:cs="Times New Roman"/>
                <w:noProof/>
                <w:webHidden/>
                <w:sz w:val="24"/>
                <w:szCs w:val="24"/>
              </w:rPr>
              <w:fldChar w:fldCharType="begin"/>
            </w:r>
            <w:r w:rsidR="00E442FB" w:rsidRPr="00E442FB">
              <w:rPr>
                <w:rFonts w:ascii="Times New Roman" w:hAnsi="Times New Roman" w:cs="Times New Roman"/>
                <w:noProof/>
                <w:webHidden/>
                <w:sz w:val="24"/>
                <w:szCs w:val="24"/>
              </w:rPr>
              <w:instrText xml:space="preserve"> PAGEREF _Toc31720363 \h </w:instrText>
            </w:r>
            <w:r w:rsidR="00E442FB" w:rsidRPr="00E442FB">
              <w:rPr>
                <w:rFonts w:ascii="Times New Roman" w:hAnsi="Times New Roman" w:cs="Times New Roman"/>
                <w:noProof/>
                <w:webHidden/>
                <w:sz w:val="24"/>
                <w:szCs w:val="24"/>
              </w:rPr>
            </w:r>
            <w:r w:rsidR="00E442FB" w:rsidRPr="00E442FB">
              <w:rPr>
                <w:rFonts w:ascii="Times New Roman" w:hAnsi="Times New Roman" w:cs="Times New Roman"/>
                <w:noProof/>
                <w:webHidden/>
                <w:sz w:val="24"/>
                <w:szCs w:val="24"/>
              </w:rPr>
              <w:fldChar w:fldCharType="separate"/>
            </w:r>
            <w:r w:rsidR="00FF5330">
              <w:rPr>
                <w:rFonts w:ascii="Times New Roman" w:hAnsi="Times New Roman" w:cs="Times New Roman"/>
                <w:noProof/>
                <w:webHidden/>
                <w:sz w:val="24"/>
                <w:szCs w:val="24"/>
              </w:rPr>
              <w:t>4</w:t>
            </w:r>
            <w:r w:rsidR="00E442FB" w:rsidRPr="00E442FB">
              <w:rPr>
                <w:rFonts w:ascii="Times New Roman" w:hAnsi="Times New Roman" w:cs="Times New Roman"/>
                <w:noProof/>
                <w:webHidden/>
                <w:sz w:val="24"/>
                <w:szCs w:val="24"/>
              </w:rPr>
              <w:fldChar w:fldCharType="end"/>
            </w:r>
          </w:hyperlink>
        </w:p>
        <w:p w:rsidR="00E442FB" w:rsidRPr="00701CC5" w:rsidRDefault="000D6B44" w:rsidP="00E442FB">
          <w:pPr>
            <w:pStyle w:val="32"/>
            <w:rPr>
              <w:rFonts w:ascii="Times New Roman" w:hAnsi="Times New Roman" w:cs="Times New Roman"/>
              <w:noProof/>
              <w:sz w:val="24"/>
              <w:szCs w:val="24"/>
            </w:rPr>
          </w:pPr>
          <w:hyperlink w:anchor="_Toc31720364" w:history="1">
            <w:r w:rsidR="00E442FB" w:rsidRPr="00701CC5">
              <w:rPr>
                <w:rStyle w:val="a8"/>
                <w:rFonts w:ascii="Times New Roman" w:hAnsi="Times New Roman" w:cs="Times New Roman"/>
                <w:noProof/>
                <w:sz w:val="24"/>
                <w:szCs w:val="24"/>
              </w:rPr>
              <w:t>1. Гражданское процессуальное право как отрасль российского права</w:t>
            </w:r>
            <w:r w:rsidR="00E442FB" w:rsidRPr="00701CC5">
              <w:rPr>
                <w:rFonts w:ascii="Times New Roman" w:hAnsi="Times New Roman" w:cs="Times New Roman"/>
                <w:noProof/>
                <w:webHidden/>
                <w:sz w:val="24"/>
                <w:szCs w:val="24"/>
              </w:rPr>
              <w:tab/>
            </w:r>
            <w:r w:rsidR="00E442FB" w:rsidRPr="00701CC5">
              <w:rPr>
                <w:rFonts w:ascii="Times New Roman" w:hAnsi="Times New Roman" w:cs="Times New Roman"/>
                <w:noProof/>
                <w:webHidden/>
                <w:sz w:val="24"/>
                <w:szCs w:val="24"/>
              </w:rPr>
              <w:fldChar w:fldCharType="begin"/>
            </w:r>
            <w:r w:rsidR="00E442FB" w:rsidRPr="00701CC5">
              <w:rPr>
                <w:rFonts w:ascii="Times New Roman" w:hAnsi="Times New Roman" w:cs="Times New Roman"/>
                <w:noProof/>
                <w:webHidden/>
                <w:sz w:val="24"/>
                <w:szCs w:val="24"/>
              </w:rPr>
              <w:instrText xml:space="preserve"> PAGEREF _Toc31720364 \h </w:instrText>
            </w:r>
            <w:r w:rsidR="00E442FB" w:rsidRPr="00701CC5">
              <w:rPr>
                <w:rFonts w:ascii="Times New Roman" w:hAnsi="Times New Roman" w:cs="Times New Roman"/>
                <w:noProof/>
                <w:webHidden/>
                <w:sz w:val="24"/>
                <w:szCs w:val="24"/>
              </w:rPr>
            </w:r>
            <w:r w:rsidR="00E442FB" w:rsidRPr="00701CC5">
              <w:rPr>
                <w:rFonts w:ascii="Times New Roman" w:hAnsi="Times New Roman" w:cs="Times New Roman"/>
                <w:noProof/>
                <w:webHidden/>
                <w:sz w:val="24"/>
                <w:szCs w:val="24"/>
              </w:rPr>
              <w:fldChar w:fldCharType="separate"/>
            </w:r>
            <w:r w:rsidR="00FF5330" w:rsidRPr="00701CC5">
              <w:rPr>
                <w:rFonts w:ascii="Times New Roman" w:hAnsi="Times New Roman" w:cs="Times New Roman"/>
                <w:noProof/>
                <w:webHidden/>
                <w:sz w:val="24"/>
                <w:szCs w:val="24"/>
              </w:rPr>
              <w:t>6</w:t>
            </w:r>
            <w:r w:rsidR="00E442FB" w:rsidRPr="00701CC5">
              <w:rPr>
                <w:rFonts w:ascii="Times New Roman" w:hAnsi="Times New Roman" w:cs="Times New Roman"/>
                <w:noProof/>
                <w:webHidden/>
                <w:sz w:val="24"/>
                <w:szCs w:val="24"/>
              </w:rPr>
              <w:fldChar w:fldCharType="end"/>
            </w:r>
          </w:hyperlink>
        </w:p>
        <w:p w:rsidR="00E442FB" w:rsidRPr="00701CC5" w:rsidRDefault="000D6B44" w:rsidP="00E442FB">
          <w:pPr>
            <w:pStyle w:val="32"/>
            <w:rPr>
              <w:rFonts w:ascii="Times New Roman" w:hAnsi="Times New Roman" w:cs="Times New Roman"/>
              <w:noProof/>
              <w:sz w:val="24"/>
              <w:szCs w:val="24"/>
            </w:rPr>
          </w:pPr>
          <w:hyperlink w:anchor="_Toc31720367" w:history="1">
            <w:r w:rsidR="00E442FB" w:rsidRPr="00701CC5">
              <w:rPr>
                <w:rStyle w:val="a8"/>
                <w:rFonts w:ascii="Times New Roman" w:hAnsi="Times New Roman" w:cs="Times New Roman"/>
                <w:noProof/>
                <w:sz w:val="24"/>
                <w:szCs w:val="24"/>
              </w:rPr>
              <w:t>2. Гражданское процессуальное правоотношение.</w:t>
            </w:r>
            <w:r w:rsidR="00E442FB" w:rsidRPr="00701CC5">
              <w:rPr>
                <w:rFonts w:ascii="Times New Roman" w:hAnsi="Times New Roman" w:cs="Times New Roman"/>
                <w:noProof/>
                <w:webHidden/>
                <w:sz w:val="24"/>
                <w:szCs w:val="24"/>
              </w:rPr>
              <w:tab/>
            </w:r>
            <w:r w:rsidR="00E442FB" w:rsidRPr="00701CC5">
              <w:rPr>
                <w:rFonts w:ascii="Times New Roman" w:hAnsi="Times New Roman" w:cs="Times New Roman"/>
                <w:noProof/>
                <w:webHidden/>
                <w:sz w:val="24"/>
                <w:szCs w:val="24"/>
              </w:rPr>
              <w:fldChar w:fldCharType="begin"/>
            </w:r>
            <w:r w:rsidR="00E442FB" w:rsidRPr="00701CC5">
              <w:rPr>
                <w:rFonts w:ascii="Times New Roman" w:hAnsi="Times New Roman" w:cs="Times New Roman"/>
                <w:noProof/>
                <w:webHidden/>
                <w:sz w:val="24"/>
                <w:szCs w:val="24"/>
              </w:rPr>
              <w:instrText xml:space="preserve"> PAGEREF _Toc31720367 \h </w:instrText>
            </w:r>
            <w:r w:rsidR="00E442FB" w:rsidRPr="00701CC5">
              <w:rPr>
                <w:rFonts w:ascii="Times New Roman" w:hAnsi="Times New Roman" w:cs="Times New Roman"/>
                <w:noProof/>
                <w:webHidden/>
                <w:sz w:val="24"/>
                <w:szCs w:val="24"/>
              </w:rPr>
            </w:r>
            <w:r w:rsidR="00E442FB" w:rsidRPr="00701CC5">
              <w:rPr>
                <w:rFonts w:ascii="Times New Roman" w:hAnsi="Times New Roman" w:cs="Times New Roman"/>
                <w:noProof/>
                <w:webHidden/>
                <w:sz w:val="24"/>
                <w:szCs w:val="24"/>
              </w:rPr>
              <w:fldChar w:fldCharType="separate"/>
            </w:r>
            <w:r w:rsidR="00FF5330" w:rsidRPr="00701CC5">
              <w:rPr>
                <w:rFonts w:ascii="Times New Roman" w:hAnsi="Times New Roman" w:cs="Times New Roman"/>
                <w:noProof/>
                <w:webHidden/>
                <w:sz w:val="24"/>
                <w:szCs w:val="24"/>
              </w:rPr>
              <w:t>7</w:t>
            </w:r>
            <w:r w:rsidR="00E442FB" w:rsidRPr="00701CC5">
              <w:rPr>
                <w:rFonts w:ascii="Times New Roman" w:hAnsi="Times New Roman" w:cs="Times New Roman"/>
                <w:noProof/>
                <w:webHidden/>
                <w:sz w:val="24"/>
                <w:szCs w:val="24"/>
              </w:rPr>
              <w:fldChar w:fldCharType="end"/>
            </w:r>
          </w:hyperlink>
        </w:p>
        <w:p w:rsidR="00E442FB" w:rsidRPr="00701CC5" w:rsidRDefault="000D6B44">
          <w:pPr>
            <w:pStyle w:val="32"/>
            <w:rPr>
              <w:rFonts w:ascii="Times New Roman" w:hAnsi="Times New Roman" w:cs="Times New Roman"/>
              <w:noProof/>
              <w:sz w:val="24"/>
              <w:szCs w:val="24"/>
            </w:rPr>
          </w:pPr>
          <w:hyperlink w:anchor="_Toc31720370" w:history="1">
            <w:r w:rsidR="00E442FB" w:rsidRPr="00701CC5">
              <w:rPr>
                <w:rStyle w:val="a8"/>
                <w:rFonts w:ascii="Times New Roman" w:hAnsi="Times New Roman" w:cs="Times New Roman"/>
                <w:noProof/>
                <w:sz w:val="24"/>
                <w:szCs w:val="24"/>
              </w:rPr>
              <w:t>3. Гражданское судопроизводство.</w:t>
            </w:r>
            <w:r w:rsidR="00E442FB" w:rsidRPr="00701CC5">
              <w:rPr>
                <w:rFonts w:ascii="Times New Roman" w:hAnsi="Times New Roman" w:cs="Times New Roman"/>
                <w:noProof/>
                <w:webHidden/>
                <w:sz w:val="24"/>
                <w:szCs w:val="24"/>
              </w:rPr>
              <w:tab/>
            </w:r>
            <w:r w:rsidR="00E442FB" w:rsidRPr="00701CC5">
              <w:rPr>
                <w:rFonts w:ascii="Times New Roman" w:hAnsi="Times New Roman" w:cs="Times New Roman"/>
                <w:noProof/>
                <w:webHidden/>
                <w:sz w:val="24"/>
                <w:szCs w:val="24"/>
              </w:rPr>
              <w:fldChar w:fldCharType="begin"/>
            </w:r>
            <w:r w:rsidR="00E442FB" w:rsidRPr="00701CC5">
              <w:rPr>
                <w:rFonts w:ascii="Times New Roman" w:hAnsi="Times New Roman" w:cs="Times New Roman"/>
                <w:noProof/>
                <w:webHidden/>
                <w:sz w:val="24"/>
                <w:szCs w:val="24"/>
              </w:rPr>
              <w:instrText xml:space="preserve"> PAGEREF _Toc31720370 \h </w:instrText>
            </w:r>
            <w:r w:rsidR="00E442FB" w:rsidRPr="00701CC5">
              <w:rPr>
                <w:rFonts w:ascii="Times New Roman" w:hAnsi="Times New Roman" w:cs="Times New Roman"/>
                <w:noProof/>
                <w:webHidden/>
                <w:sz w:val="24"/>
                <w:szCs w:val="24"/>
              </w:rPr>
            </w:r>
            <w:r w:rsidR="00E442FB" w:rsidRPr="00701CC5">
              <w:rPr>
                <w:rFonts w:ascii="Times New Roman" w:hAnsi="Times New Roman" w:cs="Times New Roman"/>
                <w:noProof/>
                <w:webHidden/>
                <w:sz w:val="24"/>
                <w:szCs w:val="24"/>
              </w:rPr>
              <w:fldChar w:fldCharType="separate"/>
            </w:r>
            <w:r w:rsidR="00FF5330" w:rsidRPr="00701CC5">
              <w:rPr>
                <w:rFonts w:ascii="Times New Roman" w:hAnsi="Times New Roman" w:cs="Times New Roman"/>
                <w:noProof/>
                <w:webHidden/>
                <w:sz w:val="24"/>
                <w:szCs w:val="24"/>
              </w:rPr>
              <w:t>8</w:t>
            </w:r>
            <w:r w:rsidR="00E442FB" w:rsidRPr="00701CC5">
              <w:rPr>
                <w:rFonts w:ascii="Times New Roman" w:hAnsi="Times New Roman" w:cs="Times New Roman"/>
                <w:noProof/>
                <w:webHidden/>
                <w:sz w:val="24"/>
                <w:szCs w:val="24"/>
              </w:rPr>
              <w:fldChar w:fldCharType="end"/>
            </w:r>
          </w:hyperlink>
        </w:p>
        <w:p w:rsidR="00E442FB" w:rsidRPr="00701CC5" w:rsidRDefault="000D6B44" w:rsidP="00E442FB">
          <w:pPr>
            <w:pStyle w:val="32"/>
            <w:rPr>
              <w:rFonts w:ascii="Times New Roman" w:hAnsi="Times New Roman" w:cs="Times New Roman"/>
              <w:noProof/>
              <w:sz w:val="24"/>
              <w:szCs w:val="24"/>
            </w:rPr>
          </w:pPr>
          <w:hyperlink w:anchor="_Toc31720371" w:history="1">
            <w:r w:rsidR="00E442FB" w:rsidRPr="00701CC5">
              <w:rPr>
                <w:rStyle w:val="a8"/>
                <w:rFonts w:ascii="Times New Roman" w:hAnsi="Times New Roman" w:cs="Times New Roman"/>
                <w:noProof/>
                <w:sz w:val="24"/>
                <w:szCs w:val="24"/>
              </w:rPr>
              <w:t>4. Принципы гражданского процессуального права.</w:t>
            </w:r>
            <w:r w:rsidR="00E442FB" w:rsidRPr="00701CC5">
              <w:rPr>
                <w:rFonts w:ascii="Times New Roman" w:hAnsi="Times New Roman" w:cs="Times New Roman"/>
                <w:noProof/>
                <w:webHidden/>
                <w:sz w:val="24"/>
                <w:szCs w:val="24"/>
              </w:rPr>
              <w:tab/>
            </w:r>
            <w:r w:rsidR="00E442FB" w:rsidRPr="00701CC5">
              <w:rPr>
                <w:rFonts w:ascii="Times New Roman" w:hAnsi="Times New Roman" w:cs="Times New Roman"/>
                <w:noProof/>
                <w:webHidden/>
                <w:sz w:val="24"/>
                <w:szCs w:val="24"/>
              </w:rPr>
              <w:fldChar w:fldCharType="begin"/>
            </w:r>
            <w:r w:rsidR="00E442FB" w:rsidRPr="00701CC5">
              <w:rPr>
                <w:rFonts w:ascii="Times New Roman" w:hAnsi="Times New Roman" w:cs="Times New Roman"/>
                <w:noProof/>
                <w:webHidden/>
                <w:sz w:val="24"/>
                <w:szCs w:val="24"/>
              </w:rPr>
              <w:instrText xml:space="preserve"> PAGEREF _Toc31720371 \h </w:instrText>
            </w:r>
            <w:r w:rsidR="00E442FB" w:rsidRPr="00701CC5">
              <w:rPr>
                <w:rFonts w:ascii="Times New Roman" w:hAnsi="Times New Roman" w:cs="Times New Roman"/>
                <w:noProof/>
                <w:webHidden/>
                <w:sz w:val="24"/>
                <w:szCs w:val="24"/>
              </w:rPr>
            </w:r>
            <w:r w:rsidR="00E442FB" w:rsidRPr="00701CC5">
              <w:rPr>
                <w:rFonts w:ascii="Times New Roman" w:hAnsi="Times New Roman" w:cs="Times New Roman"/>
                <w:noProof/>
                <w:webHidden/>
                <w:sz w:val="24"/>
                <w:szCs w:val="24"/>
              </w:rPr>
              <w:fldChar w:fldCharType="separate"/>
            </w:r>
            <w:r w:rsidR="00FF5330" w:rsidRPr="00701CC5">
              <w:rPr>
                <w:rFonts w:ascii="Times New Roman" w:hAnsi="Times New Roman" w:cs="Times New Roman"/>
                <w:noProof/>
                <w:webHidden/>
                <w:sz w:val="24"/>
                <w:szCs w:val="24"/>
              </w:rPr>
              <w:t>10</w:t>
            </w:r>
            <w:r w:rsidR="00E442FB" w:rsidRPr="00701CC5">
              <w:rPr>
                <w:rFonts w:ascii="Times New Roman" w:hAnsi="Times New Roman" w:cs="Times New Roman"/>
                <w:noProof/>
                <w:webHidden/>
                <w:sz w:val="24"/>
                <w:szCs w:val="24"/>
              </w:rPr>
              <w:fldChar w:fldCharType="end"/>
            </w:r>
          </w:hyperlink>
        </w:p>
        <w:p w:rsidR="00E442FB" w:rsidRPr="00701CC5" w:rsidRDefault="000D6B44" w:rsidP="00E442FB">
          <w:pPr>
            <w:pStyle w:val="32"/>
            <w:rPr>
              <w:rFonts w:ascii="Times New Roman" w:hAnsi="Times New Roman" w:cs="Times New Roman"/>
              <w:noProof/>
              <w:sz w:val="24"/>
              <w:szCs w:val="24"/>
            </w:rPr>
          </w:pPr>
          <w:hyperlink w:anchor="_Toc31720373" w:history="1">
            <w:r w:rsidR="00E442FB" w:rsidRPr="00701CC5">
              <w:rPr>
                <w:rStyle w:val="a8"/>
                <w:rFonts w:ascii="Times New Roman" w:hAnsi="Times New Roman" w:cs="Times New Roman"/>
                <w:noProof/>
                <w:sz w:val="24"/>
                <w:szCs w:val="24"/>
              </w:rPr>
              <w:t>5. Стороны в гражданском процессе.</w:t>
            </w:r>
            <w:r w:rsidR="00E442FB" w:rsidRPr="00701CC5">
              <w:rPr>
                <w:rFonts w:ascii="Times New Roman" w:hAnsi="Times New Roman" w:cs="Times New Roman"/>
                <w:noProof/>
                <w:webHidden/>
                <w:sz w:val="24"/>
                <w:szCs w:val="24"/>
              </w:rPr>
              <w:tab/>
            </w:r>
            <w:r w:rsidR="00E442FB" w:rsidRPr="00701CC5">
              <w:rPr>
                <w:rFonts w:ascii="Times New Roman" w:hAnsi="Times New Roman" w:cs="Times New Roman"/>
                <w:noProof/>
                <w:webHidden/>
                <w:sz w:val="24"/>
                <w:szCs w:val="24"/>
              </w:rPr>
              <w:fldChar w:fldCharType="begin"/>
            </w:r>
            <w:r w:rsidR="00E442FB" w:rsidRPr="00701CC5">
              <w:rPr>
                <w:rFonts w:ascii="Times New Roman" w:hAnsi="Times New Roman" w:cs="Times New Roman"/>
                <w:noProof/>
                <w:webHidden/>
                <w:sz w:val="24"/>
                <w:szCs w:val="24"/>
              </w:rPr>
              <w:instrText xml:space="preserve"> PAGEREF _Toc31720373 \h </w:instrText>
            </w:r>
            <w:r w:rsidR="00E442FB" w:rsidRPr="00701CC5">
              <w:rPr>
                <w:rFonts w:ascii="Times New Roman" w:hAnsi="Times New Roman" w:cs="Times New Roman"/>
                <w:noProof/>
                <w:webHidden/>
                <w:sz w:val="24"/>
                <w:szCs w:val="24"/>
              </w:rPr>
            </w:r>
            <w:r w:rsidR="00E442FB" w:rsidRPr="00701CC5">
              <w:rPr>
                <w:rFonts w:ascii="Times New Roman" w:hAnsi="Times New Roman" w:cs="Times New Roman"/>
                <w:noProof/>
                <w:webHidden/>
                <w:sz w:val="24"/>
                <w:szCs w:val="24"/>
              </w:rPr>
              <w:fldChar w:fldCharType="separate"/>
            </w:r>
            <w:r w:rsidR="00FF5330" w:rsidRPr="00701CC5">
              <w:rPr>
                <w:rFonts w:ascii="Times New Roman" w:hAnsi="Times New Roman" w:cs="Times New Roman"/>
                <w:noProof/>
                <w:webHidden/>
                <w:sz w:val="24"/>
                <w:szCs w:val="24"/>
              </w:rPr>
              <w:t>12</w:t>
            </w:r>
            <w:r w:rsidR="00E442FB" w:rsidRPr="00701CC5">
              <w:rPr>
                <w:rFonts w:ascii="Times New Roman" w:hAnsi="Times New Roman" w:cs="Times New Roman"/>
                <w:noProof/>
                <w:webHidden/>
                <w:sz w:val="24"/>
                <w:szCs w:val="24"/>
              </w:rPr>
              <w:fldChar w:fldCharType="end"/>
            </w:r>
          </w:hyperlink>
        </w:p>
        <w:p w:rsidR="00E442FB" w:rsidRPr="00701CC5" w:rsidRDefault="000D6B44" w:rsidP="00E442FB">
          <w:pPr>
            <w:pStyle w:val="32"/>
            <w:rPr>
              <w:rFonts w:ascii="Times New Roman" w:hAnsi="Times New Roman" w:cs="Times New Roman"/>
              <w:noProof/>
              <w:sz w:val="24"/>
              <w:szCs w:val="24"/>
            </w:rPr>
          </w:pPr>
          <w:hyperlink w:anchor="_Toc31720376" w:history="1">
            <w:r w:rsidR="00E442FB" w:rsidRPr="00701CC5">
              <w:rPr>
                <w:rStyle w:val="a8"/>
                <w:rFonts w:ascii="Times New Roman" w:hAnsi="Times New Roman" w:cs="Times New Roman"/>
                <w:noProof/>
                <w:sz w:val="24"/>
                <w:szCs w:val="24"/>
              </w:rPr>
              <w:t>6. Третьи лица в гражданском процессе.</w:t>
            </w:r>
            <w:r w:rsidR="00E442FB" w:rsidRPr="00701CC5">
              <w:rPr>
                <w:rFonts w:ascii="Times New Roman" w:hAnsi="Times New Roman" w:cs="Times New Roman"/>
                <w:noProof/>
                <w:webHidden/>
                <w:sz w:val="24"/>
                <w:szCs w:val="24"/>
              </w:rPr>
              <w:tab/>
            </w:r>
            <w:r w:rsidR="00E442FB" w:rsidRPr="00701CC5">
              <w:rPr>
                <w:rFonts w:ascii="Times New Roman" w:hAnsi="Times New Roman" w:cs="Times New Roman"/>
                <w:noProof/>
                <w:webHidden/>
                <w:sz w:val="24"/>
                <w:szCs w:val="24"/>
              </w:rPr>
              <w:fldChar w:fldCharType="begin"/>
            </w:r>
            <w:r w:rsidR="00E442FB" w:rsidRPr="00701CC5">
              <w:rPr>
                <w:rFonts w:ascii="Times New Roman" w:hAnsi="Times New Roman" w:cs="Times New Roman"/>
                <w:noProof/>
                <w:webHidden/>
                <w:sz w:val="24"/>
                <w:szCs w:val="24"/>
              </w:rPr>
              <w:instrText xml:space="preserve"> PAGEREF _Toc31720376 \h </w:instrText>
            </w:r>
            <w:r w:rsidR="00E442FB" w:rsidRPr="00701CC5">
              <w:rPr>
                <w:rFonts w:ascii="Times New Roman" w:hAnsi="Times New Roman" w:cs="Times New Roman"/>
                <w:noProof/>
                <w:webHidden/>
                <w:sz w:val="24"/>
                <w:szCs w:val="24"/>
              </w:rPr>
            </w:r>
            <w:r w:rsidR="00E442FB" w:rsidRPr="00701CC5">
              <w:rPr>
                <w:rFonts w:ascii="Times New Roman" w:hAnsi="Times New Roman" w:cs="Times New Roman"/>
                <w:noProof/>
                <w:webHidden/>
                <w:sz w:val="24"/>
                <w:szCs w:val="24"/>
              </w:rPr>
              <w:fldChar w:fldCharType="separate"/>
            </w:r>
            <w:r w:rsidR="00FF5330" w:rsidRPr="00701CC5">
              <w:rPr>
                <w:rFonts w:ascii="Times New Roman" w:hAnsi="Times New Roman" w:cs="Times New Roman"/>
                <w:noProof/>
                <w:webHidden/>
                <w:sz w:val="24"/>
                <w:szCs w:val="24"/>
              </w:rPr>
              <w:t>14</w:t>
            </w:r>
            <w:r w:rsidR="00E442FB" w:rsidRPr="00701CC5">
              <w:rPr>
                <w:rFonts w:ascii="Times New Roman" w:hAnsi="Times New Roman" w:cs="Times New Roman"/>
                <w:noProof/>
                <w:webHidden/>
                <w:sz w:val="24"/>
                <w:szCs w:val="24"/>
              </w:rPr>
              <w:fldChar w:fldCharType="end"/>
            </w:r>
          </w:hyperlink>
        </w:p>
        <w:p w:rsidR="00E442FB" w:rsidRPr="00701CC5" w:rsidRDefault="000D6B44" w:rsidP="00E442FB">
          <w:pPr>
            <w:pStyle w:val="32"/>
            <w:rPr>
              <w:rFonts w:ascii="Times New Roman" w:hAnsi="Times New Roman" w:cs="Times New Roman"/>
              <w:noProof/>
              <w:sz w:val="24"/>
              <w:szCs w:val="24"/>
            </w:rPr>
          </w:pPr>
          <w:hyperlink w:anchor="_Toc31720379" w:history="1">
            <w:r w:rsidR="00E442FB" w:rsidRPr="00701CC5">
              <w:rPr>
                <w:rStyle w:val="a8"/>
                <w:rFonts w:ascii="Times New Roman" w:hAnsi="Times New Roman" w:cs="Times New Roman"/>
                <w:noProof/>
                <w:sz w:val="24"/>
                <w:szCs w:val="24"/>
              </w:rPr>
              <w:t>7. Участие прокурора в гражданском процессе.</w:t>
            </w:r>
            <w:r w:rsidR="00E442FB" w:rsidRPr="00701CC5">
              <w:rPr>
                <w:rFonts w:ascii="Times New Roman" w:hAnsi="Times New Roman" w:cs="Times New Roman"/>
                <w:noProof/>
                <w:webHidden/>
                <w:sz w:val="24"/>
                <w:szCs w:val="24"/>
              </w:rPr>
              <w:tab/>
            </w:r>
            <w:r w:rsidR="00E442FB" w:rsidRPr="00701CC5">
              <w:rPr>
                <w:rFonts w:ascii="Times New Roman" w:hAnsi="Times New Roman" w:cs="Times New Roman"/>
                <w:noProof/>
                <w:webHidden/>
                <w:sz w:val="24"/>
                <w:szCs w:val="24"/>
              </w:rPr>
              <w:fldChar w:fldCharType="begin"/>
            </w:r>
            <w:r w:rsidR="00E442FB" w:rsidRPr="00701CC5">
              <w:rPr>
                <w:rFonts w:ascii="Times New Roman" w:hAnsi="Times New Roman" w:cs="Times New Roman"/>
                <w:noProof/>
                <w:webHidden/>
                <w:sz w:val="24"/>
                <w:szCs w:val="24"/>
              </w:rPr>
              <w:instrText xml:space="preserve"> PAGEREF _Toc31720379 \h </w:instrText>
            </w:r>
            <w:r w:rsidR="00E442FB" w:rsidRPr="00701CC5">
              <w:rPr>
                <w:rFonts w:ascii="Times New Roman" w:hAnsi="Times New Roman" w:cs="Times New Roman"/>
                <w:noProof/>
                <w:webHidden/>
                <w:sz w:val="24"/>
                <w:szCs w:val="24"/>
              </w:rPr>
            </w:r>
            <w:r w:rsidR="00E442FB" w:rsidRPr="00701CC5">
              <w:rPr>
                <w:rFonts w:ascii="Times New Roman" w:hAnsi="Times New Roman" w:cs="Times New Roman"/>
                <w:noProof/>
                <w:webHidden/>
                <w:sz w:val="24"/>
                <w:szCs w:val="24"/>
              </w:rPr>
              <w:fldChar w:fldCharType="separate"/>
            </w:r>
            <w:r w:rsidR="00FF5330" w:rsidRPr="00701CC5">
              <w:rPr>
                <w:rFonts w:ascii="Times New Roman" w:hAnsi="Times New Roman" w:cs="Times New Roman"/>
                <w:noProof/>
                <w:webHidden/>
                <w:sz w:val="24"/>
                <w:szCs w:val="24"/>
              </w:rPr>
              <w:t>16</w:t>
            </w:r>
            <w:r w:rsidR="00E442FB" w:rsidRPr="00701CC5">
              <w:rPr>
                <w:rFonts w:ascii="Times New Roman" w:hAnsi="Times New Roman" w:cs="Times New Roman"/>
                <w:noProof/>
                <w:webHidden/>
                <w:sz w:val="24"/>
                <w:szCs w:val="24"/>
              </w:rPr>
              <w:fldChar w:fldCharType="end"/>
            </w:r>
          </w:hyperlink>
        </w:p>
        <w:p w:rsidR="00E442FB" w:rsidRPr="00701CC5" w:rsidRDefault="000D6B44" w:rsidP="00E442FB">
          <w:pPr>
            <w:pStyle w:val="32"/>
            <w:rPr>
              <w:rFonts w:ascii="Times New Roman" w:hAnsi="Times New Roman" w:cs="Times New Roman"/>
              <w:noProof/>
              <w:sz w:val="24"/>
              <w:szCs w:val="24"/>
            </w:rPr>
          </w:pPr>
          <w:hyperlink w:anchor="_Toc31720382" w:history="1">
            <w:r w:rsidR="00E442FB" w:rsidRPr="00701CC5">
              <w:rPr>
                <w:rStyle w:val="a8"/>
                <w:rFonts w:ascii="Times New Roman" w:hAnsi="Times New Roman" w:cs="Times New Roman"/>
                <w:noProof/>
                <w:sz w:val="24"/>
                <w:szCs w:val="24"/>
              </w:rPr>
              <w:t>8. Участие в гражданском процессе государственных органов, органов местного самоуправления, организаций и граждан по основаниям ст. 46, 47 ГПК РФ.</w:t>
            </w:r>
            <w:r w:rsidR="00E442FB" w:rsidRPr="00701CC5">
              <w:rPr>
                <w:rFonts w:ascii="Times New Roman" w:hAnsi="Times New Roman" w:cs="Times New Roman"/>
                <w:noProof/>
                <w:webHidden/>
                <w:sz w:val="24"/>
                <w:szCs w:val="24"/>
              </w:rPr>
              <w:tab/>
            </w:r>
            <w:r w:rsidR="00E442FB" w:rsidRPr="00701CC5">
              <w:rPr>
                <w:rFonts w:ascii="Times New Roman" w:hAnsi="Times New Roman" w:cs="Times New Roman"/>
                <w:noProof/>
                <w:webHidden/>
                <w:sz w:val="24"/>
                <w:szCs w:val="24"/>
              </w:rPr>
              <w:fldChar w:fldCharType="begin"/>
            </w:r>
            <w:r w:rsidR="00E442FB" w:rsidRPr="00701CC5">
              <w:rPr>
                <w:rFonts w:ascii="Times New Roman" w:hAnsi="Times New Roman" w:cs="Times New Roman"/>
                <w:noProof/>
                <w:webHidden/>
                <w:sz w:val="24"/>
                <w:szCs w:val="24"/>
              </w:rPr>
              <w:instrText xml:space="preserve"> PAGEREF _Toc31720382 \h </w:instrText>
            </w:r>
            <w:r w:rsidR="00E442FB" w:rsidRPr="00701CC5">
              <w:rPr>
                <w:rFonts w:ascii="Times New Roman" w:hAnsi="Times New Roman" w:cs="Times New Roman"/>
                <w:noProof/>
                <w:webHidden/>
                <w:sz w:val="24"/>
                <w:szCs w:val="24"/>
              </w:rPr>
            </w:r>
            <w:r w:rsidR="00E442FB" w:rsidRPr="00701CC5">
              <w:rPr>
                <w:rFonts w:ascii="Times New Roman" w:hAnsi="Times New Roman" w:cs="Times New Roman"/>
                <w:noProof/>
                <w:webHidden/>
                <w:sz w:val="24"/>
                <w:szCs w:val="24"/>
              </w:rPr>
              <w:fldChar w:fldCharType="separate"/>
            </w:r>
            <w:r w:rsidR="00FF5330" w:rsidRPr="00701CC5">
              <w:rPr>
                <w:rFonts w:ascii="Times New Roman" w:hAnsi="Times New Roman" w:cs="Times New Roman"/>
                <w:noProof/>
                <w:webHidden/>
                <w:sz w:val="24"/>
                <w:szCs w:val="24"/>
              </w:rPr>
              <w:t>18</w:t>
            </w:r>
            <w:r w:rsidR="00E442FB" w:rsidRPr="00701CC5">
              <w:rPr>
                <w:rFonts w:ascii="Times New Roman" w:hAnsi="Times New Roman" w:cs="Times New Roman"/>
                <w:noProof/>
                <w:webHidden/>
                <w:sz w:val="24"/>
                <w:szCs w:val="24"/>
              </w:rPr>
              <w:fldChar w:fldCharType="end"/>
            </w:r>
          </w:hyperlink>
        </w:p>
        <w:p w:rsidR="00E442FB" w:rsidRPr="00701CC5" w:rsidRDefault="000D6B44" w:rsidP="00E442FB">
          <w:pPr>
            <w:pStyle w:val="32"/>
            <w:rPr>
              <w:rFonts w:ascii="Times New Roman" w:hAnsi="Times New Roman" w:cs="Times New Roman"/>
              <w:noProof/>
              <w:sz w:val="24"/>
              <w:szCs w:val="24"/>
            </w:rPr>
          </w:pPr>
          <w:hyperlink w:anchor="_Toc31720385" w:history="1">
            <w:r w:rsidR="00E442FB" w:rsidRPr="00701CC5">
              <w:rPr>
                <w:rStyle w:val="a8"/>
                <w:rFonts w:ascii="Times New Roman" w:hAnsi="Times New Roman" w:cs="Times New Roman"/>
                <w:noProof/>
                <w:sz w:val="24"/>
                <w:szCs w:val="24"/>
              </w:rPr>
              <w:t>9. Представительство в суде.</w:t>
            </w:r>
            <w:r w:rsidR="00E442FB" w:rsidRPr="00701CC5">
              <w:rPr>
                <w:rFonts w:ascii="Times New Roman" w:hAnsi="Times New Roman" w:cs="Times New Roman"/>
                <w:noProof/>
                <w:webHidden/>
                <w:sz w:val="24"/>
                <w:szCs w:val="24"/>
              </w:rPr>
              <w:tab/>
            </w:r>
            <w:r w:rsidR="00E442FB" w:rsidRPr="00701CC5">
              <w:rPr>
                <w:rFonts w:ascii="Times New Roman" w:hAnsi="Times New Roman" w:cs="Times New Roman"/>
                <w:noProof/>
                <w:webHidden/>
                <w:sz w:val="24"/>
                <w:szCs w:val="24"/>
              </w:rPr>
              <w:fldChar w:fldCharType="begin"/>
            </w:r>
            <w:r w:rsidR="00E442FB" w:rsidRPr="00701CC5">
              <w:rPr>
                <w:rFonts w:ascii="Times New Roman" w:hAnsi="Times New Roman" w:cs="Times New Roman"/>
                <w:noProof/>
                <w:webHidden/>
                <w:sz w:val="24"/>
                <w:szCs w:val="24"/>
              </w:rPr>
              <w:instrText xml:space="preserve"> PAGEREF _Toc31720385 \h </w:instrText>
            </w:r>
            <w:r w:rsidR="00E442FB" w:rsidRPr="00701CC5">
              <w:rPr>
                <w:rFonts w:ascii="Times New Roman" w:hAnsi="Times New Roman" w:cs="Times New Roman"/>
                <w:noProof/>
                <w:webHidden/>
                <w:sz w:val="24"/>
                <w:szCs w:val="24"/>
              </w:rPr>
            </w:r>
            <w:r w:rsidR="00E442FB" w:rsidRPr="00701CC5">
              <w:rPr>
                <w:rFonts w:ascii="Times New Roman" w:hAnsi="Times New Roman" w:cs="Times New Roman"/>
                <w:noProof/>
                <w:webHidden/>
                <w:sz w:val="24"/>
                <w:szCs w:val="24"/>
              </w:rPr>
              <w:fldChar w:fldCharType="separate"/>
            </w:r>
            <w:r w:rsidR="00FF5330" w:rsidRPr="00701CC5">
              <w:rPr>
                <w:rFonts w:ascii="Times New Roman" w:hAnsi="Times New Roman" w:cs="Times New Roman"/>
                <w:noProof/>
                <w:webHidden/>
                <w:sz w:val="24"/>
                <w:szCs w:val="24"/>
              </w:rPr>
              <w:t>20</w:t>
            </w:r>
            <w:r w:rsidR="00E442FB" w:rsidRPr="00701CC5">
              <w:rPr>
                <w:rFonts w:ascii="Times New Roman" w:hAnsi="Times New Roman" w:cs="Times New Roman"/>
                <w:noProof/>
                <w:webHidden/>
                <w:sz w:val="24"/>
                <w:szCs w:val="24"/>
              </w:rPr>
              <w:fldChar w:fldCharType="end"/>
            </w:r>
          </w:hyperlink>
        </w:p>
        <w:p w:rsidR="00E442FB" w:rsidRPr="00701CC5" w:rsidRDefault="000D6B44" w:rsidP="00E442FB">
          <w:pPr>
            <w:pStyle w:val="32"/>
            <w:rPr>
              <w:rFonts w:ascii="Times New Roman" w:hAnsi="Times New Roman" w:cs="Times New Roman"/>
              <w:noProof/>
              <w:sz w:val="24"/>
              <w:szCs w:val="24"/>
            </w:rPr>
          </w:pPr>
          <w:hyperlink w:anchor="_Toc31720388" w:history="1">
            <w:r w:rsidR="00E442FB" w:rsidRPr="00701CC5">
              <w:rPr>
                <w:rStyle w:val="a8"/>
                <w:rFonts w:ascii="Times New Roman" w:hAnsi="Times New Roman" w:cs="Times New Roman"/>
                <w:noProof/>
                <w:sz w:val="24"/>
                <w:szCs w:val="24"/>
              </w:rPr>
              <w:t>10. Судебные расходы.</w:t>
            </w:r>
            <w:r w:rsidR="00E442FB" w:rsidRPr="00701CC5">
              <w:rPr>
                <w:rFonts w:ascii="Times New Roman" w:hAnsi="Times New Roman" w:cs="Times New Roman"/>
                <w:noProof/>
                <w:webHidden/>
                <w:sz w:val="24"/>
                <w:szCs w:val="24"/>
              </w:rPr>
              <w:tab/>
            </w:r>
            <w:r w:rsidR="00E442FB" w:rsidRPr="00701CC5">
              <w:rPr>
                <w:rFonts w:ascii="Times New Roman" w:hAnsi="Times New Roman" w:cs="Times New Roman"/>
                <w:noProof/>
                <w:webHidden/>
                <w:sz w:val="24"/>
                <w:szCs w:val="24"/>
              </w:rPr>
              <w:fldChar w:fldCharType="begin"/>
            </w:r>
            <w:r w:rsidR="00E442FB" w:rsidRPr="00701CC5">
              <w:rPr>
                <w:rFonts w:ascii="Times New Roman" w:hAnsi="Times New Roman" w:cs="Times New Roman"/>
                <w:noProof/>
                <w:webHidden/>
                <w:sz w:val="24"/>
                <w:szCs w:val="24"/>
              </w:rPr>
              <w:instrText xml:space="preserve"> PAGEREF _Toc31720388 \h </w:instrText>
            </w:r>
            <w:r w:rsidR="00E442FB" w:rsidRPr="00701CC5">
              <w:rPr>
                <w:rFonts w:ascii="Times New Roman" w:hAnsi="Times New Roman" w:cs="Times New Roman"/>
                <w:noProof/>
                <w:webHidden/>
                <w:sz w:val="24"/>
                <w:szCs w:val="24"/>
              </w:rPr>
            </w:r>
            <w:r w:rsidR="00E442FB" w:rsidRPr="00701CC5">
              <w:rPr>
                <w:rFonts w:ascii="Times New Roman" w:hAnsi="Times New Roman" w:cs="Times New Roman"/>
                <w:noProof/>
                <w:webHidden/>
                <w:sz w:val="24"/>
                <w:szCs w:val="24"/>
              </w:rPr>
              <w:fldChar w:fldCharType="separate"/>
            </w:r>
            <w:r w:rsidR="00FF5330" w:rsidRPr="00701CC5">
              <w:rPr>
                <w:rFonts w:ascii="Times New Roman" w:hAnsi="Times New Roman" w:cs="Times New Roman"/>
                <w:noProof/>
                <w:webHidden/>
                <w:sz w:val="24"/>
                <w:szCs w:val="24"/>
              </w:rPr>
              <w:t>22</w:t>
            </w:r>
            <w:r w:rsidR="00E442FB" w:rsidRPr="00701CC5">
              <w:rPr>
                <w:rFonts w:ascii="Times New Roman" w:hAnsi="Times New Roman" w:cs="Times New Roman"/>
                <w:noProof/>
                <w:webHidden/>
                <w:sz w:val="24"/>
                <w:szCs w:val="24"/>
              </w:rPr>
              <w:fldChar w:fldCharType="end"/>
            </w:r>
          </w:hyperlink>
        </w:p>
        <w:p w:rsidR="00E442FB" w:rsidRPr="00701CC5" w:rsidRDefault="000D6B44" w:rsidP="00E442FB">
          <w:pPr>
            <w:pStyle w:val="32"/>
            <w:rPr>
              <w:rFonts w:ascii="Times New Roman" w:hAnsi="Times New Roman" w:cs="Times New Roman"/>
              <w:noProof/>
              <w:sz w:val="24"/>
              <w:szCs w:val="24"/>
            </w:rPr>
          </w:pPr>
          <w:hyperlink w:anchor="_Toc31720391" w:history="1">
            <w:r w:rsidR="00E442FB" w:rsidRPr="00701CC5">
              <w:rPr>
                <w:rStyle w:val="a8"/>
                <w:rFonts w:ascii="Times New Roman" w:hAnsi="Times New Roman" w:cs="Times New Roman"/>
                <w:noProof/>
                <w:sz w:val="24"/>
                <w:szCs w:val="24"/>
              </w:rPr>
              <w:t>11. Судебные штрафы.</w:t>
            </w:r>
            <w:r w:rsidR="00E442FB" w:rsidRPr="00701CC5">
              <w:rPr>
                <w:rFonts w:ascii="Times New Roman" w:hAnsi="Times New Roman" w:cs="Times New Roman"/>
                <w:noProof/>
                <w:webHidden/>
                <w:sz w:val="24"/>
                <w:szCs w:val="24"/>
              </w:rPr>
              <w:tab/>
            </w:r>
            <w:r w:rsidR="00E442FB" w:rsidRPr="00701CC5">
              <w:rPr>
                <w:rFonts w:ascii="Times New Roman" w:hAnsi="Times New Roman" w:cs="Times New Roman"/>
                <w:noProof/>
                <w:webHidden/>
                <w:sz w:val="24"/>
                <w:szCs w:val="24"/>
              </w:rPr>
              <w:fldChar w:fldCharType="begin"/>
            </w:r>
            <w:r w:rsidR="00E442FB" w:rsidRPr="00701CC5">
              <w:rPr>
                <w:rFonts w:ascii="Times New Roman" w:hAnsi="Times New Roman" w:cs="Times New Roman"/>
                <w:noProof/>
                <w:webHidden/>
                <w:sz w:val="24"/>
                <w:szCs w:val="24"/>
              </w:rPr>
              <w:instrText xml:space="preserve"> PAGEREF _Toc31720391 \h </w:instrText>
            </w:r>
            <w:r w:rsidR="00E442FB" w:rsidRPr="00701CC5">
              <w:rPr>
                <w:rFonts w:ascii="Times New Roman" w:hAnsi="Times New Roman" w:cs="Times New Roman"/>
                <w:noProof/>
                <w:webHidden/>
                <w:sz w:val="24"/>
                <w:szCs w:val="24"/>
              </w:rPr>
            </w:r>
            <w:r w:rsidR="00E442FB" w:rsidRPr="00701CC5">
              <w:rPr>
                <w:rFonts w:ascii="Times New Roman" w:hAnsi="Times New Roman" w:cs="Times New Roman"/>
                <w:noProof/>
                <w:webHidden/>
                <w:sz w:val="24"/>
                <w:szCs w:val="24"/>
              </w:rPr>
              <w:fldChar w:fldCharType="separate"/>
            </w:r>
            <w:r w:rsidR="00FF5330" w:rsidRPr="00701CC5">
              <w:rPr>
                <w:rFonts w:ascii="Times New Roman" w:hAnsi="Times New Roman" w:cs="Times New Roman"/>
                <w:noProof/>
                <w:webHidden/>
                <w:sz w:val="24"/>
                <w:szCs w:val="24"/>
              </w:rPr>
              <w:t>23</w:t>
            </w:r>
            <w:r w:rsidR="00E442FB" w:rsidRPr="00701CC5">
              <w:rPr>
                <w:rFonts w:ascii="Times New Roman" w:hAnsi="Times New Roman" w:cs="Times New Roman"/>
                <w:noProof/>
                <w:webHidden/>
                <w:sz w:val="24"/>
                <w:szCs w:val="24"/>
              </w:rPr>
              <w:fldChar w:fldCharType="end"/>
            </w:r>
          </w:hyperlink>
        </w:p>
        <w:p w:rsidR="00E442FB" w:rsidRPr="00701CC5" w:rsidRDefault="000D6B44" w:rsidP="00E442FB">
          <w:pPr>
            <w:pStyle w:val="32"/>
            <w:rPr>
              <w:rFonts w:ascii="Times New Roman" w:hAnsi="Times New Roman" w:cs="Times New Roman"/>
              <w:noProof/>
              <w:sz w:val="24"/>
              <w:szCs w:val="24"/>
            </w:rPr>
          </w:pPr>
          <w:hyperlink w:anchor="_Toc31720394" w:history="1">
            <w:r w:rsidR="00E442FB" w:rsidRPr="00701CC5">
              <w:rPr>
                <w:rStyle w:val="a8"/>
                <w:rFonts w:ascii="Times New Roman" w:hAnsi="Times New Roman" w:cs="Times New Roman"/>
                <w:noProof/>
                <w:sz w:val="24"/>
                <w:szCs w:val="24"/>
              </w:rPr>
              <w:t>12. Процессуальные сроки.</w:t>
            </w:r>
            <w:r w:rsidR="00E442FB" w:rsidRPr="00701CC5">
              <w:rPr>
                <w:rFonts w:ascii="Times New Roman" w:hAnsi="Times New Roman" w:cs="Times New Roman"/>
                <w:noProof/>
                <w:webHidden/>
                <w:sz w:val="24"/>
                <w:szCs w:val="24"/>
              </w:rPr>
              <w:tab/>
            </w:r>
            <w:r w:rsidR="00E442FB" w:rsidRPr="00701CC5">
              <w:rPr>
                <w:rFonts w:ascii="Times New Roman" w:hAnsi="Times New Roman" w:cs="Times New Roman"/>
                <w:noProof/>
                <w:webHidden/>
                <w:sz w:val="24"/>
                <w:szCs w:val="24"/>
              </w:rPr>
              <w:fldChar w:fldCharType="begin"/>
            </w:r>
            <w:r w:rsidR="00E442FB" w:rsidRPr="00701CC5">
              <w:rPr>
                <w:rFonts w:ascii="Times New Roman" w:hAnsi="Times New Roman" w:cs="Times New Roman"/>
                <w:noProof/>
                <w:webHidden/>
                <w:sz w:val="24"/>
                <w:szCs w:val="24"/>
              </w:rPr>
              <w:instrText xml:space="preserve"> PAGEREF _Toc31720394 \h </w:instrText>
            </w:r>
            <w:r w:rsidR="00E442FB" w:rsidRPr="00701CC5">
              <w:rPr>
                <w:rFonts w:ascii="Times New Roman" w:hAnsi="Times New Roman" w:cs="Times New Roman"/>
                <w:noProof/>
                <w:webHidden/>
                <w:sz w:val="24"/>
                <w:szCs w:val="24"/>
              </w:rPr>
            </w:r>
            <w:r w:rsidR="00E442FB" w:rsidRPr="00701CC5">
              <w:rPr>
                <w:rFonts w:ascii="Times New Roman" w:hAnsi="Times New Roman" w:cs="Times New Roman"/>
                <w:noProof/>
                <w:webHidden/>
                <w:sz w:val="24"/>
                <w:szCs w:val="24"/>
              </w:rPr>
              <w:fldChar w:fldCharType="separate"/>
            </w:r>
            <w:r w:rsidR="00FF5330" w:rsidRPr="00701CC5">
              <w:rPr>
                <w:rFonts w:ascii="Times New Roman" w:hAnsi="Times New Roman" w:cs="Times New Roman"/>
                <w:noProof/>
                <w:webHidden/>
                <w:sz w:val="24"/>
                <w:szCs w:val="24"/>
              </w:rPr>
              <w:t>25</w:t>
            </w:r>
            <w:r w:rsidR="00E442FB" w:rsidRPr="00701CC5">
              <w:rPr>
                <w:rFonts w:ascii="Times New Roman" w:hAnsi="Times New Roman" w:cs="Times New Roman"/>
                <w:noProof/>
                <w:webHidden/>
                <w:sz w:val="24"/>
                <w:szCs w:val="24"/>
              </w:rPr>
              <w:fldChar w:fldCharType="end"/>
            </w:r>
          </w:hyperlink>
        </w:p>
        <w:p w:rsidR="00E442FB" w:rsidRPr="00701CC5" w:rsidRDefault="000D6B44" w:rsidP="00E442FB">
          <w:pPr>
            <w:pStyle w:val="32"/>
            <w:rPr>
              <w:rFonts w:ascii="Times New Roman" w:hAnsi="Times New Roman" w:cs="Times New Roman"/>
              <w:noProof/>
              <w:sz w:val="24"/>
              <w:szCs w:val="24"/>
            </w:rPr>
          </w:pPr>
          <w:hyperlink w:anchor="_Toc31720397" w:history="1">
            <w:r w:rsidR="00E442FB" w:rsidRPr="00701CC5">
              <w:rPr>
                <w:rStyle w:val="a8"/>
                <w:rFonts w:ascii="Times New Roman" w:hAnsi="Times New Roman" w:cs="Times New Roman"/>
                <w:noProof/>
                <w:sz w:val="24"/>
                <w:szCs w:val="24"/>
              </w:rPr>
              <w:t>13. Компетенция судов общей юрисдикции.</w:t>
            </w:r>
            <w:r w:rsidR="00E442FB" w:rsidRPr="00701CC5">
              <w:rPr>
                <w:rFonts w:ascii="Times New Roman" w:hAnsi="Times New Roman" w:cs="Times New Roman"/>
                <w:noProof/>
                <w:webHidden/>
                <w:sz w:val="24"/>
                <w:szCs w:val="24"/>
              </w:rPr>
              <w:tab/>
            </w:r>
            <w:r w:rsidR="00E442FB" w:rsidRPr="00701CC5">
              <w:rPr>
                <w:rFonts w:ascii="Times New Roman" w:hAnsi="Times New Roman" w:cs="Times New Roman"/>
                <w:noProof/>
                <w:webHidden/>
                <w:sz w:val="24"/>
                <w:szCs w:val="24"/>
              </w:rPr>
              <w:fldChar w:fldCharType="begin"/>
            </w:r>
            <w:r w:rsidR="00E442FB" w:rsidRPr="00701CC5">
              <w:rPr>
                <w:rFonts w:ascii="Times New Roman" w:hAnsi="Times New Roman" w:cs="Times New Roman"/>
                <w:noProof/>
                <w:webHidden/>
                <w:sz w:val="24"/>
                <w:szCs w:val="24"/>
              </w:rPr>
              <w:instrText xml:space="preserve"> PAGEREF _Toc31720397 \h </w:instrText>
            </w:r>
            <w:r w:rsidR="00E442FB" w:rsidRPr="00701CC5">
              <w:rPr>
                <w:rFonts w:ascii="Times New Roman" w:hAnsi="Times New Roman" w:cs="Times New Roman"/>
                <w:noProof/>
                <w:webHidden/>
                <w:sz w:val="24"/>
                <w:szCs w:val="24"/>
              </w:rPr>
            </w:r>
            <w:r w:rsidR="00E442FB" w:rsidRPr="00701CC5">
              <w:rPr>
                <w:rFonts w:ascii="Times New Roman" w:hAnsi="Times New Roman" w:cs="Times New Roman"/>
                <w:noProof/>
                <w:webHidden/>
                <w:sz w:val="24"/>
                <w:szCs w:val="24"/>
              </w:rPr>
              <w:fldChar w:fldCharType="separate"/>
            </w:r>
            <w:r w:rsidR="00FF5330" w:rsidRPr="00701CC5">
              <w:rPr>
                <w:rFonts w:ascii="Times New Roman" w:hAnsi="Times New Roman" w:cs="Times New Roman"/>
                <w:noProof/>
                <w:webHidden/>
                <w:sz w:val="24"/>
                <w:szCs w:val="24"/>
              </w:rPr>
              <w:t>26</w:t>
            </w:r>
            <w:r w:rsidR="00E442FB" w:rsidRPr="00701CC5">
              <w:rPr>
                <w:rFonts w:ascii="Times New Roman" w:hAnsi="Times New Roman" w:cs="Times New Roman"/>
                <w:noProof/>
                <w:webHidden/>
                <w:sz w:val="24"/>
                <w:szCs w:val="24"/>
              </w:rPr>
              <w:fldChar w:fldCharType="end"/>
            </w:r>
          </w:hyperlink>
        </w:p>
        <w:p w:rsidR="00E442FB" w:rsidRPr="00701CC5" w:rsidRDefault="000D6B44" w:rsidP="00E442FB">
          <w:pPr>
            <w:pStyle w:val="32"/>
            <w:rPr>
              <w:rFonts w:ascii="Times New Roman" w:hAnsi="Times New Roman" w:cs="Times New Roman"/>
              <w:noProof/>
              <w:sz w:val="24"/>
              <w:szCs w:val="24"/>
            </w:rPr>
          </w:pPr>
          <w:hyperlink w:anchor="_Toc31720400" w:history="1">
            <w:r w:rsidR="00E442FB" w:rsidRPr="00701CC5">
              <w:rPr>
                <w:rStyle w:val="a8"/>
                <w:rFonts w:ascii="Times New Roman" w:hAnsi="Times New Roman" w:cs="Times New Roman"/>
                <w:noProof/>
                <w:sz w:val="24"/>
                <w:szCs w:val="24"/>
              </w:rPr>
              <w:t>14. Подсудность гражданских дел.</w:t>
            </w:r>
            <w:r w:rsidR="00E442FB" w:rsidRPr="00701CC5">
              <w:rPr>
                <w:rFonts w:ascii="Times New Roman" w:hAnsi="Times New Roman" w:cs="Times New Roman"/>
                <w:noProof/>
                <w:webHidden/>
                <w:sz w:val="24"/>
                <w:szCs w:val="24"/>
              </w:rPr>
              <w:tab/>
            </w:r>
            <w:r w:rsidR="00E442FB" w:rsidRPr="00701CC5">
              <w:rPr>
                <w:rFonts w:ascii="Times New Roman" w:hAnsi="Times New Roman" w:cs="Times New Roman"/>
                <w:noProof/>
                <w:webHidden/>
                <w:sz w:val="24"/>
                <w:szCs w:val="24"/>
              </w:rPr>
              <w:fldChar w:fldCharType="begin"/>
            </w:r>
            <w:r w:rsidR="00E442FB" w:rsidRPr="00701CC5">
              <w:rPr>
                <w:rFonts w:ascii="Times New Roman" w:hAnsi="Times New Roman" w:cs="Times New Roman"/>
                <w:noProof/>
                <w:webHidden/>
                <w:sz w:val="24"/>
                <w:szCs w:val="24"/>
              </w:rPr>
              <w:instrText xml:space="preserve"> PAGEREF _Toc31720400 \h </w:instrText>
            </w:r>
            <w:r w:rsidR="00E442FB" w:rsidRPr="00701CC5">
              <w:rPr>
                <w:rFonts w:ascii="Times New Roman" w:hAnsi="Times New Roman" w:cs="Times New Roman"/>
                <w:noProof/>
                <w:webHidden/>
                <w:sz w:val="24"/>
                <w:szCs w:val="24"/>
              </w:rPr>
            </w:r>
            <w:r w:rsidR="00E442FB" w:rsidRPr="00701CC5">
              <w:rPr>
                <w:rFonts w:ascii="Times New Roman" w:hAnsi="Times New Roman" w:cs="Times New Roman"/>
                <w:noProof/>
                <w:webHidden/>
                <w:sz w:val="24"/>
                <w:szCs w:val="24"/>
              </w:rPr>
              <w:fldChar w:fldCharType="separate"/>
            </w:r>
            <w:r w:rsidR="00FF5330" w:rsidRPr="00701CC5">
              <w:rPr>
                <w:rFonts w:ascii="Times New Roman" w:hAnsi="Times New Roman" w:cs="Times New Roman"/>
                <w:noProof/>
                <w:webHidden/>
                <w:sz w:val="24"/>
                <w:szCs w:val="24"/>
              </w:rPr>
              <w:t>28</w:t>
            </w:r>
            <w:r w:rsidR="00E442FB" w:rsidRPr="00701CC5">
              <w:rPr>
                <w:rFonts w:ascii="Times New Roman" w:hAnsi="Times New Roman" w:cs="Times New Roman"/>
                <w:noProof/>
                <w:webHidden/>
                <w:sz w:val="24"/>
                <w:szCs w:val="24"/>
              </w:rPr>
              <w:fldChar w:fldCharType="end"/>
            </w:r>
          </w:hyperlink>
        </w:p>
        <w:p w:rsidR="00E442FB" w:rsidRPr="00701CC5" w:rsidRDefault="000D6B44" w:rsidP="00E442FB">
          <w:pPr>
            <w:pStyle w:val="32"/>
            <w:rPr>
              <w:rFonts w:ascii="Times New Roman" w:hAnsi="Times New Roman" w:cs="Times New Roman"/>
              <w:noProof/>
              <w:sz w:val="24"/>
              <w:szCs w:val="24"/>
            </w:rPr>
          </w:pPr>
          <w:hyperlink w:anchor="_Toc31720403" w:history="1">
            <w:r w:rsidR="00E442FB" w:rsidRPr="00701CC5">
              <w:rPr>
                <w:rStyle w:val="a8"/>
                <w:rFonts w:ascii="Times New Roman" w:hAnsi="Times New Roman" w:cs="Times New Roman"/>
                <w:noProof/>
                <w:sz w:val="24"/>
                <w:szCs w:val="24"/>
              </w:rPr>
              <w:t>15, 16, 17. Иск. Право на иск.</w:t>
            </w:r>
            <w:r w:rsidR="00E442FB" w:rsidRPr="00701CC5">
              <w:rPr>
                <w:rFonts w:ascii="Times New Roman" w:hAnsi="Times New Roman" w:cs="Times New Roman"/>
                <w:noProof/>
                <w:webHidden/>
                <w:sz w:val="24"/>
                <w:szCs w:val="24"/>
              </w:rPr>
              <w:tab/>
            </w:r>
            <w:r w:rsidR="00E442FB" w:rsidRPr="00701CC5">
              <w:rPr>
                <w:rFonts w:ascii="Times New Roman" w:hAnsi="Times New Roman" w:cs="Times New Roman"/>
                <w:noProof/>
                <w:webHidden/>
                <w:sz w:val="24"/>
                <w:szCs w:val="24"/>
              </w:rPr>
              <w:fldChar w:fldCharType="begin"/>
            </w:r>
            <w:r w:rsidR="00E442FB" w:rsidRPr="00701CC5">
              <w:rPr>
                <w:rFonts w:ascii="Times New Roman" w:hAnsi="Times New Roman" w:cs="Times New Roman"/>
                <w:noProof/>
                <w:webHidden/>
                <w:sz w:val="24"/>
                <w:szCs w:val="24"/>
              </w:rPr>
              <w:instrText xml:space="preserve"> PAGEREF _Toc31720403 \h </w:instrText>
            </w:r>
            <w:r w:rsidR="00E442FB" w:rsidRPr="00701CC5">
              <w:rPr>
                <w:rFonts w:ascii="Times New Roman" w:hAnsi="Times New Roman" w:cs="Times New Roman"/>
                <w:noProof/>
                <w:webHidden/>
                <w:sz w:val="24"/>
                <w:szCs w:val="24"/>
              </w:rPr>
            </w:r>
            <w:r w:rsidR="00E442FB" w:rsidRPr="00701CC5">
              <w:rPr>
                <w:rFonts w:ascii="Times New Roman" w:hAnsi="Times New Roman" w:cs="Times New Roman"/>
                <w:noProof/>
                <w:webHidden/>
                <w:sz w:val="24"/>
                <w:szCs w:val="24"/>
              </w:rPr>
              <w:fldChar w:fldCharType="separate"/>
            </w:r>
            <w:r w:rsidR="00FF5330" w:rsidRPr="00701CC5">
              <w:rPr>
                <w:rFonts w:ascii="Times New Roman" w:hAnsi="Times New Roman" w:cs="Times New Roman"/>
                <w:noProof/>
                <w:webHidden/>
                <w:sz w:val="24"/>
                <w:szCs w:val="24"/>
              </w:rPr>
              <w:t>29</w:t>
            </w:r>
            <w:r w:rsidR="00E442FB" w:rsidRPr="00701CC5">
              <w:rPr>
                <w:rFonts w:ascii="Times New Roman" w:hAnsi="Times New Roman" w:cs="Times New Roman"/>
                <w:noProof/>
                <w:webHidden/>
                <w:sz w:val="24"/>
                <w:szCs w:val="24"/>
              </w:rPr>
              <w:fldChar w:fldCharType="end"/>
            </w:r>
          </w:hyperlink>
        </w:p>
        <w:p w:rsidR="00E442FB" w:rsidRPr="00701CC5" w:rsidRDefault="000D6B44" w:rsidP="00E442FB">
          <w:pPr>
            <w:pStyle w:val="32"/>
            <w:rPr>
              <w:rFonts w:ascii="Times New Roman" w:hAnsi="Times New Roman" w:cs="Times New Roman"/>
              <w:noProof/>
              <w:sz w:val="24"/>
              <w:szCs w:val="24"/>
            </w:rPr>
          </w:pPr>
          <w:hyperlink w:anchor="_Toc31720406" w:history="1">
            <w:r w:rsidR="00E442FB" w:rsidRPr="00701CC5">
              <w:rPr>
                <w:rStyle w:val="a8"/>
                <w:rFonts w:ascii="Times New Roman" w:hAnsi="Times New Roman" w:cs="Times New Roman"/>
                <w:noProof/>
                <w:sz w:val="24"/>
                <w:szCs w:val="24"/>
              </w:rPr>
              <w:t>18-19. Судебные доказательства. Судебное доказывание.</w:t>
            </w:r>
            <w:r w:rsidR="00E442FB" w:rsidRPr="00701CC5">
              <w:rPr>
                <w:rFonts w:ascii="Times New Roman" w:hAnsi="Times New Roman" w:cs="Times New Roman"/>
                <w:noProof/>
                <w:webHidden/>
                <w:sz w:val="24"/>
                <w:szCs w:val="24"/>
              </w:rPr>
              <w:tab/>
            </w:r>
            <w:r w:rsidR="00E442FB" w:rsidRPr="00701CC5">
              <w:rPr>
                <w:rFonts w:ascii="Times New Roman" w:hAnsi="Times New Roman" w:cs="Times New Roman"/>
                <w:noProof/>
                <w:webHidden/>
                <w:sz w:val="24"/>
                <w:szCs w:val="24"/>
              </w:rPr>
              <w:fldChar w:fldCharType="begin"/>
            </w:r>
            <w:r w:rsidR="00E442FB" w:rsidRPr="00701CC5">
              <w:rPr>
                <w:rFonts w:ascii="Times New Roman" w:hAnsi="Times New Roman" w:cs="Times New Roman"/>
                <w:noProof/>
                <w:webHidden/>
                <w:sz w:val="24"/>
                <w:szCs w:val="24"/>
              </w:rPr>
              <w:instrText xml:space="preserve"> PAGEREF _Toc31720406 \h </w:instrText>
            </w:r>
            <w:r w:rsidR="00E442FB" w:rsidRPr="00701CC5">
              <w:rPr>
                <w:rFonts w:ascii="Times New Roman" w:hAnsi="Times New Roman" w:cs="Times New Roman"/>
                <w:noProof/>
                <w:webHidden/>
                <w:sz w:val="24"/>
                <w:szCs w:val="24"/>
              </w:rPr>
            </w:r>
            <w:r w:rsidR="00E442FB" w:rsidRPr="00701CC5">
              <w:rPr>
                <w:rFonts w:ascii="Times New Roman" w:hAnsi="Times New Roman" w:cs="Times New Roman"/>
                <w:noProof/>
                <w:webHidden/>
                <w:sz w:val="24"/>
                <w:szCs w:val="24"/>
              </w:rPr>
              <w:fldChar w:fldCharType="separate"/>
            </w:r>
            <w:r w:rsidR="00FF5330" w:rsidRPr="00701CC5">
              <w:rPr>
                <w:rFonts w:ascii="Times New Roman" w:hAnsi="Times New Roman" w:cs="Times New Roman"/>
                <w:noProof/>
                <w:webHidden/>
                <w:sz w:val="24"/>
                <w:szCs w:val="24"/>
              </w:rPr>
              <w:t>32</w:t>
            </w:r>
            <w:r w:rsidR="00E442FB" w:rsidRPr="00701CC5">
              <w:rPr>
                <w:rFonts w:ascii="Times New Roman" w:hAnsi="Times New Roman" w:cs="Times New Roman"/>
                <w:noProof/>
                <w:webHidden/>
                <w:sz w:val="24"/>
                <w:szCs w:val="24"/>
              </w:rPr>
              <w:fldChar w:fldCharType="end"/>
            </w:r>
          </w:hyperlink>
        </w:p>
        <w:p w:rsidR="00E442FB" w:rsidRPr="00701CC5" w:rsidRDefault="000D6B44" w:rsidP="00E442FB">
          <w:pPr>
            <w:pStyle w:val="32"/>
            <w:rPr>
              <w:rFonts w:ascii="Times New Roman" w:hAnsi="Times New Roman" w:cs="Times New Roman"/>
              <w:noProof/>
              <w:sz w:val="24"/>
              <w:szCs w:val="24"/>
            </w:rPr>
          </w:pPr>
          <w:hyperlink w:anchor="_Toc31720409" w:history="1">
            <w:r w:rsidR="00E442FB" w:rsidRPr="00701CC5">
              <w:rPr>
                <w:rStyle w:val="a8"/>
                <w:rFonts w:ascii="Times New Roman" w:hAnsi="Times New Roman" w:cs="Times New Roman"/>
                <w:noProof/>
                <w:sz w:val="24"/>
                <w:szCs w:val="24"/>
              </w:rPr>
              <w:t>20. Подготовка дела к судебному разбирательству.</w:t>
            </w:r>
            <w:r w:rsidR="00E442FB" w:rsidRPr="00701CC5">
              <w:rPr>
                <w:rFonts w:ascii="Times New Roman" w:hAnsi="Times New Roman" w:cs="Times New Roman"/>
                <w:noProof/>
                <w:webHidden/>
                <w:sz w:val="24"/>
                <w:szCs w:val="24"/>
              </w:rPr>
              <w:tab/>
            </w:r>
            <w:r w:rsidR="00E442FB" w:rsidRPr="00701CC5">
              <w:rPr>
                <w:rFonts w:ascii="Times New Roman" w:hAnsi="Times New Roman" w:cs="Times New Roman"/>
                <w:noProof/>
                <w:webHidden/>
                <w:sz w:val="24"/>
                <w:szCs w:val="24"/>
              </w:rPr>
              <w:fldChar w:fldCharType="begin"/>
            </w:r>
            <w:r w:rsidR="00E442FB" w:rsidRPr="00701CC5">
              <w:rPr>
                <w:rFonts w:ascii="Times New Roman" w:hAnsi="Times New Roman" w:cs="Times New Roman"/>
                <w:noProof/>
                <w:webHidden/>
                <w:sz w:val="24"/>
                <w:szCs w:val="24"/>
              </w:rPr>
              <w:instrText xml:space="preserve"> PAGEREF _Toc31720409 \h </w:instrText>
            </w:r>
            <w:r w:rsidR="00E442FB" w:rsidRPr="00701CC5">
              <w:rPr>
                <w:rFonts w:ascii="Times New Roman" w:hAnsi="Times New Roman" w:cs="Times New Roman"/>
                <w:noProof/>
                <w:webHidden/>
                <w:sz w:val="24"/>
                <w:szCs w:val="24"/>
              </w:rPr>
            </w:r>
            <w:r w:rsidR="00E442FB" w:rsidRPr="00701CC5">
              <w:rPr>
                <w:rFonts w:ascii="Times New Roman" w:hAnsi="Times New Roman" w:cs="Times New Roman"/>
                <w:noProof/>
                <w:webHidden/>
                <w:sz w:val="24"/>
                <w:szCs w:val="24"/>
              </w:rPr>
              <w:fldChar w:fldCharType="separate"/>
            </w:r>
            <w:r w:rsidR="00FF5330" w:rsidRPr="00701CC5">
              <w:rPr>
                <w:rFonts w:ascii="Times New Roman" w:hAnsi="Times New Roman" w:cs="Times New Roman"/>
                <w:noProof/>
                <w:webHidden/>
                <w:sz w:val="24"/>
                <w:szCs w:val="24"/>
              </w:rPr>
              <w:t>35</w:t>
            </w:r>
            <w:r w:rsidR="00E442FB" w:rsidRPr="00701CC5">
              <w:rPr>
                <w:rFonts w:ascii="Times New Roman" w:hAnsi="Times New Roman" w:cs="Times New Roman"/>
                <w:noProof/>
                <w:webHidden/>
                <w:sz w:val="24"/>
                <w:szCs w:val="24"/>
              </w:rPr>
              <w:fldChar w:fldCharType="end"/>
            </w:r>
          </w:hyperlink>
        </w:p>
        <w:p w:rsidR="00E442FB" w:rsidRPr="00701CC5" w:rsidRDefault="000D6B44" w:rsidP="00E442FB">
          <w:pPr>
            <w:pStyle w:val="32"/>
            <w:rPr>
              <w:rFonts w:ascii="Times New Roman" w:hAnsi="Times New Roman" w:cs="Times New Roman"/>
              <w:noProof/>
              <w:sz w:val="24"/>
              <w:szCs w:val="24"/>
            </w:rPr>
          </w:pPr>
          <w:hyperlink w:anchor="_Toc31720412" w:history="1">
            <w:r w:rsidR="00E442FB" w:rsidRPr="00701CC5">
              <w:rPr>
                <w:rStyle w:val="a8"/>
                <w:rFonts w:ascii="Times New Roman" w:hAnsi="Times New Roman" w:cs="Times New Roman"/>
                <w:noProof/>
                <w:sz w:val="24"/>
                <w:szCs w:val="24"/>
              </w:rPr>
              <w:t>21. Правовое регулирование информационного обеспечения участников процесса.</w:t>
            </w:r>
            <w:r w:rsidR="00E442FB" w:rsidRPr="00701CC5">
              <w:rPr>
                <w:rFonts w:ascii="Times New Roman" w:hAnsi="Times New Roman" w:cs="Times New Roman"/>
                <w:noProof/>
                <w:webHidden/>
                <w:sz w:val="24"/>
                <w:szCs w:val="24"/>
              </w:rPr>
              <w:tab/>
            </w:r>
            <w:r w:rsidR="00E442FB" w:rsidRPr="00701CC5">
              <w:rPr>
                <w:rFonts w:ascii="Times New Roman" w:hAnsi="Times New Roman" w:cs="Times New Roman"/>
                <w:noProof/>
                <w:webHidden/>
                <w:sz w:val="24"/>
                <w:szCs w:val="24"/>
              </w:rPr>
              <w:fldChar w:fldCharType="begin"/>
            </w:r>
            <w:r w:rsidR="00E442FB" w:rsidRPr="00701CC5">
              <w:rPr>
                <w:rFonts w:ascii="Times New Roman" w:hAnsi="Times New Roman" w:cs="Times New Roman"/>
                <w:noProof/>
                <w:webHidden/>
                <w:sz w:val="24"/>
                <w:szCs w:val="24"/>
              </w:rPr>
              <w:instrText xml:space="preserve"> PAGEREF _Toc31720412 \h </w:instrText>
            </w:r>
            <w:r w:rsidR="00E442FB" w:rsidRPr="00701CC5">
              <w:rPr>
                <w:rFonts w:ascii="Times New Roman" w:hAnsi="Times New Roman" w:cs="Times New Roman"/>
                <w:noProof/>
                <w:webHidden/>
                <w:sz w:val="24"/>
                <w:szCs w:val="24"/>
              </w:rPr>
            </w:r>
            <w:r w:rsidR="00E442FB" w:rsidRPr="00701CC5">
              <w:rPr>
                <w:rFonts w:ascii="Times New Roman" w:hAnsi="Times New Roman" w:cs="Times New Roman"/>
                <w:noProof/>
                <w:webHidden/>
                <w:sz w:val="24"/>
                <w:szCs w:val="24"/>
              </w:rPr>
              <w:fldChar w:fldCharType="separate"/>
            </w:r>
            <w:r w:rsidR="00FF5330" w:rsidRPr="00701CC5">
              <w:rPr>
                <w:rFonts w:ascii="Times New Roman" w:hAnsi="Times New Roman" w:cs="Times New Roman"/>
                <w:noProof/>
                <w:webHidden/>
                <w:sz w:val="24"/>
                <w:szCs w:val="24"/>
              </w:rPr>
              <w:t>36</w:t>
            </w:r>
            <w:r w:rsidR="00E442FB" w:rsidRPr="00701CC5">
              <w:rPr>
                <w:rFonts w:ascii="Times New Roman" w:hAnsi="Times New Roman" w:cs="Times New Roman"/>
                <w:noProof/>
                <w:webHidden/>
                <w:sz w:val="24"/>
                <w:szCs w:val="24"/>
              </w:rPr>
              <w:fldChar w:fldCharType="end"/>
            </w:r>
          </w:hyperlink>
        </w:p>
        <w:p w:rsidR="00E442FB" w:rsidRPr="00701CC5" w:rsidRDefault="000D6B44" w:rsidP="00E442FB">
          <w:pPr>
            <w:pStyle w:val="32"/>
            <w:rPr>
              <w:rFonts w:ascii="Times New Roman" w:hAnsi="Times New Roman" w:cs="Times New Roman"/>
              <w:noProof/>
              <w:sz w:val="24"/>
              <w:szCs w:val="24"/>
            </w:rPr>
          </w:pPr>
          <w:hyperlink w:anchor="_Toc31720415" w:history="1">
            <w:r w:rsidR="00E442FB" w:rsidRPr="00701CC5">
              <w:rPr>
                <w:rStyle w:val="a8"/>
                <w:rFonts w:ascii="Times New Roman" w:hAnsi="Times New Roman" w:cs="Times New Roman"/>
                <w:noProof/>
                <w:sz w:val="24"/>
                <w:szCs w:val="24"/>
              </w:rPr>
              <w:t>22. Судебное разбирательство.</w:t>
            </w:r>
            <w:r w:rsidR="00E442FB" w:rsidRPr="00701CC5">
              <w:rPr>
                <w:rFonts w:ascii="Times New Roman" w:hAnsi="Times New Roman" w:cs="Times New Roman"/>
                <w:noProof/>
                <w:webHidden/>
                <w:sz w:val="24"/>
                <w:szCs w:val="24"/>
              </w:rPr>
              <w:tab/>
            </w:r>
            <w:r w:rsidR="00E442FB" w:rsidRPr="00701CC5">
              <w:rPr>
                <w:rFonts w:ascii="Times New Roman" w:hAnsi="Times New Roman" w:cs="Times New Roman"/>
                <w:noProof/>
                <w:webHidden/>
                <w:sz w:val="24"/>
                <w:szCs w:val="24"/>
              </w:rPr>
              <w:fldChar w:fldCharType="begin"/>
            </w:r>
            <w:r w:rsidR="00E442FB" w:rsidRPr="00701CC5">
              <w:rPr>
                <w:rFonts w:ascii="Times New Roman" w:hAnsi="Times New Roman" w:cs="Times New Roman"/>
                <w:noProof/>
                <w:webHidden/>
                <w:sz w:val="24"/>
                <w:szCs w:val="24"/>
              </w:rPr>
              <w:instrText xml:space="preserve"> PAGEREF _Toc31720415 \h </w:instrText>
            </w:r>
            <w:r w:rsidR="00E442FB" w:rsidRPr="00701CC5">
              <w:rPr>
                <w:rFonts w:ascii="Times New Roman" w:hAnsi="Times New Roman" w:cs="Times New Roman"/>
                <w:noProof/>
                <w:webHidden/>
                <w:sz w:val="24"/>
                <w:szCs w:val="24"/>
              </w:rPr>
            </w:r>
            <w:r w:rsidR="00E442FB" w:rsidRPr="00701CC5">
              <w:rPr>
                <w:rFonts w:ascii="Times New Roman" w:hAnsi="Times New Roman" w:cs="Times New Roman"/>
                <w:noProof/>
                <w:webHidden/>
                <w:sz w:val="24"/>
                <w:szCs w:val="24"/>
              </w:rPr>
              <w:fldChar w:fldCharType="separate"/>
            </w:r>
            <w:r w:rsidR="00FF5330" w:rsidRPr="00701CC5">
              <w:rPr>
                <w:rFonts w:ascii="Times New Roman" w:hAnsi="Times New Roman" w:cs="Times New Roman"/>
                <w:noProof/>
                <w:webHidden/>
                <w:sz w:val="24"/>
                <w:szCs w:val="24"/>
              </w:rPr>
              <w:t>37</w:t>
            </w:r>
            <w:r w:rsidR="00E442FB" w:rsidRPr="00701CC5">
              <w:rPr>
                <w:rFonts w:ascii="Times New Roman" w:hAnsi="Times New Roman" w:cs="Times New Roman"/>
                <w:noProof/>
                <w:webHidden/>
                <w:sz w:val="24"/>
                <w:szCs w:val="24"/>
              </w:rPr>
              <w:fldChar w:fldCharType="end"/>
            </w:r>
          </w:hyperlink>
        </w:p>
        <w:p w:rsidR="00E442FB" w:rsidRPr="00701CC5" w:rsidRDefault="000D6B44" w:rsidP="00E442FB">
          <w:pPr>
            <w:pStyle w:val="32"/>
            <w:rPr>
              <w:rFonts w:ascii="Times New Roman" w:hAnsi="Times New Roman" w:cs="Times New Roman"/>
              <w:noProof/>
              <w:sz w:val="24"/>
              <w:szCs w:val="24"/>
            </w:rPr>
          </w:pPr>
          <w:hyperlink w:anchor="_Toc31720418" w:history="1">
            <w:r w:rsidR="00E442FB" w:rsidRPr="00701CC5">
              <w:rPr>
                <w:rStyle w:val="a8"/>
                <w:rFonts w:ascii="Times New Roman" w:hAnsi="Times New Roman" w:cs="Times New Roman"/>
                <w:noProof/>
                <w:sz w:val="24"/>
                <w:szCs w:val="24"/>
              </w:rPr>
              <w:t>23, 25. Постановление суда первой инстанции.</w:t>
            </w:r>
            <w:r w:rsidR="00E442FB" w:rsidRPr="00701CC5">
              <w:rPr>
                <w:rFonts w:ascii="Times New Roman" w:hAnsi="Times New Roman" w:cs="Times New Roman"/>
                <w:noProof/>
                <w:webHidden/>
                <w:sz w:val="24"/>
                <w:szCs w:val="24"/>
              </w:rPr>
              <w:tab/>
            </w:r>
            <w:r w:rsidR="00E442FB" w:rsidRPr="00701CC5">
              <w:rPr>
                <w:rFonts w:ascii="Times New Roman" w:hAnsi="Times New Roman" w:cs="Times New Roman"/>
                <w:noProof/>
                <w:webHidden/>
                <w:sz w:val="24"/>
                <w:szCs w:val="24"/>
              </w:rPr>
              <w:fldChar w:fldCharType="begin"/>
            </w:r>
            <w:r w:rsidR="00E442FB" w:rsidRPr="00701CC5">
              <w:rPr>
                <w:rFonts w:ascii="Times New Roman" w:hAnsi="Times New Roman" w:cs="Times New Roman"/>
                <w:noProof/>
                <w:webHidden/>
                <w:sz w:val="24"/>
                <w:szCs w:val="24"/>
              </w:rPr>
              <w:instrText xml:space="preserve"> PAGEREF _Toc31720418 \h </w:instrText>
            </w:r>
            <w:r w:rsidR="00E442FB" w:rsidRPr="00701CC5">
              <w:rPr>
                <w:rFonts w:ascii="Times New Roman" w:hAnsi="Times New Roman" w:cs="Times New Roman"/>
                <w:noProof/>
                <w:webHidden/>
                <w:sz w:val="24"/>
                <w:szCs w:val="24"/>
              </w:rPr>
            </w:r>
            <w:r w:rsidR="00E442FB" w:rsidRPr="00701CC5">
              <w:rPr>
                <w:rFonts w:ascii="Times New Roman" w:hAnsi="Times New Roman" w:cs="Times New Roman"/>
                <w:noProof/>
                <w:webHidden/>
                <w:sz w:val="24"/>
                <w:szCs w:val="24"/>
              </w:rPr>
              <w:fldChar w:fldCharType="separate"/>
            </w:r>
            <w:r w:rsidR="00FF5330" w:rsidRPr="00701CC5">
              <w:rPr>
                <w:rFonts w:ascii="Times New Roman" w:hAnsi="Times New Roman" w:cs="Times New Roman"/>
                <w:noProof/>
                <w:webHidden/>
                <w:sz w:val="24"/>
                <w:szCs w:val="24"/>
              </w:rPr>
              <w:t>40</w:t>
            </w:r>
            <w:r w:rsidR="00E442FB" w:rsidRPr="00701CC5">
              <w:rPr>
                <w:rFonts w:ascii="Times New Roman" w:hAnsi="Times New Roman" w:cs="Times New Roman"/>
                <w:noProof/>
                <w:webHidden/>
                <w:sz w:val="24"/>
                <w:szCs w:val="24"/>
              </w:rPr>
              <w:fldChar w:fldCharType="end"/>
            </w:r>
          </w:hyperlink>
        </w:p>
        <w:p w:rsidR="00E442FB" w:rsidRPr="00701CC5" w:rsidRDefault="000D6B44" w:rsidP="00E442FB">
          <w:pPr>
            <w:pStyle w:val="32"/>
            <w:rPr>
              <w:rFonts w:ascii="Times New Roman" w:hAnsi="Times New Roman" w:cs="Times New Roman"/>
              <w:noProof/>
              <w:sz w:val="24"/>
              <w:szCs w:val="24"/>
            </w:rPr>
          </w:pPr>
          <w:hyperlink w:anchor="_Toc31720421" w:history="1">
            <w:r w:rsidR="00E442FB" w:rsidRPr="00701CC5">
              <w:rPr>
                <w:rStyle w:val="a8"/>
                <w:rFonts w:ascii="Times New Roman" w:hAnsi="Times New Roman" w:cs="Times New Roman"/>
                <w:noProof/>
                <w:sz w:val="24"/>
                <w:szCs w:val="24"/>
              </w:rPr>
              <w:t>24. Приказное производство.</w:t>
            </w:r>
            <w:r w:rsidR="00E442FB" w:rsidRPr="00701CC5">
              <w:rPr>
                <w:rFonts w:ascii="Times New Roman" w:hAnsi="Times New Roman" w:cs="Times New Roman"/>
                <w:noProof/>
                <w:webHidden/>
                <w:sz w:val="24"/>
                <w:szCs w:val="24"/>
              </w:rPr>
              <w:tab/>
            </w:r>
            <w:r w:rsidR="00E442FB" w:rsidRPr="00701CC5">
              <w:rPr>
                <w:rFonts w:ascii="Times New Roman" w:hAnsi="Times New Roman" w:cs="Times New Roman"/>
                <w:noProof/>
                <w:webHidden/>
                <w:sz w:val="24"/>
                <w:szCs w:val="24"/>
              </w:rPr>
              <w:fldChar w:fldCharType="begin"/>
            </w:r>
            <w:r w:rsidR="00E442FB" w:rsidRPr="00701CC5">
              <w:rPr>
                <w:rFonts w:ascii="Times New Roman" w:hAnsi="Times New Roman" w:cs="Times New Roman"/>
                <w:noProof/>
                <w:webHidden/>
                <w:sz w:val="24"/>
                <w:szCs w:val="24"/>
              </w:rPr>
              <w:instrText xml:space="preserve"> PAGEREF _Toc31720421 \h </w:instrText>
            </w:r>
            <w:r w:rsidR="00E442FB" w:rsidRPr="00701CC5">
              <w:rPr>
                <w:rFonts w:ascii="Times New Roman" w:hAnsi="Times New Roman" w:cs="Times New Roman"/>
                <w:noProof/>
                <w:webHidden/>
                <w:sz w:val="24"/>
                <w:szCs w:val="24"/>
              </w:rPr>
            </w:r>
            <w:r w:rsidR="00E442FB" w:rsidRPr="00701CC5">
              <w:rPr>
                <w:rFonts w:ascii="Times New Roman" w:hAnsi="Times New Roman" w:cs="Times New Roman"/>
                <w:noProof/>
                <w:webHidden/>
                <w:sz w:val="24"/>
                <w:szCs w:val="24"/>
              </w:rPr>
              <w:fldChar w:fldCharType="separate"/>
            </w:r>
            <w:r w:rsidR="00FF5330" w:rsidRPr="00701CC5">
              <w:rPr>
                <w:rFonts w:ascii="Times New Roman" w:hAnsi="Times New Roman" w:cs="Times New Roman"/>
                <w:noProof/>
                <w:webHidden/>
                <w:sz w:val="24"/>
                <w:szCs w:val="24"/>
              </w:rPr>
              <w:t>42</w:t>
            </w:r>
            <w:r w:rsidR="00E442FB" w:rsidRPr="00701CC5">
              <w:rPr>
                <w:rFonts w:ascii="Times New Roman" w:hAnsi="Times New Roman" w:cs="Times New Roman"/>
                <w:noProof/>
                <w:webHidden/>
                <w:sz w:val="24"/>
                <w:szCs w:val="24"/>
              </w:rPr>
              <w:fldChar w:fldCharType="end"/>
            </w:r>
          </w:hyperlink>
        </w:p>
        <w:p w:rsidR="00E442FB" w:rsidRPr="00701CC5" w:rsidRDefault="000D6B44" w:rsidP="00E442FB">
          <w:pPr>
            <w:pStyle w:val="32"/>
            <w:rPr>
              <w:rFonts w:ascii="Times New Roman" w:hAnsi="Times New Roman" w:cs="Times New Roman"/>
              <w:noProof/>
              <w:sz w:val="24"/>
              <w:szCs w:val="24"/>
            </w:rPr>
          </w:pPr>
          <w:hyperlink w:anchor="_Toc31720424" w:history="1">
            <w:r w:rsidR="00E442FB" w:rsidRPr="00701CC5">
              <w:rPr>
                <w:rStyle w:val="a8"/>
                <w:rFonts w:ascii="Times New Roman" w:hAnsi="Times New Roman" w:cs="Times New Roman"/>
                <w:noProof/>
                <w:sz w:val="24"/>
                <w:szCs w:val="24"/>
              </w:rPr>
              <w:t>26. Производство по делам, возникающим из публичных отношение по КАС РФ.</w:t>
            </w:r>
            <w:r w:rsidR="00E442FB" w:rsidRPr="00701CC5">
              <w:rPr>
                <w:rFonts w:ascii="Times New Roman" w:hAnsi="Times New Roman" w:cs="Times New Roman"/>
                <w:noProof/>
                <w:webHidden/>
                <w:sz w:val="24"/>
                <w:szCs w:val="24"/>
              </w:rPr>
              <w:tab/>
            </w:r>
            <w:r w:rsidR="00E442FB" w:rsidRPr="00701CC5">
              <w:rPr>
                <w:rFonts w:ascii="Times New Roman" w:hAnsi="Times New Roman" w:cs="Times New Roman"/>
                <w:noProof/>
                <w:webHidden/>
                <w:sz w:val="24"/>
                <w:szCs w:val="24"/>
              </w:rPr>
              <w:fldChar w:fldCharType="begin"/>
            </w:r>
            <w:r w:rsidR="00E442FB" w:rsidRPr="00701CC5">
              <w:rPr>
                <w:rFonts w:ascii="Times New Roman" w:hAnsi="Times New Roman" w:cs="Times New Roman"/>
                <w:noProof/>
                <w:webHidden/>
                <w:sz w:val="24"/>
                <w:szCs w:val="24"/>
              </w:rPr>
              <w:instrText xml:space="preserve"> PAGEREF _Toc31720424 \h </w:instrText>
            </w:r>
            <w:r w:rsidR="00E442FB" w:rsidRPr="00701CC5">
              <w:rPr>
                <w:rFonts w:ascii="Times New Roman" w:hAnsi="Times New Roman" w:cs="Times New Roman"/>
                <w:noProof/>
                <w:webHidden/>
                <w:sz w:val="24"/>
                <w:szCs w:val="24"/>
              </w:rPr>
            </w:r>
            <w:r w:rsidR="00E442FB" w:rsidRPr="00701CC5">
              <w:rPr>
                <w:rFonts w:ascii="Times New Roman" w:hAnsi="Times New Roman" w:cs="Times New Roman"/>
                <w:noProof/>
                <w:webHidden/>
                <w:sz w:val="24"/>
                <w:szCs w:val="24"/>
              </w:rPr>
              <w:fldChar w:fldCharType="separate"/>
            </w:r>
            <w:r w:rsidR="00FF5330" w:rsidRPr="00701CC5">
              <w:rPr>
                <w:rFonts w:ascii="Times New Roman" w:hAnsi="Times New Roman" w:cs="Times New Roman"/>
                <w:noProof/>
                <w:webHidden/>
                <w:sz w:val="24"/>
                <w:szCs w:val="24"/>
              </w:rPr>
              <w:t>44</w:t>
            </w:r>
            <w:r w:rsidR="00E442FB" w:rsidRPr="00701CC5">
              <w:rPr>
                <w:rFonts w:ascii="Times New Roman" w:hAnsi="Times New Roman" w:cs="Times New Roman"/>
                <w:noProof/>
                <w:webHidden/>
                <w:sz w:val="24"/>
                <w:szCs w:val="24"/>
              </w:rPr>
              <w:fldChar w:fldCharType="end"/>
            </w:r>
          </w:hyperlink>
        </w:p>
        <w:p w:rsidR="00E442FB" w:rsidRPr="00701CC5" w:rsidRDefault="000D6B44" w:rsidP="00E442FB">
          <w:pPr>
            <w:pStyle w:val="32"/>
            <w:rPr>
              <w:rFonts w:ascii="Times New Roman" w:hAnsi="Times New Roman" w:cs="Times New Roman"/>
              <w:noProof/>
              <w:sz w:val="24"/>
              <w:szCs w:val="24"/>
            </w:rPr>
          </w:pPr>
          <w:hyperlink w:anchor="_Toc31720427" w:history="1">
            <w:r w:rsidR="00E442FB" w:rsidRPr="00701CC5">
              <w:rPr>
                <w:rStyle w:val="a8"/>
                <w:rFonts w:ascii="Times New Roman" w:hAnsi="Times New Roman" w:cs="Times New Roman"/>
                <w:noProof/>
                <w:sz w:val="24"/>
                <w:szCs w:val="24"/>
              </w:rPr>
              <w:t>27. Особое производство.</w:t>
            </w:r>
            <w:r w:rsidR="00E442FB" w:rsidRPr="00701CC5">
              <w:rPr>
                <w:rFonts w:ascii="Times New Roman" w:hAnsi="Times New Roman" w:cs="Times New Roman"/>
                <w:noProof/>
                <w:webHidden/>
                <w:sz w:val="24"/>
                <w:szCs w:val="24"/>
              </w:rPr>
              <w:tab/>
            </w:r>
            <w:r w:rsidR="00E442FB" w:rsidRPr="00701CC5">
              <w:rPr>
                <w:rFonts w:ascii="Times New Roman" w:hAnsi="Times New Roman" w:cs="Times New Roman"/>
                <w:noProof/>
                <w:webHidden/>
                <w:sz w:val="24"/>
                <w:szCs w:val="24"/>
              </w:rPr>
              <w:fldChar w:fldCharType="begin"/>
            </w:r>
            <w:r w:rsidR="00E442FB" w:rsidRPr="00701CC5">
              <w:rPr>
                <w:rFonts w:ascii="Times New Roman" w:hAnsi="Times New Roman" w:cs="Times New Roman"/>
                <w:noProof/>
                <w:webHidden/>
                <w:sz w:val="24"/>
                <w:szCs w:val="24"/>
              </w:rPr>
              <w:instrText xml:space="preserve"> PAGEREF _Toc31720427 \h </w:instrText>
            </w:r>
            <w:r w:rsidR="00E442FB" w:rsidRPr="00701CC5">
              <w:rPr>
                <w:rFonts w:ascii="Times New Roman" w:hAnsi="Times New Roman" w:cs="Times New Roman"/>
                <w:noProof/>
                <w:webHidden/>
                <w:sz w:val="24"/>
                <w:szCs w:val="24"/>
              </w:rPr>
            </w:r>
            <w:r w:rsidR="00E442FB" w:rsidRPr="00701CC5">
              <w:rPr>
                <w:rFonts w:ascii="Times New Roman" w:hAnsi="Times New Roman" w:cs="Times New Roman"/>
                <w:noProof/>
                <w:webHidden/>
                <w:sz w:val="24"/>
                <w:szCs w:val="24"/>
              </w:rPr>
              <w:fldChar w:fldCharType="separate"/>
            </w:r>
            <w:r w:rsidR="00FF5330" w:rsidRPr="00701CC5">
              <w:rPr>
                <w:rFonts w:ascii="Times New Roman" w:hAnsi="Times New Roman" w:cs="Times New Roman"/>
                <w:noProof/>
                <w:webHidden/>
                <w:sz w:val="24"/>
                <w:szCs w:val="24"/>
              </w:rPr>
              <w:t>46</w:t>
            </w:r>
            <w:r w:rsidR="00E442FB" w:rsidRPr="00701CC5">
              <w:rPr>
                <w:rFonts w:ascii="Times New Roman" w:hAnsi="Times New Roman" w:cs="Times New Roman"/>
                <w:noProof/>
                <w:webHidden/>
                <w:sz w:val="24"/>
                <w:szCs w:val="24"/>
              </w:rPr>
              <w:fldChar w:fldCharType="end"/>
            </w:r>
          </w:hyperlink>
        </w:p>
        <w:p w:rsidR="00E442FB" w:rsidRPr="00701CC5" w:rsidRDefault="000D6B44" w:rsidP="00E442FB">
          <w:pPr>
            <w:pStyle w:val="32"/>
            <w:rPr>
              <w:rFonts w:ascii="Times New Roman" w:hAnsi="Times New Roman" w:cs="Times New Roman"/>
              <w:noProof/>
              <w:sz w:val="24"/>
              <w:szCs w:val="24"/>
            </w:rPr>
          </w:pPr>
          <w:hyperlink w:anchor="_Toc31720430" w:history="1">
            <w:r w:rsidR="00E442FB" w:rsidRPr="00701CC5">
              <w:rPr>
                <w:rStyle w:val="a8"/>
                <w:rFonts w:ascii="Times New Roman" w:hAnsi="Times New Roman" w:cs="Times New Roman"/>
                <w:noProof/>
                <w:sz w:val="24"/>
                <w:szCs w:val="24"/>
              </w:rPr>
              <w:t>28, 29. Апелляционное производство.</w:t>
            </w:r>
            <w:r w:rsidR="00E442FB" w:rsidRPr="00701CC5">
              <w:rPr>
                <w:rFonts w:ascii="Times New Roman" w:hAnsi="Times New Roman" w:cs="Times New Roman"/>
                <w:noProof/>
                <w:webHidden/>
                <w:sz w:val="24"/>
                <w:szCs w:val="24"/>
              </w:rPr>
              <w:tab/>
            </w:r>
            <w:r w:rsidR="00E442FB" w:rsidRPr="00701CC5">
              <w:rPr>
                <w:rFonts w:ascii="Times New Roman" w:hAnsi="Times New Roman" w:cs="Times New Roman"/>
                <w:noProof/>
                <w:webHidden/>
                <w:sz w:val="24"/>
                <w:szCs w:val="24"/>
              </w:rPr>
              <w:fldChar w:fldCharType="begin"/>
            </w:r>
            <w:r w:rsidR="00E442FB" w:rsidRPr="00701CC5">
              <w:rPr>
                <w:rFonts w:ascii="Times New Roman" w:hAnsi="Times New Roman" w:cs="Times New Roman"/>
                <w:noProof/>
                <w:webHidden/>
                <w:sz w:val="24"/>
                <w:szCs w:val="24"/>
              </w:rPr>
              <w:instrText xml:space="preserve"> PAGEREF _Toc31720430 \h </w:instrText>
            </w:r>
            <w:r w:rsidR="00E442FB" w:rsidRPr="00701CC5">
              <w:rPr>
                <w:rFonts w:ascii="Times New Roman" w:hAnsi="Times New Roman" w:cs="Times New Roman"/>
                <w:noProof/>
                <w:webHidden/>
                <w:sz w:val="24"/>
                <w:szCs w:val="24"/>
              </w:rPr>
            </w:r>
            <w:r w:rsidR="00E442FB" w:rsidRPr="00701CC5">
              <w:rPr>
                <w:rFonts w:ascii="Times New Roman" w:hAnsi="Times New Roman" w:cs="Times New Roman"/>
                <w:noProof/>
                <w:webHidden/>
                <w:sz w:val="24"/>
                <w:szCs w:val="24"/>
              </w:rPr>
              <w:fldChar w:fldCharType="separate"/>
            </w:r>
            <w:r w:rsidR="00FF5330" w:rsidRPr="00701CC5">
              <w:rPr>
                <w:rFonts w:ascii="Times New Roman" w:hAnsi="Times New Roman" w:cs="Times New Roman"/>
                <w:noProof/>
                <w:webHidden/>
                <w:sz w:val="24"/>
                <w:szCs w:val="24"/>
              </w:rPr>
              <w:t>48</w:t>
            </w:r>
            <w:r w:rsidR="00E442FB" w:rsidRPr="00701CC5">
              <w:rPr>
                <w:rFonts w:ascii="Times New Roman" w:hAnsi="Times New Roman" w:cs="Times New Roman"/>
                <w:noProof/>
                <w:webHidden/>
                <w:sz w:val="24"/>
                <w:szCs w:val="24"/>
              </w:rPr>
              <w:fldChar w:fldCharType="end"/>
            </w:r>
          </w:hyperlink>
        </w:p>
        <w:p w:rsidR="00E442FB" w:rsidRPr="00701CC5" w:rsidRDefault="000D6B44" w:rsidP="00E442FB">
          <w:pPr>
            <w:pStyle w:val="32"/>
            <w:rPr>
              <w:rFonts w:ascii="Times New Roman" w:hAnsi="Times New Roman" w:cs="Times New Roman"/>
              <w:noProof/>
              <w:sz w:val="24"/>
              <w:szCs w:val="24"/>
            </w:rPr>
          </w:pPr>
          <w:hyperlink w:anchor="_Toc31720433" w:history="1">
            <w:r w:rsidR="00E442FB" w:rsidRPr="00701CC5">
              <w:rPr>
                <w:rStyle w:val="a8"/>
                <w:rFonts w:ascii="Times New Roman" w:hAnsi="Times New Roman" w:cs="Times New Roman"/>
                <w:noProof/>
                <w:sz w:val="24"/>
                <w:szCs w:val="24"/>
              </w:rPr>
              <w:t>30. Производство в суде кассационной инстанции.</w:t>
            </w:r>
            <w:r w:rsidR="00E442FB" w:rsidRPr="00701CC5">
              <w:rPr>
                <w:rFonts w:ascii="Times New Roman" w:hAnsi="Times New Roman" w:cs="Times New Roman"/>
                <w:noProof/>
                <w:webHidden/>
                <w:sz w:val="24"/>
                <w:szCs w:val="24"/>
              </w:rPr>
              <w:tab/>
            </w:r>
            <w:r w:rsidR="00E442FB" w:rsidRPr="00701CC5">
              <w:rPr>
                <w:rFonts w:ascii="Times New Roman" w:hAnsi="Times New Roman" w:cs="Times New Roman"/>
                <w:noProof/>
                <w:webHidden/>
                <w:sz w:val="24"/>
                <w:szCs w:val="24"/>
              </w:rPr>
              <w:fldChar w:fldCharType="begin"/>
            </w:r>
            <w:r w:rsidR="00E442FB" w:rsidRPr="00701CC5">
              <w:rPr>
                <w:rFonts w:ascii="Times New Roman" w:hAnsi="Times New Roman" w:cs="Times New Roman"/>
                <w:noProof/>
                <w:webHidden/>
                <w:sz w:val="24"/>
                <w:szCs w:val="24"/>
              </w:rPr>
              <w:instrText xml:space="preserve"> PAGEREF _Toc31720433 \h </w:instrText>
            </w:r>
            <w:r w:rsidR="00E442FB" w:rsidRPr="00701CC5">
              <w:rPr>
                <w:rFonts w:ascii="Times New Roman" w:hAnsi="Times New Roman" w:cs="Times New Roman"/>
                <w:noProof/>
                <w:webHidden/>
                <w:sz w:val="24"/>
                <w:szCs w:val="24"/>
              </w:rPr>
            </w:r>
            <w:r w:rsidR="00E442FB" w:rsidRPr="00701CC5">
              <w:rPr>
                <w:rFonts w:ascii="Times New Roman" w:hAnsi="Times New Roman" w:cs="Times New Roman"/>
                <w:noProof/>
                <w:webHidden/>
                <w:sz w:val="24"/>
                <w:szCs w:val="24"/>
              </w:rPr>
              <w:fldChar w:fldCharType="separate"/>
            </w:r>
            <w:r w:rsidR="00FF5330" w:rsidRPr="00701CC5">
              <w:rPr>
                <w:rFonts w:ascii="Times New Roman" w:hAnsi="Times New Roman" w:cs="Times New Roman"/>
                <w:noProof/>
                <w:webHidden/>
                <w:sz w:val="24"/>
                <w:szCs w:val="24"/>
              </w:rPr>
              <w:t>50</w:t>
            </w:r>
            <w:r w:rsidR="00E442FB" w:rsidRPr="00701CC5">
              <w:rPr>
                <w:rFonts w:ascii="Times New Roman" w:hAnsi="Times New Roman" w:cs="Times New Roman"/>
                <w:noProof/>
                <w:webHidden/>
                <w:sz w:val="24"/>
                <w:szCs w:val="24"/>
              </w:rPr>
              <w:fldChar w:fldCharType="end"/>
            </w:r>
          </w:hyperlink>
        </w:p>
        <w:p w:rsidR="00E442FB" w:rsidRPr="00701CC5" w:rsidRDefault="000D6B44" w:rsidP="00E442FB">
          <w:pPr>
            <w:pStyle w:val="32"/>
            <w:rPr>
              <w:rFonts w:ascii="Times New Roman" w:hAnsi="Times New Roman" w:cs="Times New Roman"/>
              <w:noProof/>
              <w:sz w:val="24"/>
              <w:szCs w:val="24"/>
            </w:rPr>
          </w:pPr>
          <w:hyperlink w:anchor="_Toc31720436" w:history="1">
            <w:r w:rsidR="00E442FB" w:rsidRPr="00701CC5">
              <w:rPr>
                <w:rStyle w:val="a8"/>
                <w:rFonts w:ascii="Times New Roman" w:hAnsi="Times New Roman" w:cs="Times New Roman"/>
                <w:noProof/>
                <w:sz w:val="24"/>
                <w:szCs w:val="24"/>
              </w:rPr>
              <w:t>31. Производство в суде надзорное инстанции.</w:t>
            </w:r>
            <w:r w:rsidR="00E442FB" w:rsidRPr="00701CC5">
              <w:rPr>
                <w:rFonts w:ascii="Times New Roman" w:hAnsi="Times New Roman" w:cs="Times New Roman"/>
                <w:noProof/>
                <w:webHidden/>
                <w:sz w:val="24"/>
                <w:szCs w:val="24"/>
              </w:rPr>
              <w:tab/>
            </w:r>
            <w:r w:rsidR="00E442FB" w:rsidRPr="00701CC5">
              <w:rPr>
                <w:rFonts w:ascii="Times New Roman" w:hAnsi="Times New Roman" w:cs="Times New Roman"/>
                <w:noProof/>
                <w:webHidden/>
                <w:sz w:val="24"/>
                <w:szCs w:val="24"/>
              </w:rPr>
              <w:fldChar w:fldCharType="begin"/>
            </w:r>
            <w:r w:rsidR="00E442FB" w:rsidRPr="00701CC5">
              <w:rPr>
                <w:rFonts w:ascii="Times New Roman" w:hAnsi="Times New Roman" w:cs="Times New Roman"/>
                <w:noProof/>
                <w:webHidden/>
                <w:sz w:val="24"/>
                <w:szCs w:val="24"/>
              </w:rPr>
              <w:instrText xml:space="preserve"> PAGEREF _Toc31720436 \h </w:instrText>
            </w:r>
            <w:r w:rsidR="00E442FB" w:rsidRPr="00701CC5">
              <w:rPr>
                <w:rFonts w:ascii="Times New Roman" w:hAnsi="Times New Roman" w:cs="Times New Roman"/>
                <w:noProof/>
                <w:webHidden/>
                <w:sz w:val="24"/>
                <w:szCs w:val="24"/>
              </w:rPr>
            </w:r>
            <w:r w:rsidR="00E442FB" w:rsidRPr="00701CC5">
              <w:rPr>
                <w:rFonts w:ascii="Times New Roman" w:hAnsi="Times New Roman" w:cs="Times New Roman"/>
                <w:noProof/>
                <w:webHidden/>
                <w:sz w:val="24"/>
                <w:szCs w:val="24"/>
              </w:rPr>
              <w:fldChar w:fldCharType="separate"/>
            </w:r>
            <w:r w:rsidR="00FF5330" w:rsidRPr="00701CC5">
              <w:rPr>
                <w:rFonts w:ascii="Times New Roman" w:hAnsi="Times New Roman" w:cs="Times New Roman"/>
                <w:noProof/>
                <w:webHidden/>
                <w:sz w:val="24"/>
                <w:szCs w:val="24"/>
              </w:rPr>
              <w:t>52</w:t>
            </w:r>
            <w:r w:rsidR="00E442FB" w:rsidRPr="00701CC5">
              <w:rPr>
                <w:rFonts w:ascii="Times New Roman" w:hAnsi="Times New Roman" w:cs="Times New Roman"/>
                <w:noProof/>
                <w:webHidden/>
                <w:sz w:val="24"/>
                <w:szCs w:val="24"/>
              </w:rPr>
              <w:fldChar w:fldCharType="end"/>
            </w:r>
          </w:hyperlink>
        </w:p>
        <w:p w:rsidR="00E442FB" w:rsidRPr="00701CC5" w:rsidRDefault="000D6B44" w:rsidP="00E442FB">
          <w:pPr>
            <w:pStyle w:val="32"/>
            <w:rPr>
              <w:rFonts w:ascii="Times New Roman" w:hAnsi="Times New Roman" w:cs="Times New Roman"/>
              <w:noProof/>
              <w:sz w:val="24"/>
              <w:szCs w:val="24"/>
            </w:rPr>
          </w:pPr>
          <w:hyperlink w:anchor="_Toc31720439" w:history="1">
            <w:r w:rsidR="00E442FB" w:rsidRPr="00701CC5">
              <w:rPr>
                <w:rStyle w:val="a8"/>
                <w:rFonts w:ascii="Times New Roman" w:hAnsi="Times New Roman" w:cs="Times New Roman"/>
                <w:noProof/>
                <w:sz w:val="24"/>
                <w:szCs w:val="24"/>
              </w:rPr>
              <w:t xml:space="preserve">32. </w:t>
            </w:r>
            <w:r w:rsidR="00E442FB" w:rsidRPr="00701CC5">
              <w:rPr>
                <w:rStyle w:val="a8"/>
                <w:rFonts w:ascii="Times New Roman" w:eastAsia="Times New Roman" w:hAnsi="Times New Roman" w:cs="Times New Roman"/>
                <w:noProof/>
                <w:sz w:val="24"/>
                <w:szCs w:val="24"/>
              </w:rPr>
              <w:t>Пересмотр по вновь открывшимся или новым обстоятельствам вступивших в законную силу судебных постановлений.</w:t>
            </w:r>
            <w:r w:rsidR="00E442FB" w:rsidRPr="00701CC5">
              <w:rPr>
                <w:rFonts w:ascii="Times New Roman" w:hAnsi="Times New Roman" w:cs="Times New Roman"/>
                <w:noProof/>
                <w:webHidden/>
                <w:sz w:val="24"/>
                <w:szCs w:val="24"/>
              </w:rPr>
              <w:tab/>
            </w:r>
            <w:r w:rsidR="00E442FB" w:rsidRPr="00701CC5">
              <w:rPr>
                <w:rFonts w:ascii="Times New Roman" w:hAnsi="Times New Roman" w:cs="Times New Roman"/>
                <w:noProof/>
                <w:webHidden/>
                <w:sz w:val="24"/>
                <w:szCs w:val="24"/>
              </w:rPr>
              <w:fldChar w:fldCharType="begin"/>
            </w:r>
            <w:r w:rsidR="00E442FB" w:rsidRPr="00701CC5">
              <w:rPr>
                <w:rFonts w:ascii="Times New Roman" w:hAnsi="Times New Roman" w:cs="Times New Roman"/>
                <w:noProof/>
                <w:webHidden/>
                <w:sz w:val="24"/>
                <w:szCs w:val="24"/>
              </w:rPr>
              <w:instrText xml:space="preserve"> PAGEREF _Toc31720439 \h </w:instrText>
            </w:r>
            <w:r w:rsidR="00E442FB" w:rsidRPr="00701CC5">
              <w:rPr>
                <w:rFonts w:ascii="Times New Roman" w:hAnsi="Times New Roman" w:cs="Times New Roman"/>
                <w:noProof/>
                <w:webHidden/>
                <w:sz w:val="24"/>
                <w:szCs w:val="24"/>
              </w:rPr>
            </w:r>
            <w:r w:rsidR="00E442FB" w:rsidRPr="00701CC5">
              <w:rPr>
                <w:rFonts w:ascii="Times New Roman" w:hAnsi="Times New Roman" w:cs="Times New Roman"/>
                <w:noProof/>
                <w:webHidden/>
                <w:sz w:val="24"/>
                <w:szCs w:val="24"/>
              </w:rPr>
              <w:fldChar w:fldCharType="separate"/>
            </w:r>
            <w:r w:rsidR="00FF5330" w:rsidRPr="00701CC5">
              <w:rPr>
                <w:rFonts w:ascii="Times New Roman" w:hAnsi="Times New Roman" w:cs="Times New Roman"/>
                <w:noProof/>
                <w:webHidden/>
                <w:sz w:val="24"/>
                <w:szCs w:val="24"/>
              </w:rPr>
              <w:t>54</w:t>
            </w:r>
            <w:r w:rsidR="00E442FB" w:rsidRPr="00701CC5">
              <w:rPr>
                <w:rFonts w:ascii="Times New Roman" w:hAnsi="Times New Roman" w:cs="Times New Roman"/>
                <w:noProof/>
                <w:webHidden/>
                <w:sz w:val="24"/>
                <w:szCs w:val="24"/>
              </w:rPr>
              <w:fldChar w:fldCharType="end"/>
            </w:r>
          </w:hyperlink>
        </w:p>
        <w:p w:rsidR="00E442FB" w:rsidRPr="00701CC5" w:rsidRDefault="000D6B44" w:rsidP="00E442FB">
          <w:pPr>
            <w:pStyle w:val="32"/>
            <w:rPr>
              <w:rFonts w:ascii="Times New Roman" w:hAnsi="Times New Roman" w:cs="Times New Roman"/>
              <w:noProof/>
              <w:sz w:val="24"/>
              <w:szCs w:val="24"/>
            </w:rPr>
          </w:pPr>
          <w:hyperlink w:anchor="_Toc31720442" w:history="1">
            <w:r w:rsidR="00E442FB" w:rsidRPr="00701CC5">
              <w:rPr>
                <w:rStyle w:val="a8"/>
                <w:rFonts w:ascii="Times New Roman" w:hAnsi="Times New Roman" w:cs="Times New Roman"/>
                <w:noProof/>
                <w:sz w:val="24"/>
                <w:szCs w:val="24"/>
              </w:rPr>
              <w:t>33, 34. Исполнительное производство как стадия гражданского процесса. Меры принудительного исполнения.</w:t>
            </w:r>
            <w:r w:rsidR="00E442FB" w:rsidRPr="00701CC5">
              <w:rPr>
                <w:rFonts w:ascii="Times New Roman" w:hAnsi="Times New Roman" w:cs="Times New Roman"/>
                <w:noProof/>
                <w:webHidden/>
                <w:sz w:val="24"/>
                <w:szCs w:val="24"/>
              </w:rPr>
              <w:tab/>
            </w:r>
            <w:r w:rsidR="00E442FB" w:rsidRPr="00701CC5">
              <w:rPr>
                <w:rFonts w:ascii="Times New Roman" w:hAnsi="Times New Roman" w:cs="Times New Roman"/>
                <w:noProof/>
                <w:webHidden/>
                <w:sz w:val="24"/>
                <w:szCs w:val="24"/>
              </w:rPr>
              <w:fldChar w:fldCharType="begin"/>
            </w:r>
            <w:r w:rsidR="00E442FB" w:rsidRPr="00701CC5">
              <w:rPr>
                <w:rFonts w:ascii="Times New Roman" w:hAnsi="Times New Roman" w:cs="Times New Roman"/>
                <w:noProof/>
                <w:webHidden/>
                <w:sz w:val="24"/>
                <w:szCs w:val="24"/>
              </w:rPr>
              <w:instrText xml:space="preserve"> PAGEREF _Toc31720442 \h </w:instrText>
            </w:r>
            <w:r w:rsidR="00E442FB" w:rsidRPr="00701CC5">
              <w:rPr>
                <w:rFonts w:ascii="Times New Roman" w:hAnsi="Times New Roman" w:cs="Times New Roman"/>
                <w:noProof/>
                <w:webHidden/>
                <w:sz w:val="24"/>
                <w:szCs w:val="24"/>
              </w:rPr>
            </w:r>
            <w:r w:rsidR="00E442FB" w:rsidRPr="00701CC5">
              <w:rPr>
                <w:rFonts w:ascii="Times New Roman" w:hAnsi="Times New Roman" w:cs="Times New Roman"/>
                <w:noProof/>
                <w:webHidden/>
                <w:sz w:val="24"/>
                <w:szCs w:val="24"/>
              </w:rPr>
              <w:fldChar w:fldCharType="separate"/>
            </w:r>
            <w:r w:rsidR="00FF5330" w:rsidRPr="00701CC5">
              <w:rPr>
                <w:rFonts w:ascii="Times New Roman" w:hAnsi="Times New Roman" w:cs="Times New Roman"/>
                <w:noProof/>
                <w:webHidden/>
                <w:sz w:val="24"/>
                <w:szCs w:val="24"/>
              </w:rPr>
              <w:t>56</w:t>
            </w:r>
            <w:r w:rsidR="00E442FB" w:rsidRPr="00701CC5">
              <w:rPr>
                <w:rFonts w:ascii="Times New Roman" w:hAnsi="Times New Roman" w:cs="Times New Roman"/>
                <w:noProof/>
                <w:webHidden/>
                <w:sz w:val="24"/>
                <w:szCs w:val="24"/>
              </w:rPr>
              <w:fldChar w:fldCharType="end"/>
            </w:r>
          </w:hyperlink>
        </w:p>
        <w:p w:rsidR="00E442FB" w:rsidRPr="00701CC5" w:rsidRDefault="000D6B44" w:rsidP="00E442FB">
          <w:pPr>
            <w:pStyle w:val="32"/>
            <w:rPr>
              <w:rFonts w:ascii="Times New Roman" w:hAnsi="Times New Roman" w:cs="Times New Roman"/>
              <w:noProof/>
              <w:sz w:val="24"/>
              <w:szCs w:val="24"/>
            </w:rPr>
          </w:pPr>
          <w:hyperlink w:anchor="_Toc31720445" w:history="1">
            <w:r w:rsidR="00E442FB" w:rsidRPr="00701CC5">
              <w:rPr>
                <w:rStyle w:val="a8"/>
                <w:rFonts w:ascii="Times New Roman" w:hAnsi="Times New Roman" w:cs="Times New Roman"/>
                <w:noProof/>
                <w:sz w:val="24"/>
                <w:szCs w:val="24"/>
              </w:rPr>
              <w:t>35. Производство по делам с участием иностранных лиц (международный гражданский процесс).</w:t>
            </w:r>
            <w:r w:rsidR="00E442FB" w:rsidRPr="00701CC5">
              <w:rPr>
                <w:rFonts w:ascii="Times New Roman" w:hAnsi="Times New Roman" w:cs="Times New Roman"/>
                <w:noProof/>
                <w:webHidden/>
                <w:sz w:val="24"/>
                <w:szCs w:val="24"/>
              </w:rPr>
              <w:tab/>
            </w:r>
            <w:r w:rsidR="00E442FB" w:rsidRPr="00701CC5">
              <w:rPr>
                <w:rFonts w:ascii="Times New Roman" w:hAnsi="Times New Roman" w:cs="Times New Roman"/>
                <w:noProof/>
                <w:webHidden/>
                <w:sz w:val="24"/>
                <w:szCs w:val="24"/>
              </w:rPr>
              <w:fldChar w:fldCharType="begin"/>
            </w:r>
            <w:r w:rsidR="00E442FB" w:rsidRPr="00701CC5">
              <w:rPr>
                <w:rFonts w:ascii="Times New Roman" w:hAnsi="Times New Roman" w:cs="Times New Roman"/>
                <w:noProof/>
                <w:webHidden/>
                <w:sz w:val="24"/>
                <w:szCs w:val="24"/>
              </w:rPr>
              <w:instrText xml:space="preserve"> PAGEREF _Toc31720445 \h </w:instrText>
            </w:r>
            <w:r w:rsidR="00E442FB" w:rsidRPr="00701CC5">
              <w:rPr>
                <w:rFonts w:ascii="Times New Roman" w:hAnsi="Times New Roman" w:cs="Times New Roman"/>
                <w:noProof/>
                <w:webHidden/>
                <w:sz w:val="24"/>
                <w:szCs w:val="24"/>
              </w:rPr>
            </w:r>
            <w:r w:rsidR="00E442FB" w:rsidRPr="00701CC5">
              <w:rPr>
                <w:rFonts w:ascii="Times New Roman" w:hAnsi="Times New Roman" w:cs="Times New Roman"/>
                <w:noProof/>
                <w:webHidden/>
                <w:sz w:val="24"/>
                <w:szCs w:val="24"/>
              </w:rPr>
              <w:fldChar w:fldCharType="separate"/>
            </w:r>
            <w:r w:rsidR="00FF5330" w:rsidRPr="00701CC5">
              <w:rPr>
                <w:rFonts w:ascii="Times New Roman" w:hAnsi="Times New Roman" w:cs="Times New Roman"/>
                <w:noProof/>
                <w:webHidden/>
                <w:sz w:val="24"/>
                <w:szCs w:val="24"/>
              </w:rPr>
              <w:t>58</w:t>
            </w:r>
            <w:r w:rsidR="00E442FB" w:rsidRPr="00701CC5">
              <w:rPr>
                <w:rFonts w:ascii="Times New Roman" w:hAnsi="Times New Roman" w:cs="Times New Roman"/>
                <w:noProof/>
                <w:webHidden/>
                <w:sz w:val="24"/>
                <w:szCs w:val="24"/>
              </w:rPr>
              <w:fldChar w:fldCharType="end"/>
            </w:r>
          </w:hyperlink>
        </w:p>
        <w:p w:rsidR="00E442FB" w:rsidRPr="00701CC5" w:rsidRDefault="000D6B44" w:rsidP="00E442FB">
          <w:pPr>
            <w:pStyle w:val="32"/>
            <w:rPr>
              <w:rFonts w:ascii="Times New Roman" w:hAnsi="Times New Roman" w:cs="Times New Roman"/>
              <w:noProof/>
              <w:sz w:val="24"/>
              <w:szCs w:val="24"/>
            </w:rPr>
          </w:pPr>
          <w:hyperlink w:anchor="_Toc31720448" w:history="1">
            <w:r w:rsidR="00E442FB" w:rsidRPr="00701CC5">
              <w:rPr>
                <w:rStyle w:val="a8"/>
                <w:rFonts w:ascii="Times New Roman" w:hAnsi="Times New Roman" w:cs="Times New Roman"/>
                <w:noProof/>
                <w:sz w:val="24"/>
                <w:szCs w:val="24"/>
              </w:rPr>
              <w:t xml:space="preserve">36. </w:t>
            </w:r>
            <w:r w:rsidR="00E442FB" w:rsidRPr="00701CC5">
              <w:rPr>
                <w:rStyle w:val="a8"/>
                <w:rFonts w:ascii="Times New Roman" w:eastAsia="Times New Roman" w:hAnsi="Times New Roman" w:cs="Times New Roman"/>
                <w:noProof/>
                <w:sz w:val="24"/>
                <w:szCs w:val="24"/>
              </w:rPr>
              <w:t>Основы знаний об альтернативных способах урегулирования споров.</w:t>
            </w:r>
            <w:r w:rsidR="00E442FB" w:rsidRPr="00701CC5">
              <w:rPr>
                <w:rFonts w:ascii="Times New Roman" w:hAnsi="Times New Roman" w:cs="Times New Roman"/>
                <w:noProof/>
                <w:webHidden/>
                <w:sz w:val="24"/>
                <w:szCs w:val="24"/>
              </w:rPr>
              <w:tab/>
            </w:r>
            <w:r w:rsidR="00E442FB" w:rsidRPr="00701CC5">
              <w:rPr>
                <w:rFonts w:ascii="Times New Roman" w:hAnsi="Times New Roman" w:cs="Times New Roman"/>
                <w:noProof/>
                <w:webHidden/>
                <w:sz w:val="24"/>
                <w:szCs w:val="24"/>
              </w:rPr>
              <w:fldChar w:fldCharType="begin"/>
            </w:r>
            <w:r w:rsidR="00E442FB" w:rsidRPr="00701CC5">
              <w:rPr>
                <w:rFonts w:ascii="Times New Roman" w:hAnsi="Times New Roman" w:cs="Times New Roman"/>
                <w:noProof/>
                <w:webHidden/>
                <w:sz w:val="24"/>
                <w:szCs w:val="24"/>
              </w:rPr>
              <w:instrText xml:space="preserve"> PAGEREF _Toc31720448 \h </w:instrText>
            </w:r>
            <w:r w:rsidR="00E442FB" w:rsidRPr="00701CC5">
              <w:rPr>
                <w:rFonts w:ascii="Times New Roman" w:hAnsi="Times New Roman" w:cs="Times New Roman"/>
                <w:noProof/>
                <w:webHidden/>
                <w:sz w:val="24"/>
                <w:szCs w:val="24"/>
              </w:rPr>
            </w:r>
            <w:r w:rsidR="00E442FB" w:rsidRPr="00701CC5">
              <w:rPr>
                <w:rFonts w:ascii="Times New Roman" w:hAnsi="Times New Roman" w:cs="Times New Roman"/>
                <w:noProof/>
                <w:webHidden/>
                <w:sz w:val="24"/>
                <w:szCs w:val="24"/>
              </w:rPr>
              <w:fldChar w:fldCharType="separate"/>
            </w:r>
            <w:r w:rsidR="00FF5330" w:rsidRPr="00701CC5">
              <w:rPr>
                <w:rFonts w:ascii="Times New Roman" w:hAnsi="Times New Roman" w:cs="Times New Roman"/>
                <w:noProof/>
                <w:webHidden/>
                <w:sz w:val="24"/>
                <w:szCs w:val="24"/>
              </w:rPr>
              <w:t>60</w:t>
            </w:r>
            <w:r w:rsidR="00E442FB" w:rsidRPr="00701CC5">
              <w:rPr>
                <w:rFonts w:ascii="Times New Roman" w:hAnsi="Times New Roman" w:cs="Times New Roman"/>
                <w:noProof/>
                <w:webHidden/>
                <w:sz w:val="24"/>
                <w:szCs w:val="24"/>
              </w:rPr>
              <w:fldChar w:fldCharType="end"/>
            </w:r>
          </w:hyperlink>
        </w:p>
        <w:p w:rsidR="00E442FB" w:rsidRPr="00E442FB" w:rsidRDefault="000D6B44">
          <w:pPr>
            <w:pStyle w:val="32"/>
            <w:rPr>
              <w:rFonts w:ascii="Times New Roman" w:hAnsi="Times New Roman" w:cs="Times New Roman"/>
              <w:noProof/>
              <w:sz w:val="24"/>
              <w:szCs w:val="24"/>
            </w:rPr>
          </w:pPr>
          <w:hyperlink w:anchor="_Toc31720451" w:history="1">
            <w:r w:rsidR="00E442FB" w:rsidRPr="00E442FB">
              <w:rPr>
                <w:rStyle w:val="a8"/>
                <w:rFonts w:ascii="Times New Roman" w:hAnsi="Times New Roman" w:cs="Times New Roman"/>
                <w:b/>
                <w:noProof/>
                <w:sz w:val="24"/>
                <w:szCs w:val="24"/>
              </w:rPr>
              <w:t>ЗАДАНИЯ К РУБЕЖНОМУ КОНТРОЛЮ</w:t>
            </w:r>
            <w:r w:rsidR="00E442FB" w:rsidRPr="00E442FB">
              <w:rPr>
                <w:rFonts w:ascii="Times New Roman" w:hAnsi="Times New Roman" w:cs="Times New Roman"/>
                <w:noProof/>
                <w:webHidden/>
                <w:sz w:val="24"/>
                <w:szCs w:val="24"/>
              </w:rPr>
              <w:tab/>
            </w:r>
            <w:r w:rsidR="00E442FB" w:rsidRPr="00E442FB">
              <w:rPr>
                <w:rFonts w:ascii="Times New Roman" w:hAnsi="Times New Roman" w:cs="Times New Roman"/>
                <w:noProof/>
                <w:webHidden/>
                <w:sz w:val="24"/>
                <w:szCs w:val="24"/>
              </w:rPr>
              <w:fldChar w:fldCharType="begin"/>
            </w:r>
            <w:r w:rsidR="00E442FB" w:rsidRPr="00E442FB">
              <w:rPr>
                <w:rFonts w:ascii="Times New Roman" w:hAnsi="Times New Roman" w:cs="Times New Roman"/>
                <w:noProof/>
                <w:webHidden/>
                <w:sz w:val="24"/>
                <w:szCs w:val="24"/>
              </w:rPr>
              <w:instrText xml:space="preserve"> PAGEREF _Toc31720451 \h </w:instrText>
            </w:r>
            <w:r w:rsidR="00E442FB" w:rsidRPr="00E442FB">
              <w:rPr>
                <w:rFonts w:ascii="Times New Roman" w:hAnsi="Times New Roman" w:cs="Times New Roman"/>
                <w:noProof/>
                <w:webHidden/>
                <w:sz w:val="24"/>
                <w:szCs w:val="24"/>
              </w:rPr>
            </w:r>
            <w:r w:rsidR="00E442FB" w:rsidRPr="00E442FB">
              <w:rPr>
                <w:rFonts w:ascii="Times New Roman" w:hAnsi="Times New Roman" w:cs="Times New Roman"/>
                <w:noProof/>
                <w:webHidden/>
                <w:sz w:val="24"/>
                <w:szCs w:val="24"/>
              </w:rPr>
              <w:fldChar w:fldCharType="separate"/>
            </w:r>
            <w:r w:rsidR="00FF5330">
              <w:rPr>
                <w:rFonts w:ascii="Times New Roman" w:hAnsi="Times New Roman" w:cs="Times New Roman"/>
                <w:noProof/>
                <w:webHidden/>
                <w:sz w:val="24"/>
                <w:szCs w:val="24"/>
              </w:rPr>
              <w:t>62</w:t>
            </w:r>
            <w:r w:rsidR="00E442FB" w:rsidRPr="00E442FB">
              <w:rPr>
                <w:rFonts w:ascii="Times New Roman" w:hAnsi="Times New Roman" w:cs="Times New Roman"/>
                <w:noProof/>
                <w:webHidden/>
                <w:sz w:val="24"/>
                <w:szCs w:val="24"/>
              </w:rPr>
              <w:fldChar w:fldCharType="end"/>
            </w:r>
          </w:hyperlink>
        </w:p>
        <w:p w:rsidR="00E442FB" w:rsidRPr="00E442FB" w:rsidRDefault="000D6B44">
          <w:pPr>
            <w:pStyle w:val="32"/>
            <w:rPr>
              <w:rFonts w:ascii="Times New Roman" w:hAnsi="Times New Roman" w:cs="Times New Roman"/>
              <w:noProof/>
              <w:sz w:val="24"/>
              <w:szCs w:val="24"/>
            </w:rPr>
          </w:pPr>
          <w:hyperlink w:anchor="_Toc31720452" w:history="1">
            <w:r w:rsidR="00E442FB" w:rsidRPr="00E442FB">
              <w:rPr>
                <w:rStyle w:val="a8"/>
                <w:rFonts w:ascii="Times New Roman" w:hAnsi="Times New Roman" w:cs="Times New Roman"/>
                <w:b/>
                <w:noProof/>
                <w:sz w:val="24"/>
                <w:szCs w:val="24"/>
              </w:rPr>
              <w:t>ВОПРОСЫ ДЛЯ ПРОМЕЖУТОЧНОЙ АТТЕСТАЦИИ</w:t>
            </w:r>
            <w:r w:rsidR="00E442FB" w:rsidRPr="00E442FB">
              <w:rPr>
                <w:rFonts w:ascii="Times New Roman" w:hAnsi="Times New Roman" w:cs="Times New Roman"/>
                <w:noProof/>
                <w:webHidden/>
                <w:sz w:val="24"/>
                <w:szCs w:val="24"/>
              </w:rPr>
              <w:tab/>
            </w:r>
            <w:r w:rsidR="00E442FB" w:rsidRPr="00E442FB">
              <w:rPr>
                <w:rFonts w:ascii="Times New Roman" w:hAnsi="Times New Roman" w:cs="Times New Roman"/>
                <w:noProof/>
                <w:webHidden/>
                <w:sz w:val="24"/>
                <w:szCs w:val="24"/>
              </w:rPr>
              <w:fldChar w:fldCharType="begin"/>
            </w:r>
            <w:r w:rsidR="00E442FB" w:rsidRPr="00E442FB">
              <w:rPr>
                <w:rFonts w:ascii="Times New Roman" w:hAnsi="Times New Roman" w:cs="Times New Roman"/>
                <w:noProof/>
                <w:webHidden/>
                <w:sz w:val="24"/>
                <w:szCs w:val="24"/>
              </w:rPr>
              <w:instrText xml:space="preserve"> PAGEREF _Toc31720452 \h </w:instrText>
            </w:r>
            <w:r w:rsidR="00E442FB" w:rsidRPr="00E442FB">
              <w:rPr>
                <w:rFonts w:ascii="Times New Roman" w:hAnsi="Times New Roman" w:cs="Times New Roman"/>
                <w:noProof/>
                <w:webHidden/>
                <w:sz w:val="24"/>
                <w:szCs w:val="24"/>
              </w:rPr>
            </w:r>
            <w:r w:rsidR="00E442FB" w:rsidRPr="00E442FB">
              <w:rPr>
                <w:rFonts w:ascii="Times New Roman" w:hAnsi="Times New Roman" w:cs="Times New Roman"/>
                <w:noProof/>
                <w:webHidden/>
                <w:sz w:val="24"/>
                <w:szCs w:val="24"/>
              </w:rPr>
              <w:fldChar w:fldCharType="separate"/>
            </w:r>
            <w:r w:rsidR="00FF5330">
              <w:rPr>
                <w:rFonts w:ascii="Times New Roman" w:hAnsi="Times New Roman" w:cs="Times New Roman"/>
                <w:noProof/>
                <w:webHidden/>
                <w:sz w:val="24"/>
                <w:szCs w:val="24"/>
              </w:rPr>
              <w:t>65</w:t>
            </w:r>
            <w:r w:rsidR="00E442FB" w:rsidRPr="00E442FB">
              <w:rPr>
                <w:rFonts w:ascii="Times New Roman" w:hAnsi="Times New Roman" w:cs="Times New Roman"/>
                <w:noProof/>
                <w:webHidden/>
                <w:sz w:val="24"/>
                <w:szCs w:val="24"/>
              </w:rPr>
              <w:fldChar w:fldCharType="end"/>
            </w:r>
          </w:hyperlink>
        </w:p>
        <w:p w:rsidR="00E442FB" w:rsidRPr="00E442FB" w:rsidRDefault="000D6B44">
          <w:pPr>
            <w:pStyle w:val="32"/>
            <w:rPr>
              <w:rFonts w:ascii="Times New Roman" w:hAnsi="Times New Roman" w:cs="Times New Roman"/>
              <w:noProof/>
              <w:sz w:val="24"/>
              <w:szCs w:val="24"/>
            </w:rPr>
          </w:pPr>
          <w:hyperlink w:anchor="_Toc31720453" w:history="1">
            <w:r w:rsidR="00E442FB" w:rsidRPr="00E442FB">
              <w:rPr>
                <w:rStyle w:val="a8"/>
                <w:rFonts w:ascii="Times New Roman" w:hAnsi="Times New Roman" w:cs="Times New Roman"/>
                <w:b/>
                <w:noProof/>
                <w:sz w:val="24"/>
                <w:szCs w:val="24"/>
              </w:rPr>
              <w:t>РЕКОМЕНДУЕМАЯ ЛИТЕРАТУРА</w:t>
            </w:r>
            <w:r w:rsidR="00E442FB" w:rsidRPr="00E442FB">
              <w:rPr>
                <w:rFonts w:ascii="Times New Roman" w:hAnsi="Times New Roman" w:cs="Times New Roman"/>
                <w:noProof/>
                <w:webHidden/>
                <w:sz w:val="24"/>
                <w:szCs w:val="24"/>
              </w:rPr>
              <w:tab/>
            </w:r>
            <w:r w:rsidR="00E442FB" w:rsidRPr="00E442FB">
              <w:rPr>
                <w:rFonts w:ascii="Times New Roman" w:hAnsi="Times New Roman" w:cs="Times New Roman"/>
                <w:noProof/>
                <w:webHidden/>
                <w:sz w:val="24"/>
                <w:szCs w:val="24"/>
              </w:rPr>
              <w:fldChar w:fldCharType="begin"/>
            </w:r>
            <w:r w:rsidR="00E442FB" w:rsidRPr="00E442FB">
              <w:rPr>
                <w:rFonts w:ascii="Times New Roman" w:hAnsi="Times New Roman" w:cs="Times New Roman"/>
                <w:noProof/>
                <w:webHidden/>
                <w:sz w:val="24"/>
                <w:szCs w:val="24"/>
              </w:rPr>
              <w:instrText xml:space="preserve"> PAGEREF _Toc31720453 \h </w:instrText>
            </w:r>
            <w:r w:rsidR="00E442FB" w:rsidRPr="00E442FB">
              <w:rPr>
                <w:rFonts w:ascii="Times New Roman" w:hAnsi="Times New Roman" w:cs="Times New Roman"/>
                <w:noProof/>
                <w:webHidden/>
                <w:sz w:val="24"/>
                <w:szCs w:val="24"/>
              </w:rPr>
            </w:r>
            <w:r w:rsidR="00E442FB" w:rsidRPr="00E442FB">
              <w:rPr>
                <w:rFonts w:ascii="Times New Roman" w:hAnsi="Times New Roman" w:cs="Times New Roman"/>
                <w:noProof/>
                <w:webHidden/>
                <w:sz w:val="24"/>
                <w:szCs w:val="24"/>
              </w:rPr>
              <w:fldChar w:fldCharType="separate"/>
            </w:r>
            <w:r w:rsidR="00FF5330">
              <w:rPr>
                <w:rFonts w:ascii="Times New Roman" w:hAnsi="Times New Roman" w:cs="Times New Roman"/>
                <w:noProof/>
                <w:webHidden/>
                <w:sz w:val="24"/>
                <w:szCs w:val="24"/>
              </w:rPr>
              <w:t>70</w:t>
            </w:r>
            <w:r w:rsidR="00E442FB" w:rsidRPr="00E442FB">
              <w:rPr>
                <w:rFonts w:ascii="Times New Roman" w:hAnsi="Times New Roman" w:cs="Times New Roman"/>
                <w:noProof/>
                <w:webHidden/>
                <w:sz w:val="24"/>
                <w:szCs w:val="24"/>
              </w:rPr>
              <w:fldChar w:fldCharType="end"/>
            </w:r>
          </w:hyperlink>
        </w:p>
        <w:p w:rsidR="00212118" w:rsidRPr="002C19FB" w:rsidRDefault="007964E7" w:rsidP="002C19FB">
          <w:r>
            <w:rPr>
              <w:b/>
              <w:bCs/>
            </w:rPr>
            <w:fldChar w:fldCharType="end"/>
          </w:r>
        </w:p>
      </w:sdtContent>
    </w:sdt>
    <w:p w:rsidR="00212118" w:rsidRDefault="00212118" w:rsidP="00950AFE">
      <w:pPr>
        <w:pStyle w:val="a4"/>
        <w:spacing w:line="360" w:lineRule="auto"/>
        <w:rPr>
          <w:rFonts w:ascii="Times New Roman" w:hAnsi="Times New Roman" w:cs="Times New Roman"/>
          <w:sz w:val="24"/>
        </w:rPr>
      </w:pPr>
    </w:p>
    <w:p w:rsidR="00212118" w:rsidRDefault="00212118" w:rsidP="00950AFE">
      <w:pPr>
        <w:pStyle w:val="a4"/>
        <w:spacing w:line="360" w:lineRule="auto"/>
        <w:rPr>
          <w:rFonts w:ascii="Times New Roman" w:hAnsi="Times New Roman" w:cs="Times New Roman"/>
          <w:sz w:val="24"/>
        </w:rPr>
      </w:pPr>
    </w:p>
    <w:p w:rsidR="00212118" w:rsidRDefault="00212118" w:rsidP="00950AFE">
      <w:pPr>
        <w:pStyle w:val="a4"/>
        <w:spacing w:line="360" w:lineRule="auto"/>
        <w:rPr>
          <w:rFonts w:ascii="Times New Roman" w:hAnsi="Times New Roman" w:cs="Times New Roman"/>
          <w:sz w:val="24"/>
        </w:rPr>
      </w:pPr>
    </w:p>
    <w:p w:rsidR="00212118" w:rsidRDefault="00212118" w:rsidP="00950AFE">
      <w:pPr>
        <w:pStyle w:val="a4"/>
        <w:spacing w:line="360" w:lineRule="auto"/>
        <w:rPr>
          <w:rFonts w:ascii="Times New Roman" w:hAnsi="Times New Roman" w:cs="Times New Roman"/>
          <w:sz w:val="24"/>
        </w:rPr>
      </w:pPr>
    </w:p>
    <w:p w:rsidR="00212118" w:rsidRDefault="00212118" w:rsidP="00950AFE">
      <w:pPr>
        <w:pStyle w:val="a4"/>
        <w:spacing w:line="360" w:lineRule="auto"/>
        <w:rPr>
          <w:rFonts w:ascii="Times New Roman" w:hAnsi="Times New Roman" w:cs="Times New Roman"/>
          <w:sz w:val="24"/>
        </w:rPr>
      </w:pPr>
    </w:p>
    <w:p w:rsidR="00212118" w:rsidRDefault="00212118" w:rsidP="00950AFE">
      <w:pPr>
        <w:pStyle w:val="a4"/>
        <w:spacing w:line="360" w:lineRule="auto"/>
        <w:rPr>
          <w:rFonts w:ascii="Times New Roman" w:hAnsi="Times New Roman" w:cs="Times New Roman"/>
          <w:sz w:val="24"/>
        </w:rPr>
      </w:pPr>
    </w:p>
    <w:p w:rsidR="00212118" w:rsidRDefault="00212118" w:rsidP="00950AFE">
      <w:pPr>
        <w:pStyle w:val="a4"/>
        <w:spacing w:line="360" w:lineRule="auto"/>
        <w:rPr>
          <w:rFonts w:ascii="Times New Roman" w:hAnsi="Times New Roman" w:cs="Times New Roman"/>
          <w:sz w:val="24"/>
        </w:rPr>
      </w:pPr>
    </w:p>
    <w:p w:rsidR="00212118" w:rsidRDefault="00212118" w:rsidP="00950AFE">
      <w:pPr>
        <w:pStyle w:val="a4"/>
        <w:spacing w:line="360" w:lineRule="auto"/>
        <w:rPr>
          <w:rFonts w:ascii="Times New Roman" w:hAnsi="Times New Roman" w:cs="Times New Roman"/>
          <w:sz w:val="24"/>
        </w:rPr>
      </w:pPr>
    </w:p>
    <w:p w:rsidR="00540FC8" w:rsidRPr="007964E7" w:rsidRDefault="00212118" w:rsidP="007964E7">
      <w:pPr>
        <w:pStyle w:val="3"/>
      </w:pPr>
      <w:r>
        <w:br w:type="page"/>
      </w:r>
      <w:bookmarkStart w:id="1" w:name="_Toc31720363"/>
      <w:r w:rsidR="00540FC8" w:rsidRPr="007964E7">
        <w:lastRenderedPageBreak/>
        <w:t>Методические рекомендации по подготовке к практическим (семинарским) занятиям</w:t>
      </w:r>
      <w:bookmarkEnd w:id="1"/>
    </w:p>
    <w:p w:rsidR="00540FC8" w:rsidRPr="00540FC8" w:rsidRDefault="00540FC8" w:rsidP="00540FC8"/>
    <w:p w:rsidR="00540FC8" w:rsidRDefault="00540FC8" w:rsidP="00540FC8">
      <w:pPr>
        <w:pStyle w:val="a6"/>
        <w:ind w:left="413" w:right="167" w:firstLine="708"/>
        <w:jc w:val="both"/>
      </w:pPr>
      <w:r>
        <w:t>Для подготовки к практическим (семинарским) занятиям рекомендуется внимательно ознакомиться с целью изучения курса в целом и каждой отдельной темой дисциплины, в частности.</w:t>
      </w:r>
    </w:p>
    <w:p w:rsidR="00540FC8" w:rsidRDefault="00540FC8" w:rsidP="00540FC8">
      <w:pPr>
        <w:pStyle w:val="a6"/>
        <w:ind w:left="413" w:right="166" w:firstLine="708"/>
        <w:jc w:val="both"/>
      </w:pPr>
      <w:r>
        <w:t>Целью является исследование теоретических вопросов, связанных с понятием предмета, метода, системы гражданского процессуального права и его источников; понятием принципов права вообще и гражданского процессуального права в частности; понятием подведомственности и его соотношением с компетенцией; понятием подсудности и отличием подсудности от подведомственности; понятием и составом участников процесса, понятием судебного представительства; понятием иска и его элементов; использованием судебного доказывания и доказательств при рассмотрении гражданских дел, а также изучением и подробным анализом стадий гражданского процесса; изучением организации и осуществления исполнительного производства и иных вопросов в соответствии с планом каждого семинара.</w:t>
      </w:r>
    </w:p>
    <w:p w:rsidR="00540FC8" w:rsidRDefault="00540FC8" w:rsidP="00540FC8">
      <w:pPr>
        <w:pStyle w:val="a6"/>
        <w:ind w:left="413" w:right="167" w:firstLine="708"/>
        <w:jc w:val="both"/>
      </w:pPr>
      <w:r>
        <w:t>Подготовку следует начать с подбора по тематике литературы: нормативные материалы (законы, подзаконные нормативные акты), лекционный материал, учебники и учебные пособия, ГПК РФ и при необходимости другие кодексы, комментарии к ГПК РФ, федеральным законам, монографические работы, статьи, тезисы и др. Для ознакомления с темой не следует ограничиваться только лишь лекциями.</w:t>
      </w:r>
    </w:p>
    <w:p w:rsidR="00540FC8" w:rsidRDefault="00540FC8" w:rsidP="00540FC8">
      <w:pPr>
        <w:pStyle w:val="a6"/>
        <w:ind w:left="413" w:right="168" w:firstLine="708"/>
        <w:jc w:val="both"/>
      </w:pPr>
      <w:r>
        <w:t>Прежде всего, необходимо внимательно изучить нормативную литературу по теме. В первую очередь соответствующие раздел, главу, статьи ГПК РФ, регулирующие соответствующий гражданский процессуальный институт. При этом следует помнить, что для уяснения смысла положений ГПК РФ (как и других федеральных законов) следует не только буквально толковать содержание соответствующей нормы, но и в системе с другими нормами ГПК</w:t>
      </w:r>
      <w:r>
        <w:rPr>
          <w:spacing w:val="-1"/>
        </w:rPr>
        <w:t xml:space="preserve"> </w:t>
      </w:r>
      <w:r>
        <w:t>РФ.</w:t>
      </w:r>
    </w:p>
    <w:p w:rsidR="00540FC8" w:rsidRDefault="00540FC8" w:rsidP="00540FC8">
      <w:pPr>
        <w:pStyle w:val="a6"/>
        <w:ind w:left="413" w:right="169" w:firstLine="708"/>
        <w:jc w:val="both"/>
      </w:pPr>
      <w:r>
        <w:t>Уровень подготовки студента не всегда позволяет ему правильно разобраться в содержании той или иной нормы. Поэтому, одним из наиболее эффективных источников подготовки являются комментарии к действующему законодательству. Именно там даются разъяснения по поводу гражданских процессуальных норм и их практического применения.</w:t>
      </w:r>
    </w:p>
    <w:p w:rsidR="00540FC8" w:rsidRDefault="00540FC8" w:rsidP="00540FC8">
      <w:pPr>
        <w:pStyle w:val="a6"/>
        <w:ind w:left="413" w:right="171" w:firstLine="708"/>
        <w:jc w:val="both"/>
      </w:pPr>
      <w:r>
        <w:t xml:space="preserve">Лекции необходимо внимательно изучать, т.к. в них отражены как теоретическое изложение вопросов с обоснованием позиции различных правовых школ и самого лектора, так </w:t>
      </w:r>
      <w:r>
        <w:rPr>
          <w:sz w:val="20"/>
        </w:rPr>
        <w:t xml:space="preserve">и </w:t>
      </w:r>
      <w:r>
        <w:t>последние изменения в законодательстве по рассматриваемым вопросам, которые еще не отражены в учебной литературе.</w:t>
      </w:r>
    </w:p>
    <w:p w:rsidR="00540FC8" w:rsidRDefault="00540FC8" w:rsidP="00540FC8">
      <w:pPr>
        <w:pStyle w:val="a6"/>
        <w:ind w:left="413" w:right="169" w:firstLine="708"/>
        <w:jc w:val="both"/>
      </w:pPr>
      <w:r w:rsidRPr="00C7418C">
        <w:t>В</w:t>
      </w:r>
      <w:r>
        <w:rPr>
          <w:sz w:val="20"/>
        </w:rPr>
        <w:t xml:space="preserve"> </w:t>
      </w:r>
      <w:r>
        <w:t>учебниках и учебных пособиях находят отражение широкий спектр вопросов, а также некоторые вопросы по теме, не освещенные в лекциях, но которые позволяют в большей мере иметь представление о рассматриваемых вопросах.</w:t>
      </w:r>
    </w:p>
    <w:p w:rsidR="00540FC8" w:rsidRDefault="00540FC8" w:rsidP="00540FC8">
      <w:pPr>
        <w:pStyle w:val="a6"/>
        <w:ind w:left="413" w:right="169" w:firstLine="708"/>
        <w:jc w:val="both"/>
      </w:pPr>
      <w:r>
        <w:t>При подготовке к практическому занятию следует использовать: ГПК РФ, комментарии к нему, федеральные и федеральные конституционные законы, лекционный материал, учебники, учебные пособия, монографическую литературу, научные статьи.</w:t>
      </w:r>
    </w:p>
    <w:p w:rsidR="00540FC8" w:rsidRDefault="00540FC8" w:rsidP="00540FC8">
      <w:pPr>
        <w:pStyle w:val="a6"/>
        <w:ind w:left="413" w:right="168" w:firstLine="708"/>
        <w:jc w:val="both"/>
      </w:pPr>
      <w:r>
        <w:t>Вопрос темы необходимо предварительно детально разобрать. Определения и правовые понятия по каждой теме рекомендуется выучить и понять, чтобы уметь раскрыть содержание в доступной для других слушателей форме. Для этого рекомендуется ответ предварительно повторить.</w:t>
      </w:r>
    </w:p>
    <w:p w:rsidR="00540FC8" w:rsidRDefault="00540FC8" w:rsidP="00540FC8">
      <w:pPr>
        <w:pStyle w:val="a6"/>
        <w:ind w:left="413" w:right="148" w:firstLine="708"/>
        <w:jc w:val="both"/>
      </w:pPr>
      <w:r>
        <w:rPr>
          <w:i/>
        </w:rPr>
        <w:t>Решение задач</w:t>
      </w:r>
      <w:r>
        <w:t xml:space="preserve">. Приступая к решению задач, необходимо изучить все теоретические вопросы темы. Решение задач имеет целью закрепить теоретические </w:t>
      </w:r>
      <w:r>
        <w:lastRenderedPageBreak/>
        <w:t>знания и выработать навыки практического применения полученных теоретических знаний в реальных правовых ситуациях. Следует внимательно прочитать условия задачи, обращая внимание на все детали и условия задачи. При решении некоторых задач обязательным является использование нормативных актов помимо ГПК РФ, иначе решение будет считаться неполным.</w:t>
      </w:r>
    </w:p>
    <w:p w:rsidR="00540FC8" w:rsidRDefault="00540FC8" w:rsidP="00540FC8">
      <w:pPr>
        <w:pStyle w:val="a6"/>
        <w:ind w:left="413" w:right="167" w:firstLine="708"/>
        <w:jc w:val="both"/>
      </w:pPr>
      <w:r>
        <w:t xml:space="preserve">Решение должно быть четким, исчерпывающим и по возможности кратким, содержать ответы на все поставленные </w:t>
      </w:r>
      <w:r>
        <w:rPr>
          <w:sz w:val="20"/>
        </w:rPr>
        <w:t xml:space="preserve">в </w:t>
      </w:r>
      <w:r>
        <w:t>задаче вопросы с обязательной ссылкой на норму права. Помимо ссылки на конкретную норму следует раскрыть ее содержание и действие применительно к конкретной ситуации, приведенной в задаче.</w:t>
      </w:r>
    </w:p>
    <w:p w:rsidR="00540FC8" w:rsidRDefault="00540FC8" w:rsidP="00540FC8">
      <w:pPr>
        <w:pStyle w:val="a6"/>
        <w:ind w:left="413" w:right="168" w:firstLine="708"/>
        <w:jc w:val="both"/>
      </w:pPr>
      <w:r>
        <w:t>При решении задач необходимо в первую очередь обращать внимание на процессуальные вопросы и не углубляться в поиск ответов, касающихся норм материального права. Однако полное раскрытие и материальных и процессуальных норм, имеющих значение для каждой конкретной правовой ситуации, является самым емким ответом при решении</w:t>
      </w:r>
      <w:r>
        <w:rPr>
          <w:spacing w:val="-1"/>
        </w:rPr>
        <w:t xml:space="preserve"> </w:t>
      </w:r>
      <w:r>
        <w:t>задачи.</w:t>
      </w:r>
    </w:p>
    <w:p w:rsidR="00540FC8" w:rsidRDefault="00540FC8" w:rsidP="00540FC8">
      <w:pPr>
        <w:pStyle w:val="a6"/>
        <w:ind w:left="413" w:right="170" w:firstLine="708"/>
        <w:jc w:val="both"/>
      </w:pPr>
      <w:r>
        <w:t>Для решений правовых задач приветствуется заведение отдельной специальной тетради. Сокращения не допускаются, кроме общепринятых.</w:t>
      </w:r>
    </w:p>
    <w:p w:rsidR="00540FC8" w:rsidRDefault="00540FC8" w:rsidP="00540FC8">
      <w:pPr>
        <w:pStyle w:val="a6"/>
        <w:ind w:left="413" w:right="166" w:firstLine="708"/>
        <w:jc w:val="both"/>
      </w:pPr>
      <w:r>
        <w:rPr>
          <w:i/>
        </w:rPr>
        <w:t xml:space="preserve">Написание процессуальных документов. </w:t>
      </w:r>
      <w:r>
        <w:t>Прежде чем изготовить проект процессуального документа (например, составить иск) необходимо изучить требования к этому процессуальному документу, установленные ГПК РФ, либо иными федеральными законами. Если существует возможность, можно ознакомиться с формой процессуального документа в реальных условиях (в материалах гражданских дел, у практикующих работников соответствующих специальностей), либо в сборниках процессуальных документов.</w:t>
      </w:r>
    </w:p>
    <w:p w:rsidR="00540FC8" w:rsidRDefault="00540FC8" w:rsidP="00540FC8">
      <w:pPr>
        <w:pStyle w:val="a6"/>
        <w:ind w:left="413" w:right="178" w:firstLine="708"/>
        <w:jc w:val="both"/>
      </w:pPr>
      <w:r>
        <w:t>Процессуальный документ составляется (в отдельной тетради) студентом применительно к условиям задачи, либо к выбранной им ситуации.</w:t>
      </w:r>
    </w:p>
    <w:p w:rsidR="00212118" w:rsidRDefault="00212118" w:rsidP="00950AFE">
      <w:pPr>
        <w:rPr>
          <w:rFonts w:ascii="Times New Roman" w:hAnsi="Times New Roman" w:cs="Times New Roman"/>
          <w:sz w:val="24"/>
        </w:rPr>
      </w:pPr>
    </w:p>
    <w:p w:rsidR="00540FC8" w:rsidRDefault="00540FC8" w:rsidP="00950AFE">
      <w:pPr>
        <w:rPr>
          <w:rFonts w:ascii="Times New Roman" w:hAnsi="Times New Roman" w:cs="Times New Roman"/>
          <w:sz w:val="24"/>
        </w:rPr>
      </w:pPr>
    </w:p>
    <w:p w:rsidR="00540FC8" w:rsidRDefault="00540FC8" w:rsidP="00950AFE">
      <w:pPr>
        <w:rPr>
          <w:rFonts w:ascii="Times New Roman" w:hAnsi="Times New Roman" w:cs="Times New Roman"/>
          <w:sz w:val="24"/>
        </w:rPr>
      </w:pPr>
    </w:p>
    <w:p w:rsidR="00540FC8" w:rsidRDefault="00540FC8" w:rsidP="00950AFE">
      <w:pPr>
        <w:rPr>
          <w:rFonts w:ascii="Times New Roman" w:hAnsi="Times New Roman" w:cs="Times New Roman"/>
          <w:sz w:val="24"/>
        </w:rPr>
      </w:pPr>
    </w:p>
    <w:p w:rsidR="00540FC8" w:rsidRDefault="00540FC8" w:rsidP="00950AFE">
      <w:pPr>
        <w:rPr>
          <w:rFonts w:ascii="Times New Roman" w:hAnsi="Times New Roman" w:cs="Times New Roman"/>
          <w:sz w:val="24"/>
        </w:rPr>
      </w:pPr>
    </w:p>
    <w:p w:rsidR="00540FC8" w:rsidRDefault="00540FC8" w:rsidP="00950AFE">
      <w:pPr>
        <w:rPr>
          <w:rFonts w:ascii="Times New Roman" w:hAnsi="Times New Roman" w:cs="Times New Roman"/>
          <w:sz w:val="24"/>
        </w:rPr>
      </w:pPr>
    </w:p>
    <w:p w:rsidR="00540FC8" w:rsidRDefault="00540FC8" w:rsidP="00950AFE">
      <w:pPr>
        <w:rPr>
          <w:rFonts w:ascii="Times New Roman" w:hAnsi="Times New Roman" w:cs="Times New Roman"/>
          <w:sz w:val="24"/>
        </w:rPr>
      </w:pPr>
    </w:p>
    <w:p w:rsidR="00540FC8" w:rsidRDefault="00540FC8" w:rsidP="00950AFE">
      <w:pPr>
        <w:rPr>
          <w:rFonts w:ascii="Times New Roman" w:hAnsi="Times New Roman" w:cs="Times New Roman"/>
          <w:sz w:val="24"/>
        </w:rPr>
      </w:pPr>
    </w:p>
    <w:p w:rsidR="00540FC8" w:rsidRDefault="00540FC8" w:rsidP="00950AFE">
      <w:pPr>
        <w:rPr>
          <w:rFonts w:ascii="Times New Roman" w:hAnsi="Times New Roman" w:cs="Times New Roman"/>
          <w:sz w:val="24"/>
        </w:rPr>
      </w:pPr>
    </w:p>
    <w:p w:rsidR="00540FC8" w:rsidRDefault="00540FC8" w:rsidP="00950AFE">
      <w:pPr>
        <w:rPr>
          <w:rFonts w:ascii="Times New Roman" w:hAnsi="Times New Roman" w:cs="Times New Roman"/>
          <w:sz w:val="24"/>
        </w:rPr>
      </w:pPr>
    </w:p>
    <w:p w:rsidR="00540FC8" w:rsidRDefault="00540FC8" w:rsidP="00950AFE">
      <w:pPr>
        <w:rPr>
          <w:rFonts w:ascii="Times New Roman" w:hAnsi="Times New Roman" w:cs="Times New Roman"/>
          <w:sz w:val="24"/>
        </w:rPr>
      </w:pPr>
    </w:p>
    <w:p w:rsidR="00540FC8" w:rsidRDefault="00540FC8" w:rsidP="00950AFE">
      <w:pPr>
        <w:rPr>
          <w:rFonts w:ascii="Times New Roman" w:hAnsi="Times New Roman" w:cs="Times New Roman"/>
          <w:sz w:val="24"/>
        </w:rPr>
      </w:pPr>
    </w:p>
    <w:p w:rsidR="00540FC8" w:rsidRDefault="00540FC8" w:rsidP="00950AFE">
      <w:pPr>
        <w:rPr>
          <w:rFonts w:ascii="Times New Roman" w:hAnsi="Times New Roman" w:cs="Times New Roman"/>
          <w:sz w:val="24"/>
        </w:rPr>
      </w:pPr>
    </w:p>
    <w:p w:rsidR="00540FC8" w:rsidRDefault="00540FC8" w:rsidP="00950AFE">
      <w:pPr>
        <w:rPr>
          <w:rFonts w:ascii="Times New Roman" w:hAnsi="Times New Roman" w:cs="Times New Roman"/>
          <w:sz w:val="24"/>
        </w:rPr>
      </w:pPr>
    </w:p>
    <w:p w:rsidR="00540FC8" w:rsidRDefault="00540FC8" w:rsidP="00950AFE">
      <w:pPr>
        <w:rPr>
          <w:rFonts w:ascii="Times New Roman" w:hAnsi="Times New Roman" w:cs="Times New Roman"/>
          <w:sz w:val="24"/>
        </w:rPr>
      </w:pPr>
    </w:p>
    <w:sdt>
      <w:sdtPr>
        <w:rPr>
          <w:rFonts w:ascii="Times New Roman" w:hAnsi="Times New Roman" w:cs="Times New Roman"/>
          <w:b/>
          <w:sz w:val="36"/>
        </w:rPr>
        <w:id w:val="1950806182"/>
        <w:lock w:val="contentLocked"/>
        <w:placeholder>
          <w:docPart w:val="24AB8BF997264A0196F9A680F4C5A222"/>
        </w:placeholder>
      </w:sdtPr>
      <w:sdtEndPr/>
      <w:sdtContent>
        <w:p w:rsidR="00212118" w:rsidRPr="002C1444" w:rsidRDefault="00212118" w:rsidP="00950AFE">
          <w:pPr>
            <w:pStyle w:val="a4"/>
            <w:jc w:val="center"/>
            <w:rPr>
              <w:rFonts w:ascii="Times New Roman" w:hAnsi="Times New Roman" w:cs="Times New Roman"/>
              <w:b/>
              <w:sz w:val="32"/>
              <w:szCs w:val="32"/>
            </w:rPr>
          </w:pPr>
          <w:r w:rsidRPr="002C1444">
            <w:rPr>
              <w:rFonts w:ascii="Times New Roman" w:hAnsi="Times New Roman" w:cs="Times New Roman"/>
              <w:b/>
              <w:sz w:val="32"/>
              <w:szCs w:val="32"/>
            </w:rPr>
            <w:t xml:space="preserve">МЕТОДИЧЕСКИЕ УКАЗАНИЯ ПО ПОДГОТОВКЕ </w:t>
          </w:r>
        </w:p>
        <w:p w:rsidR="00212118" w:rsidRDefault="00212118" w:rsidP="00950AFE">
          <w:pPr>
            <w:pStyle w:val="a4"/>
            <w:pBdr>
              <w:bottom w:val="single" w:sz="12" w:space="2" w:color="auto"/>
            </w:pBdr>
            <w:jc w:val="center"/>
            <w:rPr>
              <w:rFonts w:ascii="Times New Roman" w:hAnsi="Times New Roman" w:cs="Times New Roman"/>
              <w:b/>
              <w:sz w:val="36"/>
            </w:rPr>
          </w:pPr>
          <w:r w:rsidRPr="002C1444">
            <w:rPr>
              <w:rFonts w:ascii="Times New Roman" w:hAnsi="Times New Roman" w:cs="Times New Roman"/>
              <w:b/>
              <w:sz w:val="32"/>
              <w:szCs w:val="32"/>
            </w:rPr>
            <w:t>К ПРАКТИЧЕСКИМ ЗАНЯТИЯМ</w:t>
          </w:r>
        </w:p>
      </w:sdtContent>
    </w:sdt>
    <w:p w:rsidR="00212118" w:rsidRDefault="00212118" w:rsidP="00950AFE">
      <w:pPr>
        <w:spacing w:line="240" w:lineRule="auto"/>
      </w:pPr>
    </w:p>
    <w:p w:rsidR="00212118" w:rsidRPr="007964E7" w:rsidRDefault="00950AFE" w:rsidP="007964E7">
      <w:pPr>
        <w:pStyle w:val="3"/>
        <w:rPr>
          <w:b/>
        </w:rPr>
      </w:pPr>
      <w:bookmarkStart w:id="2" w:name="_Toc31720364"/>
      <w:r w:rsidRPr="007964E7">
        <w:rPr>
          <w:b/>
        </w:rPr>
        <w:t>1</w:t>
      </w:r>
      <w:r w:rsidR="007964E7" w:rsidRPr="007964E7">
        <w:rPr>
          <w:b/>
        </w:rPr>
        <w:t>.</w:t>
      </w:r>
      <w:r w:rsidRPr="007964E7">
        <w:rPr>
          <w:b/>
        </w:rPr>
        <w:t xml:space="preserve"> Гражданское процессуальное право как отрасль российского права</w:t>
      </w:r>
      <w:bookmarkEnd w:id="2"/>
    </w:p>
    <w:p w:rsidR="00950AFE" w:rsidRPr="005C6116" w:rsidRDefault="00950AFE" w:rsidP="005C6116">
      <w:pPr>
        <w:pStyle w:val="1"/>
      </w:pPr>
      <w:bookmarkStart w:id="3" w:name="_Toc31718812"/>
      <w:bookmarkStart w:id="4" w:name="_Toc31720218"/>
      <w:bookmarkStart w:id="5" w:name="_Toc31720365"/>
      <w:r w:rsidRPr="005C6116">
        <w:t>Теоретические вопросы:</w:t>
      </w:r>
      <w:bookmarkEnd w:id="3"/>
      <w:bookmarkEnd w:id="4"/>
      <w:bookmarkEnd w:id="5"/>
    </w:p>
    <w:p w:rsidR="00950AFE" w:rsidRPr="005C6116" w:rsidRDefault="00950AFE" w:rsidP="00137E2D">
      <w:pPr>
        <w:pStyle w:val="a3"/>
        <w:widowControl w:val="0"/>
        <w:numPr>
          <w:ilvl w:val="0"/>
          <w:numId w:val="2"/>
        </w:numPr>
        <w:tabs>
          <w:tab w:val="left" w:pos="674"/>
        </w:tabs>
        <w:autoSpaceDE w:val="0"/>
        <w:autoSpaceDN w:val="0"/>
        <w:spacing w:after="0" w:line="240" w:lineRule="auto"/>
        <w:ind w:right="184"/>
        <w:contextualSpacing w:val="0"/>
        <w:jc w:val="both"/>
        <w:rPr>
          <w:rFonts w:ascii="Times New Roman" w:hAnsi="Times New Roman" w:cs="Times New Roman"/>
          <w:sz w:val="24"/>
        </w:rPr>
      </w:pPr>
      <w:r w:rsidRPr="005C6116">
        <w:rPr>
          <w:rFonts w:ascii="Times New Roman" w:hAnsi="Times New Roman" w:cs="Times New Roman"/>
          <w:sz w:val="24"/>
        </w:rPr>
        <w:t>Понятие гражданского процесса и гражданского судопроизводства, их соотношение.</w:t>
      </w:r>
    </w:p>
    <w:p w:rsidR="00950AFE" w:rsidRPr="005C6116" w:rsidRDefault="00950AFE" w:rsidP="00137E2D">
      <w:pPr>
        <w:pStyle w:val="a3"/>
        <w:widowControl w:val="0"/>
        <w:numPr>
          <w:ilvl w:val="0"/>
          <w:numId w:val="2"/>
        </w:numPr>
        <w:tabs>
          <w:tab w:val="left" w:pos="674"/>
        </w:tabs>
        <w:autoSpaceDE w:val="0"/>
        <w:autoSpaceDN w:val="0"/>
        <w:spacing w:after="0" w:line="240" w:lineRule="auto"/>
        <w:ind w:hanging="362"/>
        <w:contextualSpacing w:val="0"/>
        <w:jc w:val="both"/>
        <w:rPr>
          <w:rFonts w:ascii="Times New Roman" w:hAnsi="Times New Roman" w:cs="Times New Roman"/>
          <w:sz w:val="24"/>
        </w:rPr>
      </w:pPr>
      <w:r w:rsidRPr="005C6116">
        <w:rPr>
          <w:rFonts w:ascii="Times New Roman" w:hAnsi="Times New Roman" w:cs="Times New Roman"/>
          <w:sz w:val="24"/>
        </w:rPr>
        <w:t>Цель и задачи гражданского</w:t>
      </w:r>
      <w:r w:rsidRPr="005C6116">
        <w:rPr>
          <w:rFonts w:ascii="Times New Roman" w:hAnsi="Times New Roman" w:cs="Times New Roman"/>
          <w:spacing w:val="-22"/>
          <w:sz w:val="24"/>
        </w:rPr>
        <w:t xml:space="preserve"> </w:t>
      </w:r>
      <w:r w:rsidRPr="005C6116">
        <w:rPr>
          <w:rFonts w:ascii="Times New Roman" w:hAnsi="Times New Roman" w:cs="Times New Roman"/>
          <w:sz w:val="24"/>
        </w:rPr>
        <w:t>судопроизводства, отличие от других видов судопроизводства.</w:t>
      </w:r>
    </w:p>
    <w:p w:rsidR="00950AFE" w:rsidRPr="005C6116" w:rsidRDefault="00950AFE" w:rsidP="00137E2D">
      <w:pPr>
        <w:pStyle w:val="a3"/>
        <w:widowControl w:val="0"/>
        <w:numPr>
          <w:ilvl w:val="0"/>
          <w:numId w:val="2"/>
        </w:numPr>
        <w:tabs>
          <w:tab w:val="left" w:pos="674"/>
        </w:tabs>
        <w:autoSpaceDE w:val="0"/>
        <w:autoSpaceDN w:val="0"/>
        <w:spacing w:after="0" w:line="240" w:lineRule="auto"/>
        <w:ind w:hanging="362"/>
        <w:contextualSpacing w:val="0"/>
        <w:jc w:val="both"/>
        <w:rPr>
          <w:rFonts w:ascii="Times New Roman" w:hAnsi="Times New Roman" w:cs="Times New Roman"/>
          <w:sz w:val="24"/>
        </w:rPr>
      </w:pPr>
      <w:r w:rsidRPr="005C6116">
        <w:rPr>
          <w:rFonts w:ascii="Times New Roman" w:hAnsi="Times New Roman" w:cs="Times New Roman"/>
          <w:sz w:val="24"/>
        </w:rPr>
        <w:t>Предмет и метод гражданского процессуального</w:t>
      </w:r>
      <w:r w:rsidRPr="005C6116">
        <w:rPr>
          <w:rFonts w:ascii="Times New Roman" w:hAnsi="Times New Roman" w:cs="Times New Roman"/>
          <w:spacing w:val="-18"/>
          <w:sz w:val="24"/>
        </w:rPr>
        <w:t xml:space="preserve"> </w:t>
      </w:r>
      <w:r w:rsidRPr="005C6116">
        <w:rPr>
          <w:rFonts w:ascii="Times New Roman" w:hAnsi="Times New Roman" w:cs="Times New Roman"/>
          <w:sz w:val="24"/>
        </w:rPr>
        <w:t>права.</w:t>
      </w:r>
    </w:p>
    <w:p w:rsidR="00950AFE" w:rsidRPr="005C6116" w:rsidRDefault="00950AFE" w:rsidP="00137E2D">
      <w:pPr>
        <w:pStyle w:val="a3"/>
        <w:widowControl w:val="0"/>
        <w:numPr>
          <w:ilvl w:val="0"/>
          <w:numId w:val="2"/>
        </w:numPr>
        <w:tabs>
          <w:tab w:val="left" w:pos="674"/>
        </w:tabs>
        <w:autoSpaceDE w:val="0"/>
        <w:autoSpaceDN w:val="0"/>
        <w:spacing w:after="0" w:line="240" w:lineRule="auto"/>
        <w:ind w:hanging="362"/>
        <w:contextualSpacing w:val="0"/>
        <w:jc w:val="both"/>
        <w:rPr>
          <w:rFonts w:ascii="Times New Roman" w:hAnsi="Times New Roman" w:cs="Times New Roman"/>
          <w:sz w:val="24"/>
        </w:rPr>
      </w:pPr>
      <w:r w:rsidRPr="005C6116">
        <w:rPr>
          <w:rFonts w:ascii="Times New Roman" w:hAnsi="Times New Roman" w:cs="Times New Roman"/>
          <w:sz w:val="24"/>
        </w:rPr>
        <w:t>Особенности гражданско-процессуальных норм.</w:t>
      </w:r>
    </w:p>
    <w:p w:rsidR="00950AFE" w:rsidRPr="005C6116" w:rsidRDefault="00950AFE" w:rsidP="005C6116">
      <w:pPr>
        <w:tabs>
          <w:tab w:val="left" w:pos="731"/>
        </w:tabs>
        <w:spacing w:after="0"/>
        <w:ind w:left="311"/>
        <w:rPr>
          <w:rFonts w:ascii="Times New Roman" w:hAnsi="Times New Roman" w:cs="Times New Roman"/>
          <w:sz w:val="24"/>
        </w:rPr>
      </w:pPr>
    </w:p>
    <w:p w:rsidR="00950AFE" w:rsidRPr="005C6116" w:rsidRDefault="00950AFE" w:rsidP="005C6116">
      <w:pPr>
        <w:tabs>
          <w:tab w:val="left" w:pos="731"/>
        </w:tabs>
        <w:spacing w:after="0"/>
        <w:ind w:left="311"/>
        <w:rPr>
          <w:rFonts w:ascii="Times New Roman" w:hAnsi="Times New Roman" w:cs="Times New Roman"/>
          <w:b/>
          <w:sz w:val="24"/>
        </w:rPr>
      </w:pPr>
      <w:r w:rsidRPr="005C6116">
        <w:rPr>
          <w:rFonts w:ascii="Times New Roman" w:hAnsi="Times New Roman" w:cs="Times New Roman"/>
          <w:b/>
          <w:sz w:val="24"/>
        </w:rPr>
        <w:t>Задачи и задания:</w:t>
      </w:r>
    </w:p>
    <w:p w:rsidR="00950AFE" w:rsidRPr="005C6116" w:rsidRDefault="00950AFE" w:rsidP="00137E2D">
      <w:pPr>
        <w:pStyle w:val="a3"/>
        <w:widowControl w:val="0"/>
        <w:numPr>
          <w:ilvl w:val="0"/>
          <w:numId w:val="3"/>
        </w:numPr>
        <w:tabs>
          <w:tab w:val="left" w:pos="674"/>
        </w:tabs>
        <w:autoSpaceDE w:val="0"/>
        <w:autoSpaceDN w:val="0"/>
        <w:spacing w:after="0" w:line="240" w:lineRule="auto"/>
        <w:ind w:left="673" w:right="151"/>
        <w:contextualSpacing w:val="0"/>
        <w:jc w:val="both"/>
        <w:rPr>
          <w:rFonts w:ascii="Times New Roman" w:hAnsi="Times New Roman" w:cs="Times New Roman"/>
          <w:sz w:val="24"/>
        </w:rPr>
      </w:pPr>
      <w:r w:rsidRPr="005C6116">
        <w:rPr>
          <w:rFonts w:ascii="Times New Roman" w:hAnsi="Times New Roman" w:cs="Times New Roman"/>
          <w:sz w:val="24"/>
        </w:rPr>
        <w:t>Судья признал обязательным явку ответчиков в суд по делу о выделении доли из общей долевой</w:t>
      </w:r>
      <w:r w:rsidRPr="005C6116">
        <w:rPr>
          <w:rFonts w:ascii="Times New Roman" w:hAnsi="Times New Roman" w:cs="Times New Roman"/>
          <w:spacing w:val="21"/>
          <w:sz w:val="24"/>
        </w:rPr>
        <w:t xml:space="preserve"> </w:t>
      </w:r>
      <w:r w:rsidRPr="005C6116">
        <w:rPr>
          <w:rFonts w:ascii="Times New Roman" w:hAnsi="Times New Roman" w:cs="Times New Roman"/>
          <w:sz w:val="24"/>
        </w:rPr>
        <w:t>собственности.</w:t>
      </w:r>
      <w:r w:rsidRPr="005C6116">
        <w:rPr>
          <w:rFonts w:ascii="Times New Roman" w:hAnsi="Times New Roman" w:cs="Times New Roman"/>
          <w:spacing w:val="21"/>
          <w:sz w:val="24"/>
        </w:rPr>
        <w:t xml:space="preserve"> </w:t>
      </w:r>
      <w:r w:rsidRPr="005C6116">
        <w:rPr>
          <w:rFonts w:ascii="Times New Roman" w:hAnsi="Times New Roman" w:cs="Times New Roman"/>
          <w:sz w:val="24"/>
        </w:rPr>
        <w:t>Один</w:t>
      </w:r>
      <w:r w:rsidRPr="005C6116">
        <w:rPr>
          <w:rFonts w:ascii="Times New Roman" w:hAnsi="Times New Roman" w:cs="Times New Roman"/>
          <w:spacing w:val="22"/>
          <w:sz w:val="24"/>
        </w:rPr>
        <w:t xml:space="preserve"> </w:t>
      </w:r>
      <w:r w:rsidRPr="005C6116">
        <w:rPr>
          <w:rFonts w:ascii="Times New Roman" w:hAnsi="Times New Roman" w:cs="Times New Roman"/>
          <w:sz w:val="24"/>
        </w:rPr>
        <w:t>из</w:t>
      </w:r>
      <w:r w:rsidRPr="005C6116">
        <w:rPr>
          <w:rFonts w:ascii="Times New Roman" w:hAnsi="Times New Roman" w:cs="Times New Roman"/>
          <w:spacing w:val="22"/>
          <w:sz w:val="24"/>
        </w:rPr>
        <w:t xml:space="preserve"> </w:t>
      </w:r>
      <w:r w:rsidRPr="005C6116">
        <w:rPr>
          <w:rFonts w:ascii="Times New Roman" w:hAnsi="Times New Roman" w:cs="Times New Roman"/>
          <w:sz w:val="24"/>
        </w:rPr>
        <w:t>ответчиков</w:t>
      </w:r>
      <w:r w:rsidRPr="005C6116">
        <w:rPr>
          <w:rFonts w:ascii="Times New Roman" w:hAnsi="Times New Roman" w:cs="Times New Roman"/>
          <w:spacing w:val="21"/>
          <w:sz w:val="24"/>
        </w:rPr>
        <w:t xml:space="preserve"> </w:t>
      </w:r>
      <w:r w:rsidRPr="005C6116">
        <w:rPr>
          <w:rFonts w:ascii="Times New Roman" w:hAnsi="Times New Roman" w:cs="Times New Roman"/>
          <w:sz w:val="24"/>
        </w:rPr>
        <w:t>в</w:t>
      </w:r>
      <w:r w:rsidRPr="005C6116">
        <w:rPr>
          <w:rFonts w:ascii="Times New Roman" w:hAnsi="Times New Roman" w:cs="Times New Roman"/>
          <w:spacing w:val="20"/>
          <w:sz w:val="24"/>
        </w:rPr>
        <w:t xml:space="preserve"> </w:t>
      </w:r>
      <w:r w:rsidRPr="005C6116">
        <w:rPr>
          <w:rFonts w:ascii="Times New Roman" w:hAnsi="Times New Roman" w:cs="Times New Roman"/>
          <w:sz w:val="24"/>
        </w:rPr>
        <w:t>суд</w:t>
      </w:r>
      <w:r w:rsidRPr="005C6116">
        <w:rPr>
          <w:rFonts w:ascii="Times New Roman" w:hAnsi="Times New Roman" w:cs="Times New Roman"/>
          <w:spacing w:val="24"/>
          <w:sz w:val="24"/>
        </w:rPr>
        <w:t xml:space="preserve"> </w:t>
      </w:r>
      <w:r w:rsidRPr="005C6116">
        <w:rPr>
          <w:rFonts w:ascii="Times New Roman" w:hAnsi="Times New Roman" w:cs="Times New Roman"/>
          <w:sz w:val="24"/>
        </w:rPr>
        <w:t>не</w:t>
      </w:r>
      <w:r w:rsidRPr="005C6116">
        <w:rPr>
          <w:rFonts w:ascii="Times New Roman" w:hAnsi="Times New Roman" w:cs="Times New Roman"/>
          <w:spacing w:val="20"/>
          <w:sz w:val="24"/>
        </w:rPr>
        <w:t xml:space="preserve"> </w:t>
      </w:r>
      <w:r w:rsidRPr="005C6116">
        <w:rPr>
          <w:rFonts w:ascii="Times New Roman" w:hAnsi="Times New Roman" w:cs="Times New Roman"/>
          <w:sz w:val="24"/>
        </w:rPr>
        <w:t>явился.</w:t>
      </w:r>
      <w:r w:rsidRPr="005C6116">
        <w:rPr>
          <w:rFonts w:ascii="Times New Roman" w:hAnsi="Times New Roman" w:cs="Times New Roman"/>
          <w:spacing w:val="21"/>
          <w:sz w:val="24"/>
        </w:rPr>
        <w:t xml:space="preserve"> </w:t>
      </w:r>
      <w:r w:rsidRPr="005C6116">
        <w:rPr>
          <w:rFonts w:ascii="Times New Roman" w:hAnsi="Times New Roman" w:cs="Times New Roman"/>
          <w:sz w:val="24"/>
        </w:rPr>
        <w:t>Судья</w:t>
      </w:r>
      <w:r w:rsidRPr="005C6116">
        <w:rPr>
          <w:rFonts w:ascii="Times New Roman" w:hAnsi="Times New Roman" w:cs="Times New Roman"/>
          <w:spacing w:val="21"/>
          <w:sz w:val="24"/>
        </w:rPr>
        <w:t xml:space="preserve"> </w:t>
      </w:r>
      <w:r w:rsidRPr="005C6116">
        <w:rPr>
          <w:rFonts w:ascii="Times New Roman" w:hAnsi="Times New Roman" w:cs="Times New Roman"/>
          <w:sz w:val="24"/>
        </w:rPr>
        <w:t>вынес</w:t>
      </w:r>
      <w:r w:rsidRPr="005C6116">
        <w:rPr>
          <w:rFonts w:ascii="Times New Roman" w:hAnsi="Times New Roman" w:cs="Times New Roman"/>
          <w:spacing w:val="20"/>
          <w:sz w:val="24"/>
        </w:rPr>
        <w:t xml:space="preserve"> </w:t>
      </w:r>
      <w:r w:rsidRPr="005C6116">
        <w:rPr>
          <w:rFonts w:ascii="Times New Roman" w:hAnsi="Times New Roman" w:cs="Times New Roman"/>
          <w:sz w:val="24"/>
        </w:rPr>
        <w:t>определение</w:t>
      </w:r>
      <w:r w:rsidRPr="005C6116">
        <w:rPr>
          <w:rFonts w:ascii="Times New Roman" w:hAnsi="Times New Roman" w:cs="Times New Roman"/>
          <w:spacing w:val="19"/>
          <w:sz w:val="24"/>
        </w:rPr>
        <w:t xml:space="preserve"> </w:t>
      </w:r>
      <w:r w:rsidRPr="005C6116">
        <w:rPr>
          <w:rFonts w:ascii="Times New Roman" w:hAnsi="Times New Roman" w:cs="Times New Roman"/>
          <w:sz w:val="24"/>
        </w:rPr>
        <w:t xml:space="preserve">о приводе этого ответчика, указав, что метод гражданского процессуального права носит императивный характер. В соответствии с этим все лица обязаны выполнять распоряжения судьи. </w:t>
      </w:r>
    </w:p>
    <w:p w:rsidR="00950AFE" w:rsidRPr="005C6116" w:rsidRDefault="00950AFE" w:rsidP="005C6116">
      <w:pPr>
        <w:spacing w:after="0"/>
        <w:ind w:left="673" w:right="151"/>
        <w:jc w:val="both"/>
        <w:rPr>
          <w:rFonts w:ascii="Times New Roman" w:hAnsi="Times New Roman" w:cs="Times New Roman"/>
          <w:i/>
          <w:sz w:val="24"/>
        </w:rPr>
      </w:pPr>
      <w:r w:rsidRPr="005C6116">
        <w:rPr>
          <w:rFonts w:ascii="Times New Roman" w:hAnsi="Times New Roman" w:cs="Times New Roman"/>
          <w:i/>
          <w:sz w:val="24"/>
        </w:rPr>
        <w:t xml:space="preserve">Прав ли судья? </w:t>
      </w:r>
    </w:p>
    <w:p w:rsidR="00950AFE" w:rsidRPr="005C6116" w:rsidRDefault="00950AFE" w:rsidP="00137E2D">
      <w:pPr>
        <w:pStyle w:val="a3"/>
        <w:widowControl w:val="0"/>
        <w:numPr>
          <w:ilvl w:val="0"/>
          <w:numId w:val="3"/>
        </w:numPr>
        <w:autoSpaceDE w:val="0"/>
        <w:autoSpaceDN w:val="0"/>
        <w:spacing w:after="0" w:line="240" w:lineRule="auto"/>
        <w:ind w:right="151"/>
        <w:contextualSpacing w:val="0"/>
        <w:jc w:val="both"/>
        <w:rPr>
          <w:rFonts w:ascii="Times New Roman" w:hAnsi="Times New Roman" w:cs="Times New Roman"/>
          <w:i/>
          <w:sz w:val="24"/>
        </w:rPr>
      </w:pPr>
      <w:r w:rsidRPr="005C6116">
        <w:rPr>
          <w:rFonts w:ascii="Times New Roman" w:hAnsi="Times New Roman" w:cs="Times New Roman"/>
          <w:sz w:val="24"/>
        </w:rPr>
        <w:t xml:space="preserve">Судья отказал гражданину Петрову в принятии искового заявления. Петров, несогласный с таким отказом, обжаловал определение судьи, указав, что согласно Конституции РФ каждому гарантируется судебная защита его прав и свобод, и, следовательно, такой отказ нарушает его права, гарантированные Конституцией. </w:t>
      </w:r>
    </w:p>
    <w:p w:rsidR="00950AFE" w:rsidRPr="005C6116" w:rsidRDefault="00950AFE" w:rsidP="005C6116">
      <w:pPr>
        <w:pStyle w:val="a3"/>
        <w:spacing w:after="0"/>
        <w:ind w:left="672" w:right="151"/>
        <w:jc w:val="both"/>
        <w:rPr>
          <w:rFonts w:ascii="Times New Roman" w:hAnsi="Times New Roman" w:cs="Times New Roman"/>
          <w:i/>
          <w:sz w:val="24"/>
        </w:rPr>
      </w:pPr>
      <w:r w:rsidRPr="005C6116">
        <w:rPr>
          <w:rFonts w:ascii="Times New Roman" w:hAnsi="Times New Roman" w:cs="Times New Roman"/>
          <w:i/>
          <w:sz w:val="24"/>
        </w:rPr>
        <w:t>Раскройте содержание конституционного права на судебную защиту. Нарушает ли институт отказа принятия искового заявления конституционное право на</w:t>
      </w:r>
      <w:r w:rsidRPr="005C6116">
        <w:rPr>
          <w:rFonts w:ascii="Times New Roman" w:hAnsi="Times New Roman" w:cs="Times New Roman"/>
          <w:i/>
          <w:spacing w:val="-3"/>
          <w:sz w:val="24"/>
        </w:rPr>
        <w:t xml:space="preserve"> </w:t>
      </w:r>
      <w:r w:rsidRPr="005C6116">
        <w:rPr>
          <w:rFonts w:ascii="Times New Roman" w:hAnsi="Times New Roman" w:cs="Times New Roman"/>
          <w:i/>
          <w:sz w:val="24"/>
        </w:rPr>
        <w:t>защиту?</w:t>
      </w:r>
    </w:p>
    <w:p w:rsidR="00950AFE" w:rsidRPr="005C6116" w:rsidRDefault="00950AFE" w:rsidP="00137E2D">
      <w:pPr>
        <w:pStyle w:val="a3"/>
        <w:widowControl w:val="0"/>
        <w:numPr>
          <w:ilvl w:val="0"/>
          <w:numId w:val="3"/>
        </w:numPr>
        <w:autoSpaceDE w:val="0"/>
        <w:autoSpaceDN w:val="0"/>
        <w:spacing w:after="0" w:line="240" w:lineRule="auto"/>
        <w:ind w:right="151"/>
        <w:contextualSpacing w:val="0"/>
        <w:jc w:val="both"/>
        <w:rPr>
          <w:rFonts w:ascii="Times New Roman" w:hAnsi="Times New Roman" w:cs="Times New Roman"/>
          <w:i/>
          <w:sz w:val="24"/>
        </w:rPr>
      </w:pPr>
      <w:r w:rsidRPr="005C6116">
        <w:rPr>
          <w:rFonts w:ascii="Times New Roman" w:hAnsi="Times New Roman" w:cs="Times New Roman"/>
          <w:sz w:val="24"/>
        </w:rPr>
        <w:t>Между гражданином Кузнецовым и его женой, гражданкой Кузнецовой, заключено соглашение о том, что взамен на передачу последней в личную собственность части имущества, принадлежавшего Кузнецову до заключения брака, она обязуется не расторгать брак в судебном порядке. Однако через год отношения между супругами испортились и Кузнецова подала на развод. В суде Кузнецов просил прекратить производство по делу, ссылаясь на ранее заключенное соглашение.</w:t>
      </w:r>
    </w:p>
    <w:p w:rsidR="00950AFE" w:rsidRPr="005C6116" w:rsidRDefault="00950AFE" w:rsidP="005C6116">
      <w:pPr>
        <w:pStyle w:val="a3"/>
        <w:spacing w:after="0"/>
        <w:ind w:left="672" w:right="151"/>
        <w:jc w:val="both"/>
        <w:rPr>
          <w:rFonts w:ascii="Times New Roman" w:hAnsi="Times New Roman" w:cs="Times New Roman"/>
          <w:i/>
          <w:sz w:val="24"/>
        </w:rPr>
      </w:pPr>
      <w:r w:rsidRPr="005C6116">
        <w:rPr>
          <w:rFonts w:ascii="Times New Roman" w:hAnsi="Times New Roman" w:cs="Times New Roman"/>
          <w:i/>
          <w:sz w:val="24"/>
        </w:rPr>
        <w:t>Допустим ли отказ от права на судебную защиту? Правомерны ли доводы ответчика?</w:t>
      </w:r>
    </w:p>
    <w:p w:rsidR="00950AFE" w:rsidRPr="005C6116" w:rsidRDefault="00950AFE" w:rsidP="00137E2D">
      <w:pPr>
        <w:pStyle w:val="a3"/>
        <w:widowControl w:val="0"/>
        <w:numPr>
          <w:ilvl w:val="0"/>
          <w:numId w:val="3"/>
        </w:numPr>
        <w:autoSpaceDE w:val="0"/>
        <w:autoSpaceDN w:val="0"/>
        <w:spacing w:after="0" w:line="240" w:lineRule="auto"/>
        <w:ind w:right="151"/>
        <w:contextualSpacing w:val="0"/>
        <w:jc w:val="both"/>
        <w:rPr>
          <w:rFonts w:ascii="Times New Roman" w:hAnsi="Times New Roman" w:cs="Times New Roman"/>
          <w:sz w:val="24"/>
        </w:rPr>
      </w:pPr>
      <w:r w:rsidRPr="005C6116">
        <w:rPr>
          <w:rFonts w:ascii="Times New Roman" w:hAnsi="Times New Roman" w:cs="Times New Roman"/>
          <w:sz w:val="24"/>
        </w:rPr>
        <w:t>В районный суд поступило исковое заявление о привлечении ООО «Полюс» к ответственности по ч. 2 ст. 14.39 КоАП РФ и взыскании с ответчика штрафа в пользу казны Российской Федерации в размере 100 000 руб.</w:t>
      </w:r>
    </w:p>
    <w:p w:rsidR="00950AFE" w:rsidRPr="005C6116" w:rsidRDefault="00950AFE" w:rsidP="005C6116">
      <w:pPr>
        <w:pStyle w:val="a3"/>
        <w:spacing w:after="0"/>
        <w:ind w:left="672" w:right="151"/>
        <w:jc w:val="both"/>
        <w:rPr>
          <w:rFonts w:ascii="Times New Roman" w:hAnsi="Times New Roman" w:cs="Times New Roman"/>
          <w:i/>
          <w:sz w:val="24"/>
        </w:rPr>
      </w:pPr>
      <w:r w:rsidRPr="005C6116">
        <w:rPr>
          <w:rFonts w:ascii="Times New Roman" w:hAnsi="Times New Roman" w:cs="Times New Roman"/>
          <w:i/>
          <w:sz w:val="24"/>
        </w:rPr>
        <w:t>Как должен поступить суд?</w:t>
      </w:r>
    </w:p>
    <w:p w:rsidR="00950AFE" w:rsidRPr="005C6116" w:rsidRDefault="00950AFE" w:rsidP="00137E2D">
      <w:pPr>
        <w:pStyle w:val="a3"/>
        <w:widowControl w:val="0"/>
        <w:numPr>
          <w:ilvl w:val="0"/>
          <w:numId w:val="3"/>
        </w:numPr>
        <w:autoSpaceDE w:val="0"/>
        <w:autoSpaceDN w:val="0"/>
        <w:spacing w:after="0" w:line="240" w:lineRule="auto"/>
        <w:ind w:right="151"/>
        <w:contextualSpacing w:val="0"/>
        <w:jc w:val="both"/>
        <w:rPr>
          <w:rFonts w:ascii="Times New Roman" w:hAnsi="Times New Roman" w:cs="Times New Roman"/>
          <w:sz w:val="24"/>
        </w:rPr>
      </w:pPr>
      <w:r w:rsidRPr="005C6116">
        <w:rPr>
          <w:rFonts w:ascii="Times New Roman" w:hAnsi="Times New Roman" w:cs="Times New Roman"/>
          <w:sz w:val="24"/>
        </w:rPr>
        <w:t>Составьте сравнительную таблицу, показывающую соотношение гражданско-процессуального права с другими отраслями права (надлежит выбрать не менее 4 других отраслей).</w:t>
      </w:r>
    </w:p>
    <w:p w:rsidR="00950AFE" w:rsidRPr="005C6116" w:rsidRDefault="00950AFE" w:rsidP="005C6116">
      <w:pPr>
        <w:pStyle w:val="a3"/>
        <w:spacing w:after="0"/>
        <w:ind w:left="672" w:right="151"/>
        <w:jc w:val="both"/>
        <w:rPr>
          <w:rFonts w:ascii="Times New Roman" w:hAnsi="Times New Roman" w:cs="Times New Roman"/>
          <w:sz w:val="24"/>
        </w:rPr>
      </w:pPr>
    </w:p>
    <w:p w:rsidR="00950AFE" w:rsidRPr="005C6116" w:rsidRDefault="00950AFE" w:rsidP="005C6116">
      <w:pPr>
        <w:pStyle w:val="1"/>
      </w:pPr>
      <w:bookmarkStart w:id="6" w:name="_Toc31718813"/>
      <w:bookmarkStart w:id="7" w:name="_Toc31720219"/>
      <w:bookmarkStart w:id="8" w:name="_Toc31720366"/>
      <w:r w:rsidRPr="005C6116">
        <w:t>Рекомендуемая литература:</w:t>
      </w:r>
      <w:bookmarkEnd w:id="6"/>
      <w:bookmarkEnd w:id="7"/>
      <w:bookmarkEnd w:id="8"/>
    </w:p>
    <w:p w:rsidR="00950AFE" w:rsidRPr="005C6116" w:rsidRDefault="00950AFE" w:rsidP="00137E2D">
      <w:pPr>
        <w:pStyle w:val="a3"/>
        <w:widowControl w:val="0"/>
        <w:numPr>
          <w:ilvl w:val="0"/>
          <w:numId w:val="1"/>
        </w:numPr>
        <w:tabs>
          <w:tab w:val="left" w:pos="673"/>
          <w:tab w:val="left" w:pos="674"/>
        </w:tabs>
        <w:autoSpaceDE w:val="0"/>
        <w:autoSpaceDN w:val="0"/>
        <w:spacing w:after="0" w:line="240" w:lineRule="auto"/>
        <w:ind w:hanging="362"/>
        <w:contextualSpacing w:val="0"/>
        <w:jc w:val="both"/>
        <w:rPr>
          <w:rFonts w:ascii="Times New Roman" w:hAnsi="Times New Roman" w:cs="Times New Roman"/>
          <w:sz w:val="20"/>
        </w:rPr>
      </w:pPr>
      <w:r w:rsidRPr="005C6116">
        <w:rPr>
          <w:rFonts w:ascii="Times New Roman" w:hAnsi="Times New Roman" w:cs="Times New Roman"/>
          <w:sz w:val="20"/>
        </w:rPr>
        <w:t xml:space="preserve">Конституция Российской Федерации от 12 декабря 1993 года (ред. от </w:t>
      </w:r>
      <w:r w:rsidRPr="005C6116">
        <w:rPr>
          <w:rFonts w:ascii="Times New Roman" w:hAnsi="Times New Roman" w:cs="Times New Roman"/>
          <w:sz w:val="20"/>
          <w:szCs w:val="20"/>
          <w:shd w:val="clear" w:color="auto" w:fill="FFFFFF"/>
        </w:rPr>
        <w:t>21.07.2014</w:t>
      </w:r>
      <w:r w:rsidRPr="005C6116">
        <w:rPr>
          <w:rFonts w:ascii="Times New Roman" w:hAnsi="Times New Roman" w:cs="Times New Roman"/>
          <w:sz w:val="20"/>
        </w:rPr>
        <w:t>) // СПС</w:t>
      </w:r>
      <w:r w:rsidRPr="005C6116">
        <w:rPr>
          <w:rFonts w:ascii="Times New Roman" w:hAnsi="Times New Roman" w:cs="Times New Roman"/>
          <w:spacing w:val="-6"/>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950AFE" w:rsidRPr="005C6116" w:rsidRDefault="00950AFE" w:rsidP="00137E2D">
      <w:pPr>
        <w:pStyle w:val="a3"/>
        <w:widowControl w:val="0"/>
        <w:numPr>
          <w:ilvl w:val="0"/>
          <w:numId w:val="1"/>
        </w:numPr>
        <w:tabs>
          <w:tab w:val="left" w:pos="673"/>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 xml:space="preserve">Гражданский процессуальный кодекс Российской Федерации от 14.11.2002 № 138-ФЗ (ред. от </w:t>
      </w:r>
      <w:r w:rsidRPr="005C6116">
        <w:rPr>
          <w:rFonts w:ascii="Times New Roman" w:hAnsi="Times New Roman" w:cs="Times New Roman"/>
          <w:sz w:val="20"/>
        </w:rPr>
        <w:lastRenderedPageBreak/>
        <w:t>02.12.2019) // СПС</w:t>
      </w:r>
      <w:r w:rsidRPr="005C6116">
        <w:rPr>
          <w:rFonts w:ascii="Times New Roman" w:hAnsi="Times New Roman" w:cs="Times New Roman"/>
          <w:spacing w:val="3"/>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950AFE" w:rsidRPr="005C6116" w:rsidRDefault="00950AFE" w:rsidP="00137E2D">
      <w:pPr>
        <w:pStyle w:val="a3"/>
        <w:widowControl w:val="0"/>
        <w:numPr>
          <w:ilvl w:val="0"/>
          <w:numId w:val="1"/>
        </w:numPr>
        <w:tabs>
          <w:tab w:val="left" w:pos="673"/>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Постатейный комментарий к Гражданскому процессуальному кодексу Российской Федерации / Под ред. П.В. Крашенинникова. М.,</w:t>
      </w:r>
      <w:r w:rsidRPr="005C6116">
        <w:rPr>
          <w:rFonts w:ascii="Times New Roman" w:hAnsi="Times New Roman" w:cs="Times New Roman"/>
          <w:spacing w:val="-1"/>
          <w:sz w:val="20"/>
        </w:rPr>
        <w:t xml:space="preserve"> </w:t>
      </w:r>
      <w:r w:rsidRPr="005C6116">
        <w:rPr>
          <w:rFonts w:ascii="Times New Roman" w:hAnsi="Times New Roman" w:cs="Times New Roman"/>
          <w:sz w:val="20"/>
        </w:rPr>
        <w:t>2003.</w:t>
      </w:r>
    </w:p>
    <w:p w:rsidR="00950AFE" w:rsidRPr="005C6116" w:rsidRDefault="00950AFE" w:rsidP="00137E2D">
      <w:pPr>
        <w:pStyle w:val="a3"/>
        <w:widowControl w:val="0"/>
        <w:numPr>
          <w:ilvl w:val="0"/>
          <w:numId w:val="1"/>
        </w:numPr>
        <w:tabs>
          <w:tab w:val="left" w:pos="673"/>
          <w:tab w:val="left" w:pos="674"/>
        </w:tabs>
        <w:autoSpaceDE w:val="0"/>
        <w:autoSpaceDN w:val="0"/>
        <w:spacing w:after="0" w:line="240" w:lineRule="auto"/>
        <w:ind w:hanging="362"/>
        <w:contextualSpacing w:val="0"/>
        <w:jc w:val="both"/>
        <w:rPr>
          <w:rFonts w:ascii="Times New Roman" w:hAnsi="Times New Roman" w:cs="Times New Roman"/>
          <w:sz w:val="20"/>
        </w:rPr>
      </w:pPr>
      <w:r w:rsidRPr="005C6116">
        <w:rPr>
          <w:rFonts w:ascii="Times New Roman" w:hAnsi="Times New Roman" w:cs="Times New Roman"/>
          <w:sz w:val="20"/>
        </w:rPr>
        <w:t xml:space="preserve">Официальный сайт Верховного Суда Российской Федерации (http:// </w:t>
      </w:r>
      <w:hyperlink r:id="rId9">
        <w:r w:rsidRPr="005C6116">
          <w:rPr>
            <w:rFonts w:ascii="Times New Roman" w:hAnsi="Times New Roman" w:cs="Times New Roman"/>
            <w:sz w:val="20"/>
          </w:rPr>
          <w:t>www.vsrf.ru</w:t>
        </w:r>
        <w:r w:rsidRPr="005C6116">
          <w:rPr>
            <w:rFonts w:ascii="Times New Roman" w:hAnsi="Times New Roman" w:cs="Times New Roman"/>
            <w:spacing w:val="-9"/>
            <w:sz w:val="20"/>
          </w:rPr>
          <w:t xml:space="preserve"> </w:t>
        </w:r>
      </w:hyperlink>
      <w:r w:rsidRPr="005C6116">
        <w:rPr>
          <w:rFonts w:ascii="Times New Roman" w:hAnsi="Times New Roman" w:cs="Times New Roman"/>
          <w:sz w:val="20"/>
        </w:rPr>
        <w:t>/)</w:t>
      </w:r>
    </w:p>
    <w:p w:rsidR="00950AFE" w:rsidRPr="005C6116" w:rsidRDefault="00950AFE" w:rsidP="00137E2D">
      <w:pPr>
        <w:pStyle w:val="a3"/>
        <w:widowControl w:val="0"/>
        <w:numPr>
          <w:ilvl w:val="0"/>
          <w:numId w:val="1"/>
        </w:numPr>
        <w:tabs>
          <w:tab w:val="left" w:pos="673"/>
          <w:tab w:val="left" w:pos="674"/>
        </w:tabs>
        <w:autoSpaceDE w:val="0"/>
        <w:autoSpaceDN w:val="0"/>
        <w:spacing w:after="0" w:line="240" w:lineRule="auto"/>
        <w:ind w:hanging="362"/>
        <w:contextualSpacing w:val="0"/>
        <w:jc w:val="both"/>
        <w:rPr>
          <w:rFonts w:ascii="Times New Roman" w:hAnsi="Times New Roman" w:cs="Times New Roman"/>
          <w:sz w:val="20"/>
        </w:rPr>
      </w:pPr>
      <w:r w:rsidRPr="005C6116">
        <w:rPr>
          <w:rFonts w:ascii="Times New Roman" w:hAnsi="Times New Roman" w:cs="Times New Roman"/>
          <w:sz w:val="20"/>
        </w:rPr>
        <w:t>Ефимова Ю.В. Виды гражданского судопроизводства. Саратов: Наука,</w:t>
      </w:r>
      <w:r w:rsidRPr="005C6116">
        <w:rPr>
          <w:rFonts w:ascii="Times New Roman" w:hAnsi="Times New Roman" w:cs="Times New Roman"/>
          <w:spacing w:val="-5"/>
          <w:sz w:val="20"/>
        </w:rPr>
        <w:t xml:space="preserve"> </w:t>
      </w:r>
      <w:r w:rsidRPr="005C6116">
        <w:rPr>
          <w:rFonts w:ascii="Times New Roman" w:hAnsi="Times New Roman" w:cs="Times New Roman"/>
          <w:sz w:val="20"/>
        </w:rPr>
        <w:t>2008.</w:t>
      </w:r>
    </w:p>
    <w:p w:rsidR="00212118" w:rsidRPr="005C6116" w:rsidRDefault="00212118" w:rsidP="005C6116">
      <w:pPr>
        <w:tabs>
          <w:tab w:val="left" w:pos="5087"/>
        </w:tabs>
        <w:spacing w:after="0" w:line="240" w:lineRule="auto"/>
        <w:rPr>
          <w:rFonts w:ascii="Times New Roman" w:hAnsi="Times New Roman" w:cs="Times New Roman"/>
          <w:b/>
          <w:sz w:val="24"/>
        </w:rPr>
      </w:pPr>
    </w:p>
    <w:p w:rsidR="00950AFE" w:rsidRPr="002C19FB" w:rsidRDefault="0023097E" w:rsidP="002C19FB">
      <w:pPr>
        <w:pStyle w:val="3"/>
        <w:rPr>
          <w:b/>
        </w:rPr>
      </w:pPr>
      <w:bookmarkStart w:id="9" w:name="_Toc31720367"/>
      <w:r w:rsidRPr="002C19FB">
        <w:rPr>
          <w:b/>
        </w:rPr>
        <w:t>2</w:t>
      </w:r>
      <w:r w:rsidR="00C16639">
        <w:rPr>
          <w:b/>
        </w:rPr>
        <w:t>.</w:t>
      </w:r>
      <w:r w:rsidR="00950AFE" w:rsidRPr="002C19FB">
        <w:rPr>
          <w:b/>
        </w:rPr>
        <w:t xml:space="preserve"> Гражданское процессуальное правоотношение</w:t>
      </w:r>
      <w:r w:rsidR="00B16A9F" w:rsidRPr="002C19FB">
        <w:rPr>
          <w:b/>
        </w:rPr>
        <w:t>.</w:t>
      </w:r>
      <w:bookmarkEnd w:id="9"/>
    </w:p>
    <w:p w:rsidR="005C6116" w:rsidRPr="005C6116" w:rsidRDefault="005C6116" w:rsidP="005C6116">
      <w:pPr>
        <w:tabs>
          <w:tab w:val="left" w:pos="5087"/>
        </w:tabs>
        <w:spacing w:after="0"/>
        <w:jc w:val="center"/>
        <w:rPr>
          <w:rFonts w:ascii="Times New Roman" w:hAnsi="Times New Roman" w:cs="Times New Roman"/>
          <w:b/>
          <w:sz w:val="32"/>
        </w:rPr>
      </w:pPr>
    </w:p>
    <w:p w:rsidR="00950AFE" w:rsidRPr="005C6116" w:rsidRDefault="00950AFE" w:rsidP="005C6116">
      <w:pPr>
        <w:pStyle w:val="1"/>
      </w:pPr>
      <w:bookmarkStart w:id="10" w:name="_Toc31718814"/>
      <w:bookmarkStart w:id="11" w:name="_Toc31720221"/>
      <w:bookmarkStart w:id="12" w:name="_Toc31720368"/>
      <w:r w:rsidRPr="005C6116">
        <w:t>Теоретические вопросы:</w:t>
      </w:r>
      <w:bookmarkEnd w:id="10"/>
      <w:bookmarkEnd w:id="11"/>
      <w:bookmarkEnd w:id="12"/>
    </w:p>
    <w:p w:rsidR="00950AFE" w:rsidRPr="005C6116" w:rsidRDefault="00950AFE" w:rsidP="00137E2D">
      <w:pPr>
        <w:pStyle w:val="a3"/>
        <w:widowControl w:val="0"/>
        <w:numPr>
          <w:ilvl w:val="0"/>
          <w:numId w:val="5"/>
        </w:numPr>
        <w:tabs>
          <w:tab w:val="left" w:pos="740"/>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Понятие и общая характеристика гражданских процессуальных отношений.</w:t>
      </w:r>
    </w:p>
    <w:p w:rsidR="00950AFE" w:rsidRPr="005C6116" w:rsidRDefault="00950AFE" w:rsidP="00137E2D">
      <w:pPr>
        <w:pStyle w:val="a3"/>
        <w:widowControl w:val="0"/>
        <w:numPr>
          <w:ilvl w:val="0"/>
          <w:numId w:val="5"/>
        </w:numPr>
        <w:tabs>
          <w:tab w:val="left" w:pos="740"/>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Особенности гражданских процессуальных</w:t>
      </w:r>
      <w:r w:rsidRPr="005C6116">
        <w:rPr>
          <w:rFonts w:ascii="Times New Roman" w:hAnsi="Times New Roman" w:cs="Times New Roman"/>
          <w:spacing w:val="-3"/>
          <w:sz w:val="24"/>
        </w:rPr>
        <w:t xml:space="preserve"> </w:t>
      </w:r>
      <w:r w:rsidRPr="005C6116">
        <w:rPr>
          <w:rFonts w:ascii="Times New Roman" w:hAnsi="Times New Roman" w:cs="Times New Roman"/>
          <w:sz w:val="24"/>
        </w:rPr>
        <w:t>правоотношений.</w:t>
      </w:r>
    </w:p>
    <w:p w:rsidR="00950AFE" w:rsidRPr="005C6116" w:rsidRDefault="00950AFE" w:rsidP="00137E2D">
      <w:pPr>
        <w:pStyle w:val="a3"/>
        <w:widowControl w:val="0"/>
        <w:numPr>
          <w:ilvl w:val="0"/>
          <w:numId w:val="5"/>
        </w:numPr>
        <w:tabs>
          <w:tab w:val="left" w:pos="740"/>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Субъектный состав гражданско-процессуального правоотношения: общая характеристика.</w:t>
      </w:r>
    </w:p>
    <w:p w:rsidR="00950AFE" w:rsidRPr="005C6116" w:rsidRDefault="00950AFE" w:rsidP="00137E2D">
      <w:pPr>
        <w:pStyle w:val="a3"/>
        <w:widowControl w:val="0"/>
        <w:numPr>
          <w:ilvl w:val="0"/>
          <w:numId w:val="5"/>
        </w:numPr>
        <w:tabs>
          <w:tab w:val="left" w:pos="740"/>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 xml:space="preserve">Объект гражданско-процессуального правоотношения. </w:t>
      </w:r>
    </w:p>
    <w:p w:rsidR="00950AFE" w:rsidRPr="005C6116" w:rsidRDefault="00950AFE" w:rsidP="00137E2D">
      <w:pPr>
        <w:pStyle w:val="a3"/>
        <w:widowControl w:val="0"/>
        <w:numPr>
          <w:ilvl w:val="0"/>
          <w:numId w:val="5"/>
        </w:numPr>
        <w:tabs>
          <w:tab w:val="left" w:pos="740"/>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Основания возникновения гражданских процессуальных</w:t>
      </w:r>
      <w:r w:rsidRPr="005C6116">
        <w:rPr>
          <w:rFonts w:ascii="Times New Roman" w:hAnsi="Times New Roman" w:cs="Times New Roman"/>
          <w:spacing w:val="-10"/>
          <w:sz w:val="24"/>
        </w:rPr>
        <w:t xml:space="preserve"> </w:t>
      </w:r>
      <w:r w:rsidRPr="005C6116">
        <w:rPr>
          <w:rFonts w:ascii="Times New Roman" w:hAnsi="Times New Roman" w:cs="Times New Roman"/>
          <w:sz w:val="24"/>
        </w:rPr>
        <w:t>правоотношений.</w:t>
      </w:r>
    </w:p>
    <w:p w:rsidR="00950AFE" w:rsidRPr="005C6116" w:rsidRDefault="00950AFE" w:rsidP="00137E2D">
      <w:pPr>
        <w:pStyle w:val="a3"/>
        <w:widowControl w:val="0"/>
        <w:numPr>
          <w:ilvl w:val="0"/>
          <w:numId w:val="5"/>
        </w:numPr>
        <w:tabs>
          <w:tab w:val="left" w:pos="740"/>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Общая характеристика содержания гражданско-процессуальных правоотношений.</w:t>
      </w:r>
    </w:p>
    <w:p w:rsidR="00950AFE" w:rsidRPr="005C6116" w:rsidRDefault="00950AFE" w:rsidP="005C6116">
      <w:pPr>
        <w:pStyle w:val="a3"/>
        <w:tabs>
          <w:tab w:val="left" w:pos="740"/>
          <w:tab w:val="left" w:pos="741"/>
        </w:tabs>
        <w:spacing w:after="0"/>
        <w:ind w:left="740"/>
        <w:rPr>
          <w:rFonts w:ascii="Times New Roman" w:hAnsi="Times New Roman" w:cs="Times New Roman"/>
          <w:sz w:val="24"/>
        </w:rPr>
      </w:pPr>
    </w:p>
    <w:p w:rsidR="00950AFE" w:rsidRPr="005C6116" w:rsidRDefault="00950AFE" w:rsidP="005C6116">
      <w:pPr>
        <w:pStyle w:val="a3"/>
        <w:spacing w:after="0"/>
        <w:ind w:left="284"/>
        <w:rPr>
          <w:rFonts w:ascii="Times New Roman" w:hAnsi="Times New Roman" w:cs="Times New Roman"/>
          <w:b/>
          <w:sz w:val="24"/>
        </w:rPr>
      </w:pPr>
      <w:r w:rsidRPr="005C6116">
        <w:rPr>
          <w:rFonts w:ascii="Times New Roman" w:hAnsi="Times New Roman" w:cs="Times New Roman"/>
          <w:b/>
          <w:sz w:val="24"/>
        </w:rPr>
        <w:t>Задачи и задания:</w:t>
      </w:r>
    </w:p>
    <w:p w:rsidR="00950AFE" w:rsidRPr="005C6116" w:rsidRDefault="00950AFE" w:rsidP="00137E2D">
      <w:pPr>
        <w:pStyle w:val="a3"/>
        <w:widowControl w:val="0"/>
        <w:numPr>
          <w:ilvl w:val="0"/>
          <w:numId w:val="6"/>
        </w:numPr>
        <w:tabs>
          <w:tab w:val="left" w:pos="741"/>
        </w:tabs>
        <w:autoSpaceDE w:val="0"/>
        <w:autoSpaceDN w:val="0"/>
        <w:spacing w:after="0" w:line="240" w:lineRule="auto"/>
        <w:ind w:right="149"/>
        <w:contextualSpacing w:val="0"/>
        <w:jc w:val="both"/>
        <w:rPr>
          <w:rFonts w:ascii="Times New Roman" w:hAnsi="Times New Roman" w:cs="Times New Roman"/>
          <w:i/>
          <w:sz w:val="24"/>
        </w:rPr>
      </w:pPr>
      <w:r w:rsidRPr="005C6116">
        <w:rPr>
          <w:rFonts w:ascii="Times New Roman" w:hAnsi="Times New Roman" w:cs="Times New Roman"/>
          <w:sz w:val="24"/>
        </w:rPr>
        <w:t xml:space="preserve">Петракова обратилась к мировому судье с просьбой взыскать с ее мужа алименты на содержание несовершеннолетней дочери. Судья отказал в принятии заявления, так как к нему не были приложены свидетельство о рождении ребенка и другие документы, обосновывающие требования Петраковой. Истица считает, что по данным основаниям судья не имел права отказывать в принятии заявления. </w:t>
      </w:r>
    </w:p>
    <w:p w:rsidR="00950AFE" w:rsidRPr="005C6116" w:rsidRDefault="00950AFE" w:rsidP="005C6116">
      <w:pPr>
        <w:pStyle w:val="a3"/>
        <w:tabs>
          <w:tab w:val="left" w:pos="741"/>
        </w:tabs>
        <w:spacing w:after="0"/>
        <w:ind w:left="672" w:right="149"/>
        <w:jc w:val="both"/>
        <w:rPr>
          <w:rFonts w:ascii="Times New Roman" w:hAnsi="Times New Roman" w:cs="Times New Roman"/>
          <w:i/>
          <w:sz w:val="24"/>
        </w:rPr>
      </w:pPr>
      <w:r w:rsidRPr="005C6116">
        <w:rPr>
          <w:rFonts w:ascii="Times New Roman" w:hAnsi="Times New Roman" w:cs="Times New Roman"/>
          <w:i/>
          <w:sz w:val="24"/>
        </w:rPr>
        <w:t>Дайте правовую оценку ситуации. Возникли ли между Петраковой и мировым судьей гражданские процессуальные правоотношения? Имеет ли для решения задачи значение, в порядке какого судопроизводства искового или приказного подала заявление</w:t>
      </w:r>
      <w:r w:rsidRPr="005C6116">
        <w:rPr>
          <w:rFonts w:ascii="Times New Roman" w:hAnsi="Times New Roman" w:cs="Times New Roman"/>
          <w:i/>
          <w:spacing w:val="-3"/>
          <w:sz w:val="24"/>
        </w:rPr>
        <w:t xml:space="preserve"> </w:t>
      </w:r>
      <w:r w:rsidRPr="005C6116">
        <w:rPr>
          <w:rFonts w:ascii="Times New Roman" w:hAnsi="Times New Roman" w:cs="Times New Roman"/>
          <w:i/>
          <w:sz w:val="24"/>
        </w:rPr>
        <w:t>Петракова?</w:t>
      </w:r>
    </w:p>
    <w:p w:rsidR="00950AFE" w:rsidRPr="005C6116" w:rsidRDefault="00950AFE" w:rsidP="00137E2D">
      <w:pPr>
        <w:pStyle w:val="a3"/>
        <w:widowControl w:val="0"/>
        <w:numPr>
          <w:ilvl w:val="0"/>
          <w:numId w:val="6"/>
        </w:numPr>
        <w:autoSpaceDE w:val="0"/>
        <w:autoSpaceDN w:val="0"/>
        <w:spacing w:after="0" w:line="240" w:lineRule="auto"/>
        <w:ind w:right="151"/>
        <w:contextualSpacing w:val="0"/>
        <w:jc w:val="both"/>
        <w:rPr>
          <w:rFonts w:ascii="Times New Roman" w:hAnsi="Times New Roman" w:cs="Times New Roman"/>
          <w:i/>
          <w:sz w:val="24"/>
        </w:rPr>
      </w:pPr>
      <w:r w:rsidRPr="005C6116">
        <w:rPr>
          <w:rFonts w:ascii="Times New Roman" w:hAnsi="Times New Roman" w:cs="Times New Roman"/>
          <w:sz w:val="24"/>
        </w:rPr>
        <w:t>Во время предварительного судебного заседания по иску о восстановлении на работе и взыскании заработной платы за время вынужденного прогула истец отказался от иска. Отказ был принят судом, и вынесено определение о прекращении производства по делу по ст. 220 ГПК РФ. Через два дня после вынесения определения истец обратился в суд с просьбой возобновить судопроизводство, мотивируя ходатайство тем, что ответчик не выполнил взятого на себя во время предварительного заседания обязательства предоставить истцу прежнее место работы. Судья отказал в возобновлении</w:t>
      </w:r>
      <w:r w:rsidRPr="005C6116">
        <w:rPr>
          <w:rFonts w:ascii="Times New Roman" w:hAnsi="Times New Roman" w:cs="Times New Roman"/>
          <w:spacing w:val="26"/>
          <w:sz w:val="24"/>
        </w:rPr>
        <w:t xml:space="preserve"> </w:t>
      </w:r>
      <w:r w:rsidRPr="005C6116">
        <w:rPr>
          <w:rFonts w:ascii="Times New Roman" w:hAnsi="Times New Roman" w:cs="Times New Roman"/>
          <w:sz w:val="24"/>
        </w:rPr>
        <w:t xml:space="preserve">производства по делу, указав, что в силу ст. 221 ГПК РФ после прекращения производства повторное обращение в суд по спору между теми же сторонами, о том же предмете и по тем же основаниям не допускается. </w:t>
      </w:r>
      <w:r w:rsidRPr="005C6116">
        <w:rPr>
          <w:rFonts w:ascii="Times New Roman" w:hAnsi="Times New Roman" w:cs="Times New Roman"/>
          <w:i/>
          <w:sz w:val="24"/>
        </w:rPr>
        <w:t>Определите момент и основания прекращения гражданских процессуальных правоотношений по данному делу. Изменится ли решение задачи, если истец подаст частную жалобу на определение о прекращении производства по делу, в которой укажет на невыполнение судом обязанности по разъяснению последствий отказа истца от иска в предварительном судебном заседании?</w:t>
      </w:r>
    </w:p>
    <w:p w:rsidR="00950AFE" w:rsidRPr="005C6116" w:rsidRDefault="00950AFE" w:rsidP="00137E2D">
      <w:pPr>
        <w:pStyle w:val="a3"/>
        <w:widowControl w:val="0"/>
        <w:numPr>
          <w:ilvl w:val="0"/>
          <w:numId w:val="6"/>
        </w:numPr>
        <w:tabs>
          <w:tab w:val="left" w:pos="741"/>
        </w:tabs>
        <w:autoSpaceDE w:val="0"/>
        <w:autoSpaceDN w:val="0"/>
        <w:spacing w:after="0" w:line="240" w:lineRule="auto"/>
        <w:ind w:right="151"/>
        <w:contextualSpacing w:val="0"/>
        <w:jc w:val="both"/>
        <w:rPr>
          <w:rFonts w:ascii="Times New Roman" w:hAnsi="Times New Roman" w:cs="Times New Roman"/>
          <w:sz w:val="24"/>
        </w:rPr>
      </w:pPr>
      <w:r w:rsidRPr="005C6116">
        <w:rPr>
          <w:rFonts w:ascii="Times New Roman" w:hAnsi="Times New Roman" w:cs="Times New Roman"/>
          <w:sz w:val="24"/>
        </w:rPr>
        <w:t xml:space="preserve">Во время подготовки дела к судебному разбирательству судья с согласия истца заменил ненадлежащего ответчика. </w:t>
      </w:r>
    </w:p>
    <w:p w:rsidR="00950AFE" w:rsidRPr="005C6116" w:rsidRDefault="00950AFE" w:rsidP="005C6116">
      <w:pPr>
        <w:pStyle w:val="a3"/>
        <w:tabs>
          <w:tab w:val="left" w:pos="741"/>
        </w:tabs>
        <w:spacing w:after="0"/>
        <w:ind w:left="672" w:right="151"/>
        <w:jc w:val="both"/>
        <w:rPr>
          <w:rFonts w:ascii="Times New Roman" w:hAnsi="Times New Roman" w:cs="Times New Roman"/>
          <w:i/>
          <w:sz w:val="24"/>
        </w:rPr>
      </w:pPr>
      <w:r w:rsidRPr="005C6116">
        <w:rPr>
          <w:rFonts w:ascii="Times New Roman" w:hAnsi="Times New Roman" w:cs="Times New Roman"/>
          <w:i/>
          <w:sz w:val="24"/>
        </w:rPr>
        <w:t>Повлияет ли определение суда о замене ненадлежащего ответчика на содержание гражданских процессуальных правоотношений по данному делу?</w:t>
      </w:r>
    </w:p>
    <w:p w:rsidR="00950AFE" w:rsidRPr="005C6116" w:rsidRDefault="00950AFE" w:rsidP="00137E2D">
      <w:pPr>
        <w:pStyle w:val="a3"/>
        <w:widowControl w:val="0"/>
        <w:numPr>
          <w:ilvl w:val="0"/>
          <w:numId w:val="6"/>
        </w:numPr>
        <w:tabs>
          <w:tab w:val="left" w:pos="741"/>
        </w:tabs>
        <w:autoSpaceDE w:val="0"/>
        <w:autoSpaceDN w:val="0"/>
        <w:spacing w:after="0" w:line="240" w:lineRule="auto"/>
        <w:ind w:right="147"/>
        <w:contextualSpacing w:val="0"/>
        <w:jc w:val="both"/>
        <w:rPr>
          <w:rFonts w:ascii="Times New Roman" w:hAnsi="Times New Roman" w:cs="Times New Roman"/>
          <w:i/>
          <w:sz w:val="24"/>
        </w:rPr>
      </w:pPr>
      <w:r w:rsidRPr="005C6116">
        <w:rPr>
          <w:rFonts w:ascii="Times New Roman" w:hAnsi="Times New Roman" w:cs="Times New Roman"/>
          <w:sz w:val="24"/>
        </w:rPr>
        <w:t xml:space="preserve">В суд по почте поступило исковое заявление от 15-летнего Сергея об истребовании у своего одноклассника 15 видеокассет, переданных ему на время школьных каникул, но не возвращенных в срок. Судья вынес определение о </w:t>
      </w:r>
      <w:r w:rsidRPr="005C6116">
        <w:rPr>
          <w:rFonts w:ascii="Times New Roman" w:hAnsi="Times New Roman" w:cs="Times New Roman"/>
          <w:sz w:val="24"/>
        </w:rPr>
        <w:lastRenderedPageBreak/>
        <w:t xml:space="preserve">возвращении искового заявления, указав, что истец не обладает гражданской процессуальной дееспособностью. Сергею было предложено подписать исковое заявление у родителей. Сергей не согласился с определением суда, так как кассеты находятся в его собственности (подарены и приобретены на личные средства), и, кроме того, он живет у бабушки, а родители проживают в другом городе. </w:t>
      </w:r>
    </w:p>
    <w:p w:rsidR="00950AFE" w:rsidRPr="005C6116" w:rsidRDefault="00950AFE" w:rsidP="005C6116">
      <w:pPr>
        <w:pStyle w:val="a3"/>
        <w:tabs>
          <w:tab w:val="left" w:pos="741"/>
        </w:tabs>
        <w:spacing w:after="0"/>
        <w:ind w:left="672" w:right="147"/>
        <w:jc w:val="both"/>
        <w:rPr>
          <w:rFonts w:ascii="Times New Roman" w:hAnsi="Times New Roman" w:cs="Times New Roman"/>
          <w:i/>
          <w:sz w:val="24"/>
        </w:rPr>
      </w:pPr>
      <w:r w:rsidRPr="005C6116">
        <w:rPr>
          <w:rFonts w:ascii="Times New Roman" w:hAnsi="Times New Roman" w:cs="Times New Roman"/>
          <w:i/>
          <w:sz w:val="24"/>
        </w:rPr>
        <w:t>Может ли Сергей самостоятельно быть субъектом гражданских процессуальных правоотношений? Вправе ли Сергей поручить ведение дела об истребовании имущества адвокату?</w:t>
      </w:r>
    </w:p>
    <w:p w:rsidR="00950AFE" w:rsidRPr="005C6116" w:rsidRDefault="00950AFE" w:rsidP="00137E2D">
      <w:pPr>
        <w:pStyle w:val="a3"/>
        <w:widowControl w:val="0"/>
        <w:numPr>
          <w:ilvl w:val="0"/>
          <w:numId w:val="6"/>
        </w:numPr>
        <w:tabs>
          <w:tab w:val="left" w:pos="741"/>
        </w:tabs>
        <w:autoSpaceDE w:val="0"/>
        <w:autoSpaceDN w:val="0"/>
        <w:spacing w:after="0" w:line="240" w:lineRule="auto"/>
        <w:ind w:right="156"/>
        <w:contextualSpacing w:val="0"/>
        <w:jc w:val="both"/>
        <w:rPr>
          <w:rFonts w:ascii="Times New Roman" w:hAnsi="Times New Roman" w:cs="Times New Roman"/>
          <w:i/>
          <w:sz w:val="24"/>
        </w:rPr>
      </w:pPr>
      <w:r w:rsidRPr="005C6116">
        <w:rPr>
          <w:rFonts w:ascii="Times New Roman" w:hAnsi="Times New Roman" w:cs="Times New Roman"/>
          <w:sz w:val="24"/>
        </w:rPr>
        <w:t xml:space="preserve">По делу о взыскании долга ответчиком был заявлен отвод судье по той причине, что судья состоит с истицей в дружеских отношениях. Судья отказал в удовлетворении ходатайства об отводе, указав, что дружеские отношения не могут повлиять на законность принятия решения. </w:t>
      </w:r>
    </w:p>
    <w:p w:rsidR="00950AFE" w:rsidRPr="005C6116" w:rsidRDefault="00950AFE" w:rsidP="005C6116">
      <w:pPr>
        <w:pStyle w:val="a3"/>
        <w:tabs>
          <w:tab w:val="left" w:pos="741"/>
        </w:tabs>
        <w:spacing w:after="0"/>
        <w:ind w:left="672" w:right="156"/>
        <w:jc w:val="both"/>
        <w:rPr>
          <w:rFonts w:ascii="Times New Roman" w:hAnsi="Times New Roman" w:cs="Times New Roman"/>
          <w:i/>
          <w:sz w:val="24"/>
        </w:rPr>
      </w:pPr>
      <w:r w:rsidRPr="005C6116">
        <w:rPr>
          <w:rFonts w:ascii="Times New Roman" w:hAnsi="Times New Roman" w:cs="Times New Roman"/>
          <w:i/>
          <w:sz w:val="24"/>
        </w:rPr>
        <w:t>Правильны ли действия судьи? Как разрешаются заявленные</w:t>
      </w:r>
      <w:r w:rsidRPr="005C6116">
        <w:rPr>
          <w:rFonts w:ascii="Times New Roman" w:hAnsi="Times New Roman" w:cs="Times New Roman"/>
          <w:i/>
          <w:spacing w:val="-14"/>
          <w:sz w:val="24"/>
        </w:rPr>
        <w:t xml:space="preserve"> </w:t>
      </w:r>
      <w:r w:rsidRPr="005C6116">
        <w:rPr>
          <w:rFonts w:ascii="Times New Roman" w:hAnsi="Times New Roman" w:cs="Times New Roman"/>
          <w:i/>
          <w:sz w:val="24"/>
        </w:rPr>
        <w:t>отводы?</w:t>
      </w:r>
    </w:p>
    <w:p w:rsidR="00950AFE" w:rsidRPr="005C6116" w:rsidRDefault="00950AFE" w:rsidP="00137E2D">
      <w:pPr>
        <w:pStyle w:val="a3"/>
        <w:widowControl w:val="0"/>
        <w:numPr>
          <w:ilvl w:val="0"/>
          <w:numId w:val="6"/>
        </w:numPr>
        <w:tabs>
          <w:tab w:val="left" w:pos="741"/>
        </w:tabs>
        <w:autoSpaceDE w:val="0"/>
        <w:autoSpaceDN w:val="0"/>
        <w:spacing w:after="0" w:line="240" w:lineRule="auto"/>
        <w:ind w:right="146"/>
        <w:contextualSpacing w:val="0"/>
        <w:jc w:val="both"/>
        <w:rPr>
          <w:rFonts w:ascii="Times New Roman" w:hAnsi="Times New Roman" w:cs="Times New Roman"/>
          <w:i/>
          <w:sz w:val="24"/>
        </w:rPr>
      </w:pPr>
      <w:r w:rsidRPr="005C6116">
        <w:rPr>
          <w:rFonts w:ascii="Times New Roman" w:hAnsi="Times New Roman" w:cs="Times New Roman"/>
          <w:sz w:val="24"/>
        </w:rPr>
        <w:t xml:space="preserve">Карпова, инвалид по зрению, попросила судью оформить ей исковое заявление о возмещении вреда, причиненного заливом квартиры. В качестве доказательства был представлен акт, составленный представителем жилищно-коммунальной службы. Судья отказал в написании заявления, но вызвал соседа Карповой на беседу. Сосед, явившись в суд, признал факт залива квартиры и пообещал помочь Карповой с ремонтом. </w:t>
      </w:r>
    </w:p>
    <w:p w:rsidR="00950AFE" w:rsidRPr="005C6116" w:rsidRDefault="00950AFE" w:rsidP="005C6116">
      <w:pPr>
        <w:pStyle w:val="a3"/>
        <w:tabs>
          <w:tab w:val="left" w:pos="741"/>
        </w:tabs>
        <w:spacing w:after="0"/>
        <w:ind w:left="672" w:right="146"/>
        <w:jc w:val="both"/>
        <w:rPr>
          <w:rFonts w:ascii="Times New Roman" w:hAnsi="Times New Roman" w:cs="Times New Roman"/>
          <w:i/>
          <w:sz w:val="24"/>
        </w:rPr>
      </w:pPr>
      <w:r w:rsidRPr="005C6116">
        <w:rPr>
          <w:rFonts w:ascii="Times New Roman" w:hAnsi="Times New Roman" w:cs="Times New Roman"/>
          <w:i/>
          <w:sz w:val="24"/>
        </w:rPr>
        <w:t>Какие ошибки допустил судья? Вправе ли судья совершать какие-либо процессуальные действия до возбуждения производства по</w:t>
      </w:r>
      <w:r w:rsidRPr="005C6116">
        <w:rPr>
          <w:rFonts w:ascii="Times New Roman" w:hAnsi="Times New Roman" w:cs="Times New Roman"/>
          <w:i/>
          <w:spacing w:val="-3"/>
          <w:sz w:val="24"/>
        </w:rPr>
        <w:t xml:space="preserve"> </w:t>
      </w:r>
      <w:r w:rsidRPr="005C6116">
        <w:rPr>
          <w:rFonts w:ascii="Times New Roman" w:hAnsi="Times New Roman" w:cs="Times New Roman"/>
          <w:i/>
          <w:sz w:val="24"/>
        </w:rPr>
        <w:t>делу?</w:t>
      </w:r>
    </w:p>
    <w:p w:rsidR="00950AFE" w:rsidRPr="005C6116" w:rsidRDefault="00950AFE" w:rsidP="00137E2D">
      <w:pPr>
        <w:pStyle w:val="a3"/>
        <w:widowControl w:val="0"/>
        <w:numPr>
          <w:ilvl w:val="0"/>
          <w:numId w:val="6"/>
        </w:numPr>
        <w:tabs>
          <w:tab w:val="left" w:pos="741"/>
        </w:tabs>
        <w:autoSpaceDE w:val="0"/>
        <w:autoSpaceDN w:val="0"/>
        <w:spacing w:after="0" w:line="240" w:lineRule="auto"/>
        <w:ind w:right="147"/>
        <w:contextualSpacing w:val="0"/>
        <w:jc w:val="both"/>
        <w:rPr>
          <w:rFonts w:ascii="Times New Roman" w:hAnsi="Times New Roman" w:cs="Times New Roman"/>
          <w:i/>
          <w:sz w:val="24"/>
        </w:rPr>
      </w:pPr>
      <w:r w:rsidRPr="005C6116">
        <w:rPr>
          <w:rFonts w:ascii="Times New Roman" w:hAnsi="Times New Roman" w:cs="Times New Roman"/>
          <w:sz w:val="24"/>
        </w:rPr>
        <w:t xml:space="preserve">В ходе судебного заседания свидетель Верин (отец ответчика) попросил ознакомить его с материалами дела. Судья отказал в удовлетворении просьбы, указав, что свидетель не является лицом, которому принадлежит право знакомиться с материалами дела. </w:t>
      </w:r>
    </w:p>
    <w:p w:rsidR="00950AFE" w:rsidRPr="005C6116" w:rsidRDefault="00950AFE" w:rsidP="005C6116">
      <w:pPr>
        <w:pStyle w:val="a3"/>
        <w:tabs>
          <w:tab w:val="left" w:pos="741"/>
        </w:tabs>
        <w:spacing w:after="0"/>
        <w:ind w:left="672" w:right="147"/>
        <w:jc w:val="both"/>
        <w:rPr>
          <w:rFonts w:ascii="Times New Roman" w:hAnsi="Times New Roman" w:cs="Times New Roman"/>
          <w:i/>
          <w:sz w:val="24"/>
        </w:rPr>
      </w:pPr>
      <w:r w:rsidRPr="005C6116">
        <w:rPr>
          <w:rFonts w:ascii="Times New Roman" w:hAnsi="Times New Roman" w:cs="Times New Roman"/>
          <w:i/>
          <w:sz w:val="24"/>
        </w:rPr>
        <w:t>Кто из субъектов гражданских процессуальных правоотношений вправе ознакомиться с материалами дела? К какому виду субъектов гражданских процессуальных правоотношений относятся</w:t>
      </w:r>
      <w:r w:rsidRPr="005C6116">
        <w:rPr>
          <w:rFonts w:ascii="Times New Roman" w:hAnsi="Times New Roman" w:cs="Times New Roman"/>
          <w:i/>
          <w:spacing w:val="-3"/>
          <w:sz w:val="24"/>
        </w:rPr>
        <w:t xml:space="preserve"> </w:t>
      </w:r>
      <w:r w:rsidRPr="005C6116">
        <w:rPr>
          <w:rFonts w:ascii="Times New Roman" w:hAnsi="Times New Roman" w:cs="Times New Roman"/>
          <w:i/>
          <w:sz w:val="24"/>
        </w:rPr>
        <w:t>свидетели?</w:t>
      </w:r>
    </w:p>
    <w:p w:rsidR="00950AFE" w:rsidRPr="005C6116" w:rsidRDefault="00950AFE" w:rsidP="00137E2D">
      <w:pPr>
        <w:pStyle w:val="a3"/>
        <w:widowControl w:val="0"/>
        <w:numPr>
          <w:ilvl w:val="0"/>
          <w:numId w:val="6"/>
        </w:numPr>
        <w:tabs>
          <w:tab w:val="left" w:pos="741"/>
        </w:tabs>
        <w:autoSpaceDE w:val="0"/>
        <w:autoSpaceDN w:val="0"/>
        <w:spacing w:after="0" w:line="240" w:lineRule="auto"/>
        <w:ind w:right="147"/>
        <w:contextualSpacing w:val="0"/>
        <w:jc w:val="both"/>
        <w:rPr>
          <w:rFonts w:ascii="Times New Roman" w:hAnsi="Times New Roman" w:cs="Times New Roman"/>
          <w:i/>
          <w:sz w:val="24"/>
        </w:rPr>
      </w:pPr>
      <w:r w:rsidRPr="005C6116">
        <w:rPr>
          <w:rFonts w:ascii="Times New Roman" w:hAnsi="Times New Roman" w:cs="Times New Roman"/>
          <w:sz w:val="24"/>
        </w:rPr>
        <w:t>Составьте схему взаимодействия субъектов гражданско-процессуального правоотношения.</w:t>
      </w:r>
    </w:p>
    <w:p w:rsidR="00950AFE" w:rsidRPr="005C6116" w:rsidRDefault="00950AFE" w:rsidP="005C6116">
      <w:pPr>
        <w:pStyle w:val="a6"/>
        <w:ind w:left="0"/>
        <w:rPr>
          <w:i/>
        </w:rPr>
      </w:pPr>
    </w:p>
    <w:p w:rsidR="00950AFE" w:rsidRPr="005C6116" w:rsidRDefault="00950AFE" w:rsidP="005C6116">
      <w:pPr>
        <w:pStyle w:val="1"/>
        <w:jc w:val="left"/>
      </w:pPr>
      <w:bookmarkStart w:id="13" w:name="_Toc31718815"/>
      <w:bookmarkStart w:id="14" w:name="_Toc31720222"/>
      <w:bookmarkStart w:id="15" w:name="_Toc31720369"/>
      <w:r w:rsidRPr="005C6116">
        <w:t>Рекомендуемая литература:</w:t>
      </w:r>
      <w:bookmarkEnd w:id="13"/>
      <w:bookmarkEnd w:id="14"/>
      <w:bookmarkEnd w:id="15"/>
    </w:p>
    <w:p w:rsidR="00950AFE" w:rsidRPr="005C6116" w:rsidRDefault="00950AFE" w:rsidP="00137E2D">
      <w:pPr>
        <w:pStyle w:val="a3"/>
        <w:widowControl w:val="0"/>
        <w:numPr>
          <w:ilvl w:val="0"/>
          <w:numId w:val="4"/>
        </w:numPr>
        <w:tabs>
          <w:tab w:val="left" w:pos="597"/>
        </w:tabs>
        <w:autoSpaceDE w:val="0"/>
        <w:autoSpaceDN w:val="0"/>
        <w:spacing w:after="0" w:line="240" w:lineRule="auto"/>
        <w:ind w:hanging="285"/>
        <w:contextualSpacing w:val="0"/>
        <w:jc w:val="both"/>
        <w:rPr>
          <w:rFonts w:ascii="Times New Roman" w:hAnsi="Times New Roman" w:cs="Times New Roman"/>
          <w:sz w:val="20"/>
        </w:rPr>
      </w:pPr>
      <w:r w:rsidRPr="005C6116">
        <w:rPr>
          <w:rFonts w:ascii="Times New Roman" w:hAnsi="Times New Roman" w:cs="Times New Roman"/>
          <w:sz w:val="20"/>
        </w:rPr>
        <w:t xml:space="preserve">Конституция Российской Федерации от 12 декабря 1993 года (ред. от </w:t>
      </w:r>
      <w:r w:rsidRPr="005C6116">
        <w:rPr>
          <w:rFonts w:ascii="Times New Roman" w:hAnsi="Times New Roman" w:cs="Times New Roman"/>
          <w:sz w:val="20"/>
          <w:szCs w:val="20"/>
          <w:shd w:val="clear" w:color="auto" w:fill="FFFFFF"/>
        </w:rPr>
        <w:t>21.07.2014</w:t>
      </w:r>
      <w:r w:rsidRPr="005C6116">
        <w:rPr>
          <w:rFonts w:ascii="Times New Roman" w:hAnsi="Times New Roman" w:cs="Times New Roman"/>
          <w:sz w:val="20"/>
        </w:rPr>
        <w:t>) // СПС</w:t>
      </w:r>
      <w:r w:rsidRPr="005C6116">
        <w:rPr>
          <w:rFonts w:ascii="Times New Roman" w:hAnsi="Times New Roman" w:cs="Times New Roman"/>
          <w:spacing w:val="-5"/>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950AFE" w:rsidRPr="005C6116" w:rsidRDefault="00950AFE" w:rsidP="00137E2D">
      <w:pPr>
        <w:pStyle w:val="a3"/>
        <w:widowControl w:val="0"/>
        <w:numPr>
          <w:ilvl w:val="0"/>
          <w:numId w:val="4"/>
        </w:numPr>
        <w:tabs>
          <w:tab w:val="left" w:pos="597"/>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 xml:space="preserve">Федеральный конституционный закон «О судебной системе Российской Федерации» от 23 октября 1996 г. (ред. от </w:t>
      </w:r>
      <w:r w:rsidRPr="005C6116">
        <w:rPr>
          <w:rFonts w:ascii="Times New Roman" w:hAnsi="Times New Roman" w:cs="Times New Roman"/>
          <w:sz w:val="20"/>
          <w:szCs w:val="20"/>
          <w:shd w:val="clear" w:color="auto" w:fill="FFFFFF"/>
        </w:rPr>
        <w:t>30.10.2018</w:t>
      </w:r>
      <w:r w:rsidRPr="005C6116">
        <w:rPr>
          <w:rFonts w:ascii="Times New Roman" w:hAnsi="Times New Roman" w:cs="Times New Roman"/>
          <w:sz w:val="20"/>
        </w:rPr>
        <w:t>) // СПС</w:t>
      </w:r>
      <w:r w:rsidRPr="005C6116">
        <w:rPr>
          <w:rFonts w:ascii="Times New Roman" w:hAnsi="Times New Roman" w:cs="Times New Roman"/>
          <w:spacing w:val="3"/>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950AFE" w:rsidRPr="005C6116" w:rsidRDefault="00950AFE" w:rsidP="00137E2D">
      <w:pPr>
        <w:pStyle w:val="a3"/>
        <w:widowControl w:val="0"/>
        <w:numPr>
          <w:ilvl w:val="0"/>
          <w:numId w:val="4"/>
        </w:numPr>
        <w:tabs>
          <w:tab w:val="left" w:pos="597"/>
        </w:tabs>
        <w:autoSpaceDE w:val="0"/>
        <w:autoSpaceDN w:val="0"/>
        <w:spacing w:after="0" w:line="240" w:lineRule="auto"/>
        <w:ind w:hanging="285"/>
        <w:contextualSpacing w:val="0"/>
        <w:jc w:val="both"/>
        <w:rPr>
          <w:rFonts w:ascii="Times New Roman" w:hAnsi="Times New Roman" w:cs="Times New Roman"/>
          <w:sz w:val="20"/>
        </w:rPr>
      </w:pPr>
      <w:r w:rsidRPr="005C6116">
        <w:rPr>
          <w:rFonts w:ascii="Times New Roman" w:hAnsi="Times New Roman" w:cs="Times New Roman"/>
          <w:sz w:val="20"/>
        </w:rPr>
        <w:t>Закон</w:t>
      </w:r>
      <w:r w:rsidRPr="005C6116">
        <w:rPr>
          <w:rFonts w:ascii="Times New Roman" w:hAnsi="Times New Roman" w:cs="Times New Roman"/>
          <w:spacing w:val="7"/>
          <w:sz w:val="20"/>
        </w:rPr>
        <w:t xml:space="preserve"> </w:t>
      </w:r>
      <w:r w:rsidRPr="005C6116">
        <w:rPr>
          <w:rFonts w:ascii="Times New Roman" w:hAnsi="Times New Roman" w:cs="Times New Roman"/>
          <w:sz w:val="20"/>
        </w:rPr>
        <w:t>Российской</w:t>
      </w:r>
      <w:r w:rsidRPr="005C6116">
        <w:rPr>
          <w:rFonts w:ascii="Times New Roman" w:hAnsi="Times New Roman" w:cs="Times New Roman"/>
          <w:spacing w:val="8"/>
          <w:sz w:val="20"/>
        </w:rPr>
        <w:t xml:space="preserve"> </w:t>
      </w:r>
      <w:r w:rsidRPr="005C6116">
        <w:rPr>
          <w:rFonts w:ascii="Times New Roman" w:hAnsi="Times New Roman" w:cs="Times New Roman"/>
          <w:sz w:val="20"/>
        </w:rPr>
        <w:t>Федерации</w:t>
      </w:r>
      <w:r w:rsidRPr="005C6116">
        <w:rPr>
          <w:rFonts w:ascii="Times New Roman" w:hAnsi="Times New Roman" w:cs="Times New Roman"/>
          <w:spacing w:val="11"/>
          <w:sz w:val="20"/>
        </w:rPr>
        <w:t xml:space="preserve"> </w:t>
      </w:r>
      <w:r w:rsidRPr="005C6116">
        <w:rPr>
          <w:rFonts w:ascii="Times New Roman" w:hAnsi="Times New Roman" w:cs="Times New Roman"/>
          <w:sz w:val="20"/>
        </w:rPr>
        <w:t>«О</w:t>
      </w:r>
      <w:r w:rsidRPr="005C6116">
        <w:rPr>
          <w:rFonts w:ascii="Times New Roman" w:hAnsi="Times New Roman" w:cs="Times New Roman"/>
          <w:spacing w:val="10"/>
          <w:sz w:val="20"/>
        </w:rPr>
        <w:t xml:space="preserve"> </w:t>
      </w:r>
      <w:r w:rsidRPr="005C6116">
        <w:rPr>
          <w:rFonts w:ascii="Times New Roman" w:hAnsi="Times New Roman" w:cs="Times New Roman"/>
          <w:sz w:val="20"/>
        </w:rPr>
        <w:t>статусе</w:t>
      </w:r>
      <w:r w:rsidRPr="005C6116">
        <w:rPr>
          <w:rFonts w:ascii="Times New Roman" w:hAnsi="Times New Roman" w:cs="Times New Roman"/>
          <w:spacing w:val="9"/>
          <w:sz w:val="20"/>
        </w:rPr>
        <w:t xml:space="preserve"> </w:t>
      </w:r>
      <w:r w:rsidRPr="005C6116">
        <w:rPr>
          <w:rFonts w:ascii="Times New Roman" w:hAnsi="Times New Roman" w:cs="Times New Roman"/>
          <w:sz w:val="20"/>
        </w:rPr>
        <w:t>судей</w:t>
      </w:r>
      <w:r w:rsidRPr="005C6116">
        <w:rPr>
          <w:rFonts w:ascii="Times New Roman" w:hAnsi="Times New Roman" w:cs="Times New Roman"/>
          <w:spacing w:val="9"/>
          <w:sz w:val="20"/>
        </w:rPr>
        <w:t xml:space="preserve"> </w:t>
      </w:r>
      <w:r w:rsidRPr="005C6116">
        <w:rPr>
          <w:rFonts w:ascii="Times New Roman" w:hAnsi="Times New Roman" w:cs="Times New Roman"/>
          <w:sz w:val="20"/>
        </w:rPr>
        <w:t>в</w:t>
      </w:r>
      <w:r w:rsidRPr="005C6116">
        <w:rPr>
          <w:rFonts w:ascii="Times New Roman" w:hAnsi="Times New Roman" w:cs="Times New Roman"/>
          <w:spacing w:val="8"/>
          <w:sz w:val="20"/>
        </w:rPr>
        <w:t xml:space="preserve"> </w:t>
      </w:r>
      <w:r w:rsidRPr="005C6116">
        <w:rPr>
          <w:rFonts w:ascii="Times New Roman" w:hAnsi="Times New Roman" w:cs="Times New Roman"/>
          <w:sz w:val="20"/>
        </w:rPr>
        <w:t>Российской</w:t>
      </w:r>
      <w:r w:rsidRPr="005C6116">
        <w:rPr>
          <w:rFonts w:ascii="Times New Roman" w:hAnsi="Times New Roman" w:cs="Times New Roman"/>
          <w:spacing w:val="7"/>
          <w:sz w:val="20"/>
        </w:rPr>
        <w:t xml:space="preserve"> </w:t>
      </w:r>
      <w:r w:rsidRPr="005C6116">
        <w:rPr>
          <w:rFonts w:ascii="Times New Roman" w:hAnsi="Times New Roman" w:cs="Times New Roman"/>
          <w:sz w:val="20"/>
        </w:rPr>
        <w:t>Федерации»</w:t>
      </w:r>
      <w:r w:rsidRPr="005C6116">
        <w:rPr>
          <w:rFonts w:ascii="Times New Roman" w:hAnsi="Times New Roman" w:cs="Times New Roman"/>
          <w:spacing w:val="5"/>
          <w:sz w:val="20"/>
        </w:rPr>
        <w:t xml:space="preserve"> </w:t>
      </w:r>
      <w:r w:rsidRPr="005C6116">
        <w:rPr>
          <w:rFonts w:ascii="Times New Roman" w:hAnsi="Times New Roman" w:cs="Times New Roman"/>
          <w:sz w:val="20"/>
        </w:rPr>
        <w:t>от</w:t>
      </w:r>
      <w:r w:rsidRPr="005C6116">
        <w:rPr>
          <w:rFonts w:ascii="Times New Roman" w:hAnsi="Times New Roman" w:cs="Times New Roman"/>
          <w:spacing w:val="7"/>
          <w:sz w:val="20"/>
        </w:rPr>
        <w:t xml:space="preserve"> </w:t>
      </w:r>
      <w:r w:rsidRPr="005C6116">
        <w:rPr>
          <w:rFonts w:ascii="Times New Roman" w:hAnsi="Times New Roman" w:cs="Times New Roman"/>
          <w:sz w:val="20"/>
        </w:rPr>
        <w:t>26</w:t>
      </w:r>
      <w:r w:rsidRPr="005C6116">
        <w:rPr>
          <w:rFonts w:ascii="Times New Roman" w:hAnsi="Times New Roman" w:cs="Times New Roman"/>
          <w:spacing w:val="10"/>
          <w:sz w:val="20"/>
        </w:rPr>
        <w:t xml:space="preserve"> </w:t>
      </w:r>
      <w:r w:rsidRPr="005C6116">
        <w:rPr>
          <w:rFonts w:ascii="Times New Roman" w:hAnsi="Times New Roman" w:cs="Times New Roman"/>
          <w:sz w:val="20"/>
        </w:rPr>
        <w:t>июня</w:t>
      </w:r>
      <w:r w:rsidRPr="005C6116">
        <w:rPr>
          <w:rFonts w:ascii="Times New Roman" w:hAnsi="Times New Roman" w:cs="Times New Roman"/>
          <w:spacing w:val="7"/>
          <w:sz w:val="20"/>
        </w:rPr>
        <w:t xml:space="preserve"> </w:t>
      </w:r>
      <w:r w:rsidRPr="005C6116">
        <w:rPr>
          <w:rFonts w:ascii="Times New Roman" w:hAnsi="Times New Roman" w:cs="Times New Roman"/>
          <w:sz w:val="20"/>
        </w:rPr>
        <w:t>1992</w:t>
      </w:r>
      <w:r w:rsidRPr="005C6116">
        <w:rPr>
          <w:rFonts w:ascii="Times New Roman" w:hAnsi="Times New Roman" w:cs="Times New Roman"/>
          <w:spacing w:val="10"/>
          <w:sz w:val="20"/>
        </w:rPr>
        <w:t xml:space="preserve"> </w:t>
      </w:r>
      <w:r w:rsidRPr="005C6116">
        <w:rPr>
          <w:rFonts w:ascii="Times New Roman" w:hAnsi="Times New Roman" w:cs="Times New Roman"/>
          <w:sz w:val="20"/>
        </w:rPr>
        <w:t>г.</w:t>
      </w:r>
      <w:r w:rsidRPr="005C6116">
        <w:rPr>
          <w:rFonts w:ascii="Times New Roman" w:hAnsi="Times New Roman" w:cs="Times New Roman"/>
          <w:spacing w:val="19"/>
          <w:sz w:val="20"/>
        </w:rPr>
        <w:t xml:space="preserve"> </w:t>
      </w:r>
      <w:r w:rsidRPr="005C6116">
        <w:rPr>
          <w:rFonts w:ascii="Times New Roman" w:hAnsi="Times New Roman" w:cs="Times New Roman"/>
          <w:sz w:val="20"/>
        </w:rPr>
        <w:t>//</w:t>
      </w:r>
      <w:r w:rsidRPr="005C6116">
        <w:rPr>
          <w:rFonts w:ascii="Times New Roman" w:hAnsi="Times New Roman" w:cs="Times New Roman"/>
          <w:spacing w:val="8"/>
          <w:sz w:val="20"/>
        </w:rPr>
        <w:t xml:space="preserve"> </w:t>
      </w:r>
      <w:r w:rsidRPr="005C6116">
        <w:rPr>
          <w:rFonts w:ascii="Times New Roman" w:hAnsi="Times New Roman" w:cs="Times New Roman"/>
          <w:sz w:val="20"/>
        </w:rPr>
        <w:t>СПС «</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950AFE" w:rsidRPr="005C6116" w:rsidRDefault="00950AFE" w:rsidP="00137E2D">
      <w:pPr>
        <w:pStyle w:val="a3"/>
        <w:widowControl w:val="0"/>
        <w:numPr>
          <w:ilvl w:val="0"/>
          <w:numId w:val="4"/>
        </w:numPr>
        <w:tabs>
          <w:tab w:val="left" w:pos="597"/>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Гражданский процессуальный кодекс Российской Федерации от 14.11.2002 № 138-ФЗ (ред. от 02.12.2019) // СПС</w:t>
      </w:r>
      <w:r w:rsidRPr="005C6116">
        <w:rPr>
          <w:rFonts w:ascii="Times New Roman" w:hAnsi="Times New Roman" w:cs="Times New Roman"/>
          <w:spacing w:val="3"/>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950AFE" w:rsidRPr="005C6116" w:rsidRDefault="00950AFE" w:rsidP="00137E2D">
      <w:pPr>
        <w:pStyle w:val="a3"/>
        <w:widowControl w:val="0"/>
        <w:numPr>
          <w:ilvl w:val="0"/>
          <w:numId w:val="4"/>
        </w:numPr>
        <w:tabs>
          <w:tab w:val="left" w:pos="597"/>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Постатейный комментарий к Гражданскому процессуальному кодексу Российской Федерации / Под ред. П.В. Крашенинникова. М.,</w:t>
      </w:r>
      <w:r w:rsidRPr="005C6116">
        <w:rPr>
          <w:rFonts w:ascii="Times New Roman" w:hAnsi="Times New Roman" w:cs="Times New Roman"/>
          <w:spacing w:val="-1"/>
          <w:sz w:val="20"/>
        </w:rPr>
        <w:t xml:space="preserve"> </w:t>
      </w:r>
      <w:r w:rsidRPr="005C6116">
        <w:rPr>
          <w:rFonts w:ascii="Times New Roman" w:hAnsi="Times New Roman" w:cs="Times New Roman"/>
          <w:sz w:val="20"/>
        </w:rPr>
        <w:t>2003.</w:t>
      </w:r>
    </w:p>
    <w:p w:rsidR="00950AFE" w:rsidRPr="005C6116" w:rsidRDefault="00950AFE" w:rsidP="00137E2D">
      <w:pPr>
        <w:pStyle w:val="a3"/>
        <w:widowControl w:val="0"/>
        <w:numPr>
          <w:ilvl w:val="0"/>
          <w:numId w:val="4"/>
        </w:numPr>
        <w:tabs>
          <w:tab w:val="left" w:pos="597"/>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Гражданский процесс [Электронный ресурс]: учебник</w:t>
      </w:r>
      <w:r w:rsidRPr="005C6116">
        <w:rPr>
          <w:rFonts w:ascii="Times New Roman" w:hAnsi="Times New Roman" w:cs="Times New Roman"/>
          <w:spacing w:val="4"/>
          <w:sz w:val="20"/>
        </w:rPr>
        <w:t xml:space="preserve">. - </w:t>
      </w:r>
      <w:r w:rsidRPr="005C6116">
        <w:rPr>
          <w:rFonts w:ascii="Times New Roman" w:hAnsi="Times New Roman" w:cs="Times New Roman"/>
          <w:sz w:val="20"/>
        </w:rPr>
        <w:t>Статут, 2015. - 960 с. — Режим доступа:</w:t>
      </w:r>
      <w:hyperlink r:id="rId10">
        <w:r w:rsidRPr="005C6116">
          <w:rPr>
            <w:rFonts w:ascii="Times New Roman" w:hAnsi="Times New Roman" w:cs="Times New Roman"/>
            <w:sz w:val="20"/>
          </w:rPr>
          <w:t xml:space="preserve"> http://www.knigafund.ru/books</w:t>
        </w:r>
      </w:hyperlink>
    </w:p>
    <w:p w:rsidR="00950AFE" w:rsidRPr="005C6116" w:rsidRDefault="00950AFE" w:rsidP="00137E2D">
      <w:pPr>
        <w:pStyle w:val="a3"/>
        <w:widowControl w:val="0"/>
        <w:numPr>
          <w:ilvl w:val="0"/>
          <w:numId w:val="4"/>
        </w:numPr>
        <w:tabs>
          <w:tab w:val="left" w:pos="597"/>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 xml:space="preserve">Коршунов Н. М. Гражданский процесс [Электронный ресурс]: учебник /Коршунов Н. М., </w:t>
      </w:r>
      <w:proofErr w:type="spellStart"/>
      <w:r w:rsidRPr="005C6116">
        <w:rPr>
          <w:rFonts w:ascii="Times New Roman" w:hAnsi="Times New Roman" w:cs="Times New Roman"/>
          <w:sz w:val="20"/>
        </w:rPr>
        <w:t>Лабыгин</w:t>
      </w:r>
      <w:proofErr w:type="spellEnd"/>
      <w:r w:rsidRPr="005C6116">
        <w:rPr>
          <w:rFonts w:ascii="Times New Roman" w:hAnsi="Times New Roman" w:cs="Times New Roman"/>
          <w:sz w:val="20"/>
        </w:rPr>
        <w:t xml:space="preserve"> А. Н., Мареев Ю. Л. - </w:t>
      </w:r>
      <w:proofErr w:type="spellStart"/>
      <w:r w:rsidRPr="005C6116">
        <w:rPr>
          <w:rFonts w:ascii="Times New Roman" w:hAnsi="Times New Roman" w:cs="Times New Roman"/>
          <w:sz w:val="20"/>
        </w:rPr>
        <w:t>Юнити</w:t>
      </w:r>
      <w:proofErr w:type="spellEnd"/>
      <w:r w:rsidRPr="005C6116">
        <w:rPr>
          <w:rFonts w:ascii="Times New Roman" w:hAnsi="Times New Roman" w:cs="Times New Roman"/>
          <w:sz w:val="20"/>
        </w:rPr>
        <w:t>-Дана, 2015. - 431 с. — Режим доступа:</w:t>
      </w:r>
      <w:r w:rsidRPr="005C6116">
        <w:rPr>
          <w:rFonts w:ascii="Times New Roman" w:hAnsi="Times New Roman" w:cs="Times New Roman"/>
          <w:spacing w:val="-4"/>
          <w:sz w:val="20"/>
        </w:rPr>
        <w:t xml:space="preserve"> </w:t>
      </w:r>
      <w:hyperlink r:id="rId11">
        <w:r w:rsidRPr="005C6116">
          <w:rPr>
            <w:rFonts w:ascii="Times New Roman" w:hAnsi="Times New Roman" w:cs="Times New Roman"/>
            <w:sz w:val="20"/>
          </w:rPr>
          <w:t>http://www.knigafund.ru/books</w:t>
        </w:r>
      </w:hyperlink>
    </w:p>
    <w:p w:rsidR="00950AFE" w:rsidRPr="005C6116" w:rsidRDefault="00950AFE" w:rsidP="005C6116">
      <w:pPr>
        <w:pStyle w:val="a3"/>
        <w:widowControl w:val="0"/>
        <w:tabs>
          <w:tab w:val="left" w:pos="597"/>
        </w:tabs>
        <w:autoSpaceDE w:val="0"/>
        <w:autoSpaceDN w:val="0"/>
        <w:spacing w:after="0" w:line="240" w:lineRule="auto"/>
        <w:ind w:left="596"/>
        <w:contextualSpacing w:val="0"/>
        <w:jc w:val="both"/>
        <w:rPr>
          <w:rFonts w:ascii="Times New Roman" w:hAnsi="Times New Roman" w:cs="Times New Roman"/>
          <w:sz w:val="20"/>
        </w:rPr>
      </w:pPr>
    </w:p>
    <w:p w:rsidR="00950AFE" w:rsidRPr="002C19FB" w:rsidRDefault="00950AFE" w:rsidP="002C19FB">
      <w:pPr>
        <w:pStyle w:val="3"/>
        <w:rPr>
          <w:b/>
        </w:rPr>
      </w:pPr>
      <w:bookmarkStart w:id="16" w:name="_Toc31720370"/>
      <w:r w:rsidRPr="002C19FB">
        <w:rPr>
          <w:b/>
        </w:rPr>
        <w:t>3</w:t>
      </w:r>
      <w:r w:rsidR="00C16639">
        <w:rPr>
          <w:b/>
        </w:rPr>
        <w:t>.</w:t>
      </w:r>
      <w:r w:rsidR="00A87922" w:rsidRPr="002C19FB">
        <w:rPr>
          <w:b/>
        </w:rPr>
        <w:t xml:space="preserve"> Гражданское судопроизводство</w:t>
      </w:r>
      <w:r w:rsidR="00B16A9F" w:rsidRPr="002C19FB">
        <w:rPr>
          <w:b/>
        </w:rPr>
        <w:t>.</w:t>
      </w:r>
      <w:bookmarkEnd w:id="16"/>
    </w:p>
    <w:p w:rsidR="005C6116" w:rsidRPr="005C6116" w:rsidRDefault="005C6116" w:rsidP="005C6116">
      <w:pPr>
        <w:tabs>
          <w:tab w:val="left" w:pos="5087"/>
        </w:tabs>
        <w:spacing w:after="0"/>
        <w:jc w:val="center"/>
        <w:rPr>
          <w:rFonts w:ascii="Times New Roman" w:hAnsi="Times New Roman" w:cs="Times New Roman"/>
          <w:b/>
          <w:sz w:val="32"/>
        </w:rPr>
      </w:pPr>
    </w:p>
    <w:p w:rsidR="00A87922" w:rsidRPr="005C6116" w:rsidRDefault="00A87922" w:rsidP="005C6116">
      <w:pPr>
        <w:widowControl w:val="0"/>
        <w:tabs>
          <w:tab w:val="left" w:pos="674"/>
        </w:tabs>
        <w:autoSpaceDE w:val="0"/>
        <w:autoSpaceDN w:val="0"/>
        <w:spacing w:after="0" w:line="240" w:lineRule="auto"/>
        <w:jc w:val="both"/>
        <w:rPr>
          <w:rFonts w:ascii="Times New Roman" w:hAnsi="Times New Roman" w:cs="Times New Roman"/>
          <w:b/>
          <w:sz w:val="24"/>
        </w:rPr>
      </w:pPr>
      <w:r w:rsidRPr="005C6116">
        <w:rPr>
          <w:rFonts w:ascii="Times New Roman" w:hAnsi="Times New Roman" w:cs="Times New Roman"/>
          <w:b/>
          <w:sz w:val="24"/>
        </w:rPr>
        <w:t>Теоретический вопросы.</w:t>
      </w:r>
    </w:p>
    <w:p w:rsidR="00A87922" w:rsidRPr="005C6116" w:rsidRDefault="00A87922" w:rsidP="00137E2D">
      <w:pPr>
        <w:pStyle w:val="a3"/>
        <w:widowControl w:val="0"/>
        <w:numPr>
          <w:ilvl w:val="0"/>
          <w:numId w:val="10"/>
        </w:numPr>
        <w:tabs>
          <w:tab w:val="left" w:pos="674"/>
        </w:tabs>
        <w:autoSpaceDE w:val="0"/>
        <w:autoSpaceDN w:val="0"/>
        <w:spacing w:after="0" w:line="240" w:lineRule="auto"/>
        <w:contextualSpacing w:val="0"/>
        <w:jc w:val="both"/>
        <w:rPr>
          <w:rFonts w:ascii="Times New Roman" w:hAnsi="Times New Roman" w:cs="Times New Roman"/>
          <w:sz w:val="24"/>
        </w:rPr>
      </w:pPr>
      <w:r w:rsidRPr="005C6116">
        <w:rPr>
          <w:rFonts w:ascii="Times New Roman" w:hAnsi="Times New Roman" w:cs="Times New Roman"/>
          <w:sz w:val="24"/>
        </w:rPr>
        <w:t>Система гражданского процессуального</w:t>
      </w:r>
      <w:r w:rsidRPr="005C6116">
        <w:rPr>
          <w:rFonts w:ascii="Times New Roman" w:hAnsi="Times New Roman" w:cs="Times New Roman"/>
          <w:spacing w:val="-16"/>
          <w:sz w:val="24"/>
        </w:rPr>
        <w:t xml:space="preserve"> </w:t>
      </w:r>
      <w:r w:rsidRPr="005C6116">
        <w:rPr>
          <w:rFonts w:ascii="Times New Roman" w:hAnsi="Times New Roman" w:cs="Times New Roman"/>
          <w:sz w:val="24"/>
        </w:rPr>
        <w:t>права.</w:t>
      </w:r>
    </w:p>
    <w:p w:rsidR="00A87922" w:rsidRPr="005C6116" w:rsidRDefault="00A87922" w:rsidP="00137E2D">
      <w:pPr>
        <w:pStyle w:val="a3"/>
        <w:widowControl w:val="0"/>
        <w:numPr>
          <w:ilvl w:val="0"/>
          <w:numId w:val="10"/>
        </w:numPr>
        <w:tabs>
          <w:tab w:val="left" w:pos="674"/>
        </w:tabs>
        <w:autoSpaceDE w:val="0"/>
        <w:autoSpaceDN w:val="0"/>
        <w:spacing w:after="0" w:line="240" w:lineRule="auto"/>
        <w:ind w:hanging="362"/>
        <w:contextualSpacing w:val="0"/>
        <w:jc w:val="both"/>
        <w:rPr>
          <w:rFonts w:ascii="Times New Roman" w:hAnsi="Times New Roman" w:cs="Times New Roman"/>
          <w:sz w:val="24"/>
        </w:rPr>
      </w:pPr>
      <w:r w:rsidRPr="005C6116">
        <w:rPr>
          <w:rFonts w:ascii="Times New Roman" w:hAnsi="Times New Roman" w:cs="Times New Roman"/>
          <w:sz w:val="24"/>
        </w:rPr>
        <w:t>Гражданская процессуальная</w:t>
      </w:r>
      <w:r w:rsidRPr="005C6116">
        <w:rPr>
          <w:rFonts w:ascii="Times New Roman" w:hAnsi="Times New Roman" w:cs="Times New Roman"/>
          <w:spacing w:val="-1"/>
          <w:sz w:val="24"/>
        </w:rPr>
        <w:t xml:space="preserve"> </w:t>
      </w:r>
      <w:r w:rsidRPr="005C6116">
        <w:rPr>
          <w:rFonts w:ascii="Times New Roman" w:hAnsi="Times New Roman" w:cs="Times New Roman"/>
          <w:sz w:val="24"/>
        </w:rPr>
        <w:t>форма.</w:t>
      </w:r>
    </w:p>
    <w:p w:rsidR="00A87922" w:rsidRPr="005C6116" w:rsidRDefault="00A87922" w:rsidP="00137E2D">
      <w:pPr>
        <w:pStyle w:val="a3"/>
        <w:widowControl w:val="0"/>
        <w:numPr>
          <w:ilvl w:val="0"/>
          <w:numId w:val="10"/>
        </w:numPr>
        <w:tabs>
          <w:tab w:val="left" w:pos="674"/>
        </w:tabs>
        <w:autoSpaceDE w:val="0"/>
        <w:autoSpaceDN w:val="0"/>
        <w:spacing w:after="0" w:line="240" w:lineRule="auto"/>
        <w:ind w:hanging="362"/>
        <w:contextualSpacing w:val="0"/>
        <w:jc w:val="both"/>
        <w:rPr>
          <w:rFonts w:ascii="Times New Roman" w:hAnsi="Times New Roman" w:cs="Times New Roman"/>
          <w:sz w:val="24"/>
        </w:rPr>
      </w:pPr>
      <w:r w:rsidRPr="005C6116">
        <w:rPr>
          <w:rFonts w:ascii="Times New Roman" w:hAnsi="Times New Roman" w:cs="Times New Roman"/>
          <w:sz w:val="24"/>
        </w:rPr>
        <w:lastRenderedPageBreak/>
        <w:t>Стадии гражданского</w:t>
      </w:r>
      <w:r w:rsidRPr="005C6116">
        <w:rPr>
          <w:rFonts w:ascii="Times New Roman" w:hAnsi="Times New Roman" w:cs="Times New Roman"/>
          <w:spacing w:val="-1"/>
          <w:sz w:val="24"/>
        </w:rPr>
        <w:t xml:space="preserve"> </w:t>
      </w:r>
      <w:r w:rsidRPr="005C6116">
        <w:rPr>
          <w:rFonts w:ascii="Times New Roman" w:hAnsi="Times New Roman" w:cs="Times New Roman"/>
          <w:sz w:val="24"/>
        </w:rPr>
        <w:t>судопроизводства.</w:t>
      </w:r>
    </w:p>
    <w:p w:rsidR="00A87922" w:rsidRPr="005C6116" w:rsidRDefault="00A87922" w:rsidP="00137E2D">
      <w:pPr>
        <w:pStyle w:val="a3"/>
        <w:widowControl w:val="0"/>
        <w:numPr>
          <w:ilvl w:val="0"/>
          <w:numId w:val="10"/>
        </w:numPr>
        <w:tabs>
          <w:tab w:val="left" w:pos="674"/>
        </w:tabs>
        <w:autoSpaceDE w:val="0"/>
        <w:autoSpaceDN w:val="0"/>
        <w:spacing w:after="0" w:line="240" w:lineRule="auto"/>
        <w:ind w:hanging="362"/>
        <w:contextualSpacing w:val="0"/>
        <w:jc w:val="both"/>
        <w:rPr>
          <w:rFonts w:ascii="Times New Roman" w:hAnsi="Times New Roman" w:cs="Times New Roman"/>
          <w:sz w:val="23"/>
        </w:rPr>
      </w:pPr>
      <w:r w:rsidRPr="005C6116">
        <w:rPr>
          <w:rFonts w:ascii="Times New Roman" w:hAnsi="Times New Roman" w:cs="Times New Roman"/>
          <w:sz w:val="24"/>
        </w:rPr>
        <w:t>Виды гражданского</w:t>
      </w:r>
      <w:r w:rsidRPr="005C6116">
        <w:rPr>
          <w:rFonts w:ascii="Times New Roman" w:hAnsi="Times New Roman" w:cs="Times New Roman"/>
          <w:spacing w:val="-1"/>
          <w:sz w:val="24"/>
        </w:rPr>
        <w:t xml:space="preserve"> </w:t>
      </w:r>
      <w:r w:rsidRPr="005C6116">
        <w:rPr>
          <w:rFonts w:ascii="Times New Roman" w:hAnsi="Times New Roman" w:cs="Times New Roman"/>
          <w:sz w:val="24"/>
        </w:rPr>
        <w:t>судопроизводства.</w:t>
      </w:r>
    </w:p>
    <w:p w:rsidR="00950AFE" w:rsidRPr="005C6116" w:rsidRDefault="00950AFE" w:rsidP="005C6116">
      <w:pPr>
        <w:tabs>
          <w:tab w:val="left" w:pos="5087"/>
        </w:tabs>
        <w:spacing w:after="0" w:line="240" w:lineRule="auto"/>
        <w:rPr>
          <w:rFonts w:ascii="Times New Roman" w:hAnsi="Times New Roman" w:cs="Times New Roman"/>
          <w:b/>
          <w:sz w:val="24"/>
        </w:rPr>
      </w:pPr>
    </w:p>
    <w:p w:rsidR="00A87922" w:rsidRPr="005C6116" w:rsidRDefault="00A87922" w:rsidP="005C6116">
      <w:pPr>
        <w:pStyle w:val="a3"/>
        <w:spacing w:after="0"/>
        <w:ind w:left="284" w:right="151"/>
        <w:jc w:val="both"/>
        <w:rPr>
          <w:rFonts w:ascii="Times New Roman" w:hAnsi="Times New Roman" w:cs="Times New Roman"/>
          <w:b/>
          <w:sz w:val="24"/>
        </w:rPr>
      </w:pPr>
      <w:r w:rsidRPr="005C6116">
        <w:rPr>
          <w:rFonts w:ascii="Times New Roman" w:hAnsi="Times New Roman" w:cs="Times New Roman"/>
          <w:b/>
          <w:sz w:val="24"/>
        </w:rPr>
        <w:t>Задачи и задания:</w:t>
      </w:r>
    </w:p>
    <w:p w:rsidR="00A87922" w:rsidRPr="005C6116" w:rsidRDefault="00A87922" w:rsidP="00137E2D">
      <w:pPr>
        <w:pStyle w:val="a3"/>
        <w:widowControl w:val="0"/>
        <w:numPr>
          <w:ilvl w:val="0"/>
          <w:numId w:val="12"/>
        </w:numPr>
        <w:tabs>
          <w:tab w:val="left" w:pos="674"/>
        </w:tabs>
        <w:autoSpaceDE w:val="0"/>
        <w:autoSpaceDN w:val="0"/>
        <w:spacing w:after="0" w:line="240" w:lineRule="auto"/>
        <w:ind w:right="148"/>
        <w:contextualSpacing w:val="0"/>
        <w:jc w:val="both"/>
        <w:rPr>
          <w:rFonts w:ascii="Times New Roman" w:hAnsi="Times New Roman" w:cs="Times New Roman"/>
          <w:sz w:val="24"/>
        </w:rPr>
      </w:pPr>
      <w:r w:rsidRPr="005C6116">
        <w:rPr>
          <w:rFonts w:ascii="Times New Roman" w:hAnsi="Times New Roman" w:cs="Times New Roman"/>
          <w:sz w:val="24"/>
        </w:rPr>
        <w:t>Гражданин Васин Я. Ф. и его брат Васин И. Ф. в 1959 г. получили в порядке наследования в собственность по 1/2 части дома. В 2002 г. между ними возник спор о праве пользования подсобными помещениями — сараем, погребом, баней. Гражданин Васин И.Ф. обратился в суд с устным исковым заявлением, сославшись на то, что он затрудняется написать грамотно исковое заявление. Спор вытекает из факта наследования дома в 1959 г., когда действовал Гражданский кодекс РСФСР 1922 г. и ГПК РСФСР 1923 г. Последний допускал обращение с исковыми заявлениями в устной</w:t>
      </w:r>
      <w:r w:rsidRPr="005C6116">
        <w:rPr>
          <w:rFonts w:ascii="Times New Roman" w:hAnsi="Times New Roman" w:cs="Times New Roman"/>
          <w:spacing w:val="-5"/>
          <w:sz w:val="24"/>
        </w:rPr>
        <w:t xml:space="preserve"> </w:t>
      </w:r>
      <w:r w:rsidRPr="005C6116">
        <w:rPr>
          <w:rFonts w:ascii="Times New Roman" w:hAnsi="Times New Roman" w:cs="Times New Roman"/>
          <w:sz w:val="24"/>
        </w:rPr>
        <w:t>форме.</w:t>
      </w:r>
    </w:p>
    <w:p w:rsidR="00A87922" w:rsidRPr="005C6116" w:rsidRDefault="00A87922" w:rsidP="005C6116">
      <w:pPr>
        <w:spacing w:after="0"/>
        <w:ind w:left="673" w:right="150"/>
        <w:jc w:val="both"/>
        <w:rPr>
          <w:rFonts w:ascii="Times New Roman" w:hAnsi="Times New Roman" w:cs="Times New Roman"/>
          <w:i/>
          <w:sz w:val="24"/>
        </w:rPr>
      </w:pPr>
      <w:r w:rsidRPr="005C6116">
        <w:rPr>
          <w:rFonts w:ascii="Times New Roman" w:hAnsi="Times New Roman" w:cs="Times New Roman"/>
          <w:i/>
          <w:sz w:val="24"/>
        </w:rPr>
        <w:t>Какое разъяснение процессуального права и обязанности истцу Васину И. Ф. должен дать судья?</w:t>
      </w:r>
    </w:p>
    <w:p w:rsidR="00A87922" w:rsidRPr="005C6116" w:rsidRDefault="00A87922" w:rsidP="00137E2D">
      <w:pPr>
        <w:pStyle w:val="a3"/>
        <w:widowControl w:val="0"/>
        <w:numPr>
          <w:ilvl w:val="0"/>
          <w:numId w:val="12"/>
        </w:numPr>
        <w:autoSpaceDE w:val="0"/>
        <w:autoSpaceDN w:val="0"/>
        <w:spacing w:after="0" w:line="240" w:lineRule="auto"/>
        <w:ind w:right="150"/>
        <w:contextualSpacing w:val="0"/>
        <w:jc w:val="both"/>
        <w:rPr>
          <w:rFonts w:ascii="Times New Roman" w:hAnsi="Times New Roman" w:cs="Times New Roman"/>
          <w:i/>
          <w:sz w:val="24"/>
        </w:rPr>
      </w:pPr>
      <w:r w:rsidRPr="005C6116">
        <w:rPr>
          <w:rFonts w:ascii="Times New Roman" w:hAnsi="Times New Roman" w:cs="Times New Roman"/>
          <w:sz w:val="24"/>
          <w:szCs w:val="24"/>
          <w:shd w:val="clear" w:color="auto" w:fill="FFFFFF"/>
        </w:rPr>
        <w:t>В сентябре 2019 года к мировому судье поступило исковое заявление о взыскании алиментов в твёрдой денежной сумме. Рассматривая вопрос о принятии его к производству, мировой судья узнал, что в ближайшее время вступают в силу поправки в ФЗ «О мировых судьях в Российской Федерации», в соответствии с которыми подсудность данной категории дел изменится. Руководствуясь принципом процессуальной экономии, а также требованием о быстром и правильном рассмотрении судами дел, мировой судья на основании п. 2 ч. 1 ст. 135 ГПК РФ вынес определение о возвращении искового заявления.</w:t>
      </w:r>
    </w:p>
    <w:p w:rsidR="00A87922" w:rsidRPr="005C6116" w:rsidRDefault="00A87922" w:rsidP="005C6116">
      <w:pPr>
        <w:pStyle w:val="a3"/>
        <w:adjustRightInd w:val="0"/>
        <w:spacing w:after="0"/>
        <w:ind w:left="672"/>
        <w:jc w:val="both"/>
        <w:rPr>
          <w:rFonts w:ascii="Times New Roman" w:hAnsi="Times New Roman" w:cs="Times New Roman"/>
          <w:i/>
          <w:sz w:val="24"/>
          <w:szCs w:val="24"/>
          <w:shd w:val="clear" w:color="auto" w:fill="FFFFFF"/>
        </w:rPr>
      </w:pPr>
      <w:r w:rsidRPr="005C6116">
        <w:rPr>
          <w:rFonts w:ascii="Times New Roman" w:hAnsi="Times New Roman" w:cs="Times New Roman"/>
          <w:i/>
          <w:sz w:val="24"/>
          <w:szCs w:val="24"/>
          <w:shd w:val="clear" w:color="auto" w:fill="FFFFFF"/>
        </w:rPr>
        <w:t>Правильно ли поступил мировой судья?</w:t>
      </w:r>
    </w:p>
    <w:p w:rsidR="00A87922" w:rsidRPr="005C6116" w:rsidRDefault="00A87922" w:rsidP="00137E2D">
      <w:pPr>
        <w:pStyle w:val="a3"/>
        <w:widowControl w:val="0"/>
        <w:numPr>
          <w:ilvl w:val="0"/>
          <w:numId w:val="12"/>
        </w:numPr>
        <w:autoSpaceDE w:val="0"/>
        <w:autoSpaceDN w:val="0"/>
        <w:adjustRightInd w:val="0"/>
        <w:spacing w:after="0" w:line="240" w:lineRule="auto"/>
        <w:ind w:left="675"/>
        <w:contextualSpacing w:val="0"/>
        <w:jc w:val="both"/>
        <w:rPr>
          <w:rFonts w:ascii="Times New Roman" w:hAnsi="Times New Roman" w:cs="Times New Roman"/>
          <w:sz w:val="24"/>
          <w:szCs w:val="24"/>
        </w:rPr>
      </w:pPr>
      <w:r w:rsidRPr="005C6116">
        <w:rPr>
          <w:rFonts w:ascii="Times New Roman" w:hAnsi="Times New Roman" w:cs="Times New Roman"/>
          <w:sz w:val="24"/>
          <w:szCs w:val="24"/>
        </w:rPr>
        <w:t>Мировым судьей рассматривалось дело о расторжении брака. Ответчик согласия на расторжение брака не давал. Тогда судья отложил судебное разбирательство, и, руководствуясь ст. 22 СК РФ, назначил супругам срок для примирения в пределах трех месяцев. Истец</w:t>
      </w:r>
      <w:r w:rsidRPr="005C6116">
        <w:rPr>
          <w:rFonts w:ascii="Times New Roman" w:hAnsi="Times New Roman" w:cs="Times New Roman"/>
          <w:sz w:val="24"/>
          <w:szCs w:val="24"/>
          <w:shd w:val="clear" w:color="auto" w:fill="FFFFFF"/>
        </w:rPr>
        <w:t xml:space="preserve"> обжаловал определение мирового судьи, ссылаясь на то, что основным источником гражданского судопроизводства является ГПК РФ, в ч. 1 ст. 154 которого установлен срок рассмотрения иска мировым судьей </w:t>
      </w:r>
      <w:r w:rsidRPr="005C6116">
        <w:rPr>
          <w:rFonts w:ascii="Times New Roman" w:hAnsi="Times New Roman" w:cs="Times New Roman"/>
          <w:sz w:val="24"/>
          <w:szCs w:val="24"/>
        </w:rPr>
        <w:t>до истечения месяца со дня принятия заявления к производству.</w:t>
      </w:r>
    </w:p>
    <w:p w:rsidR="00A87922" w:rsidRPr="005C6116" w:rsidRDefault="00A87922" w:rsidP="005C6116">
      <w:pPr>
        <w:pStyle w:val="a3"/>
        <w:adjustRightInd w:val="0"/>
        <w:spacing w:after="0"/>
        <w:ind w:left="675"/>
        <w:jc w:val="both"/>
        <w:rPr>
          <w:rFonts w:ascii="Times New Roman" w:hAnsi="Times New Roman" w:cs="Times New Roman"/>
          <w:i/>
          <w:sz w:val="24"/>
          <w:szCs w:val="24"/>
        </w:rPr>
      </w:pPr>
      <w:r w:rsidRPr="005C6116">
        <w:rPr>
          <w:rFonts w:ascii="Times New Roman" w:hAnsi="Times New Roman" w:cs="Times New Roman"/>
          <w:i/>
          <w:sz w:val="24"/>
          <w:szCs w:val="24"/>
        </w:rPr>
        <w:t>Какое решение должен принять суд апелляционной инстанции?</w:t>
      </w:r>
    </w:p>
    <w:p w:rsidR="00A87922" w:rsidRPr="005C6116" w:rsidRDefault="00A87922" w:rsidP="00137E2D">
      <w:pPr>
        <w:pStyle w:val="a3"/>
        <w:widowControl w:val="0"/>
        <w:numPr>
          <w:ilvl w:val="0"/>
          <w:numId w:val="12"/>
        </w:numPr>
        <w:autoSpaceDE w:val="0"/>
        <w:autoSpaceDN w:val="0"/>
        <w:adjustRightInd w:val="0"/>
        <w:spacing w:after="0" w:line="240" w:lineRule="auto"/>
        <w:ind w:left="675"/>
        <w:contextualSpacing w:val="0"/>
        <w:jc w:val="both"/>
        <w:rPr>
          <w:rFonts w:ascii="Times New Roman" w:hAnsi="Times New Roman" w:cs="Times New Roman"/>
          <w:sz w:val="24"/>
          <w:szCs w:val="24"/>
          <w:shd w:val="clear" w:color="auto" w:fill="FFFFFF"/>
        </w:rPr>
      </w:pPr>
      <w:r w:rsidRPr="005C6116">
        <w:rPr>
          <w:rFonts w:ascii="Times New Roman" w:hAnsi="Times New Roman" w:cs="Times New Roman"/>
          <w:sz w:val="24"/>
          <w:szCs w:val="24"/>
          <w:shd w:val="clear" w:color="auto" w:fill="FFFFFF"/>
        </w:rPr>
        <w:t>После вступления решения суда в законную силу был выдан исполнительный лист. Однако оказалось, что в нём допущен ряд опечаток.</w:t>
      </w:r>
    </w:p>
    <w:p w:rsidR="00A87922" w:rsidRPr="005C6116" w:rsidRDefault="00A87922" w:rsidP="005C6116">
      <w:pPr>
        <w:pStyle w:val="a3"/>
        <w:adjustRightInd w:val="0"/>
        <w:spacing w:after="0"/>
        <w:ind w:left="675"/>
        <w:jc w:val="both"/>
        <w:rPr>
          <w:rFonts w:ascii="Times New Roman" w:hAnsi="Times New Roman" w:cs="Times New Roman"/>
          <w:sz w:val="24"/>
          <w:szCs w:val="24"/>
          <w:shd w:val="clear" w:color="auto" w:fill="FFFFFF"/>
        </w:rPr>
      </w:pPr>
      <w:r w:rsidRPr="005C6116">
        <w:rPr>
          <w:rFonts w:ascii="Times New Roman" w:hAnsi="Times New Roman" w:cs="Times New Roman"/>
          <w:i/>
          <w:sz w:val="24"/>
          <w:szCs w:val="24"/>
          <w:shd w:val="clear" w:color="auto" w:fill="FFFFFF"/>
        </w:rPr>
        <w:t>Каким образом их надлежит исправить?</w:t>
      </w:r>
    </w:p>
    <w:p w:rsidR="00A87922" w:rsidRPr="005C6116" w:rsidRDefault="00A87922" w:rsidP="00137E2D">
      <w:pPr>
        <w:pStyle w:val="a3"/>
        <w:widowControl w:val="0"/>
        <w:numPr>
          <w:ilvl w:val="0"/>
          <w:numId w:val="12"/>
        </w:numPr>
        <w:autoSpaceDE w:val="0"/>
        <w:autoSpaceDN w:val="0"/>
        <w:adjustRightInd w:val="0"/>
        <w:spacing w:after="0" w:line="240" w:lineRule="auto"/>
        <w:ind w:left="675"/>
        <w:contextualSpacing w:val="0"/>
        <w:jc w:val="both"/>
        <w:rPr>
          <w:rFonts w:ascii="Times New Roman" w:hAnsi="Times New Roman" w:cs="Times New Roman"/>
        </w:rPr>
      </w:pPr>
      <w:r w:rsidRPr="005C6116">
        <w:rPr>
          <w:rFonts w:ascii="Times New Roman" w:hAnsi="Times New Roman" w:cs="Times New Roman"/>
          <w:sz w:val="24"/>
          <w:szCs w:val="24"/>
          <w:shd w:val="clear" w:color="auto" w:fill="FFFFFF"/>
        </w:rPr>
        <w:t>Составьте схему источников гражданско-процессуального права.</w:t>
      </w:r>
    </w:p>
    <w:p w:rsidR="00A87922" w:rsidRPr="005C6116" w:rsidRDefault="00A87922" w:rsidP="005C6116">
      <w:pPr>
        <w:pStyle w:val="a3"/>
        <w:adjustRightInd w:val="0"/>
        <w:spacing w:after="0"/>
        <w:ind w:left="672"/>
        <w:jc w:val="both"/>
        <w:rPr>
          <w:rFonts w:ascii="Times New Roman" w:hAnsi="Times New Roman" w:cs="Times New Roman"/>
        </w:rPr>
      </w:pPr>
    </w:p>
    <w:p w:rsidR="00A87922" w:rsidRPr="005C6116" w:rsidRDefault="00A87922" w:rsidP="005C6116">
      <w:pPr>
        <w:adjustRightInd w:val="0"/>
        <w:spacing w:after="0"/>
        <w:ind w:left="312"/>
        <w:jc w:val="both"/>
        <w:rPr>
          <w:rFonts w:ascii="Times New Roman" w:hAnsi="Times New Roman" w:cs="Times New Roman"/>
          <w:b/>
          <w:sz w:val="24"/>
          <w:szCs w:val="24"/>
        </w:rPr>
      </w:pPr>
      <w:r w:rsidRPr="005C6116">
        <w:rPr>
          <w:rFonts w:ascii="Times New Roman" w:hAnsi="Times New Roman" w:cs="Times New Roman"/>
          <w:b/>
          <w:sz w:val="24"/>
          <w:szCs w:val="24"/>
        </w:rPr>
        <w:t>Рекомендуемая литература:</w:t>
      </w:r>
    </w:p>
    <w:p w:rsidR="00A87922" w:rsidRPr="005C6116" w:rsidRDefault="00A87922" w:rsidP="00137E2D">
      <w:pPr>
        <w:pStyle w:val="a3"/>
        <w:widowControl w:val="0"/>
        <w:numPr>
          <w:ilvl w:val="0"/>
          <w:numId w:val="11"/>
        </w:numPr>
        <w:tabs>
          <w:tab w:val="left" w:pos="673"/>
          <w:tab w:val="left" w:pos="674"/>
        </w:tabs>
        <w:autoSpaceDE w:val="0"/>
        <w:autoSpaceDN w:val="0"/>
        <w:spacing w:after="0" w:line="240" w:lineRule="auto"/>
        <w:ind w:hanging="362"/>
        <w:contextualSpacing w:val="0"/>
        <w:jc w:val="both"/>
        <w:rPr>
          <w:rFonts w:ascii="Times New Roman" w:hAnsi="Times New Roman" w:cs="Times New Roman"/>
          <w:sz w:val="20"/>
        </w:rPr>
      </w:pPr>
      <w:r w:rsidRPr="005C6116">
        <w:rPr>
          <w:rFonts w:ascii="Times New Roman" w:hAnsi="Times New Roman" w:cs="Times New Roman"/>
          <w:sz w:val="20"/>
        </w:rPr>
        <w:t xml:space="preserve">Конституция Российской Федерации от 12 декабря 1993 года (ред. от </w:t>
      </w:r>
      <w:r w:rsidRPr="005C6116">
        <w:rPr>
          <w:rFonts w:ascii="Times New Roman" w:hAnsi="Times New Roman" w:cs="Times New Roman"/>
          <w:sz w:val="20"/>
          <w:szCs w:val="20"/>
          <w:shd w:val="clear" w:color="auto" w:fill="FFFFFF"/>
        </w:rPr>
        <w:t>21.07.2014</w:t>
      </w:r>
      <w:r w:rsidRPr="005C6116">
        <w:rPr>
          <w:rFonts w:ascii="Times New Roman" w:hAnsi="Times New Roman" w:cs="Times New Roman"/>
          <w:sz w:val="20"/>
        </w:rPr>
        <w:t>) // СПС</w:t>
      </w:r>
      <w:r w:rsidRPr="005C6116">
        <w:rPr>
          <w:rFonts w:ascii="Times New Roman" w:hAnsi="Times New Roman" w:cs="Times New Roman"/>
          <w:spacing w:val="-1"/>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A87922" w:rsidRPr="005C6116" w:rsidRDefault="00A87922" w:rsidP="00137E2D">
      <w:pPr>
        <w:pStyle w:val="a3"/>
        <w:widowControl w:val="0"/>
        <w:numPr>
          <w:ilvl w:val="0"/>
          <w:numId w:val="11"/>
        </w:numPr>
        <w:tabs>
          <w:tab w:val="left" w:pos="673"/>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 xml:space="preserve">Федеральный конституционный закон «О судебной системе Российской Федерации» от 23 октября 1996 г. (ред. от </w:t>
      </w:r>
      <w:r w:rsidRPr="005C6116">
        <w:rPr>
          <w:rFonts w:ascii="Times New Roman" w:hAnsi="Times New Roman" w:cs="Times New Roman"/>
          <w:sz w:val="20"/>
          <w:szCs w:val="20"/>
          <w:shd w:val="clear" w:color="auto" w:fill="FFFFFF"/>
        </w:rPr>
        <w:t>30.10.2018</w:t>
      </w:r>
      <w:r w:rsidRPr="005C6116">
        <w:rPr>
          <w:rFonts w:ascii="Times New Roman" w:hAnsi="Times New Roman" w:cs="Times New Roman"/>
          <w:sz w:val="20"/>
        </w:rPr>
        <w:t>) // СПС</w:t>
      </w:r>
      <w:r w:rsidRPr="005C6116">
        <w:rPr>
          <w:rFonts w:ascii="Times New Roman" w:hAnsi="Times New Roman" w:cs="Times New Roman"/>
          <w:spacing w:val="3"/>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A87922" w:rsidRPr="005C6116" w:rsidRDefault="00A87922" w:rsidP="00137E2D">
      <w:pPr>
        <w:pStyle w:val="a3"/>
        <w:widowControl w:val="0"/>
        <w:numPr>
          <w:ilvl w:val="0"/>
          <w:numId w:val="11"/>
        </w:numPr>
        <w:tabs>
          <w:tab w:val="left" w:pos="673"/>
          <w:tab w:val="left" w:pos="674"/>
        </w:tabs>
        <w:autoSpaceDE w:val="0"/>
        <w:autoSpaceDN w:val="0"/>
        <w:spacing w:after="0" w:line="240" w:lineRule="auto"/>
        <w:ind w:hanging="362"/>
        <w:contextualSpacing w:val="0"/>
        <w:jc w:val="both"/>
        <w:rPr>
          <w:rFonts w:ascii="Times New Roman" w:hAnsi="Times New Roman" w:cs="Times New Roman"/>
          <w:sz w:val="20"/>
        </w:rPr>
      </w:pPr>
      <w:r w:rsidRPr="005C6116">
        <w:rPr>
          <w:rFonts w:ascii="Times New Roman" w:hAnsi="Times New Roman" w:cs="Times New Roman"/>
          <w:sz w:val="20"/>
        </w:rPr>
        <w:t>Закон Российской Федерации «О статусе судей в Российской Федерации» от 26 июня 1992 г.</w:t>
      </w:r>
      <w:r w:rsidRPr="005C6116">
        <w:rPr>
          <w:rFonts w:ascii="Times New Roman" w:hAnsi="Times New Roman" w:cs="Times New Roman"/>
          <w:spacing w:val="13"/>
          <w:sz w:val="20"/>
        </w:rPr>
        <w:t xml:space="preserve"> (ред. от </w:t>
      </w:r>
      <w:r w:rsidRPr="005C6116">
        <w:rPr>
          <w:rFonts w:ascii="Times New Roman" w:hAnsi="Times New Roman" w:cs="Times New Roman"/>
          <w:sz w:val="20"/>
          <w:shd w:val="clear" w:color="auto" w:fill="FFFFFF"/>
        </w:rPr>
        <w:t>02.08.2019</w:t>
      </w:r>
      <w:r w:rsidRPr="005C6116">
        <w:rPr>
          <w:rFonts w:ascii="Times New Roman" w:hAnsi="Times New Roman" w:cs="Times New Roman"/>
          <w:spacing w:val="13"/>
          <w:sz w:val="20"/>
        </w:rPr>
        <w:t xml:space="preserve">) </w:t>
      </w:r>
      <w:r w:rsidRPr="005C6116">
        <w:rPr>
          <w:rFonts w:ascii="Times New Roman" w:hAnsi="Times New Roman" w:cs="Times New Roman"/>
          <w:sz w:val="20"/>
        </w:rPr>
        <w:t>// СПС «</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A87922" w:rsidRPr="005C6116" w:rsidRDefault="00A87922" w:rsidP="00137E2D">
      <w:pPr>
        <w:pStyle w:val="a3"/>
        <w:widowControl w:val="0"/>
        <w:numPr>
          <w:ilvl w:val="0"/>
          <w:numId w:val="11"/>
        </w:numPr>
        <w:tabs>
          <w:tab w:val="left" w:pos="673"/>
          <w:tab w:val="left" w:pos="674"/>
        </w:tabs>
        <w:autoSpaceDE w:val="0"/>
        <w:autoSpaceDN w:val="0"/>
        <w:spacing w:after="0" w:line="240" w:lineRule="auto"/>
        <w:ind w:hanging="362"/>
        <w:contextualSpacing w:val="0"/>
        <w:jc w:val="both"/>
        <w:rPr>
          <w:rFonts w:ascii="Times New Roman" w:hAnsi="Times New Roman" w:cs="Times New Roman"/>
          <w:sz w:val="20"/>
        </w:rPr>
      </w:pPr>
      <w:r w:rsidRPr="005C6116">
        <w:rPr>
          <w:rFonts w:ascii="Times New Roman" w:hAnsi="Times New Roman" w:cs="Times New Roman"/>
          <w:sz w:val="20"/>
        </w:rPr>
        <w:t>Гражданский процессуальный кодекс РСФСР 1923 г. // СПС</w:t>
      </w:r>
      <w:r w:rsidRPr="005C6116">
        <w:rPr>
          <w:rFonts w:ascii="Times New Roman" w:hAnsi="Times New Roman" w:cs="Times New Roman"/>
          <w:spacing w:val="31"/>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A87922" w:rsidRPr="005C6116" w:rsidRDefault="00A87922" w:rsidP="00137E2D">
      <w:pPr>
        <w:pStyle w:val="a3"/>
        <w:widowControl w:val="0"/>
        <w:numPr>
          <w:ilvl w:val="0"/>
          <w:numId w:val="11"/>
        </w:numPr>
        <w:tabs>
          <w:tab w:val="left" w:pos="673"/>
          <w:tab w:val="left" w:pos="674"/>
        </w:tabs>
        <w:autoSpaceDE w:val="0"/>
        <w:autoSpaceDN w:val="0"/>
        <w:spacing w:after="0" w:line="240" w:lineRule="auto"/>
        <w:ind w:hanging="362"/>
        <w:contextualSpacing w:val="0"/>
        <w:jc w:val="both"/>
        <w:rPr>
          <w:rFonts w:ascii="Times New Roman" w:hAnsi="Times New Roman" w:cs="Times New Roman"/>
          <w:sz w:val="20"/>
        </w:rPr>
      </w:pPr>
      <w:r w:rsidRPr="005C6116">
        <w:rPr>
          <w:rFonts w:ascii="Times New Roman" w:hAnsi="Times New Roman" w:cs="Times New Roman"/>
          <w:sz w:val="20"/>
        </w:rPr>
        <w:t>Гражданский</w:t>
      </w:r>
      <w:r w:rsidRPr="005C6116">
        <w:rPr>
          <w:rFonts w:ascii="Times New Roman" w:hAnsi="Times New Roman" w:cs="Times New Roman"/>
          <w:spacing w:val="8"/>
          <w:sz w:val="20"/>
        </w:rPr>
        <w:t xml:space="preserve"> </w:t>
      </w:r>
      <w:r w:rsidRPr="005C6116">
        <w:rPr>
          <w:rFonts w:ascii="Times New Roman" w:hAnsi="Times New Roman" w:cs="Times New Roman"/>
          <w:sz w:val="20"/>
        </w:rPr>
        <w:t>процессуальный</w:t>
      </w:r>
      <w:r w:rsidRPr="005C6116">
        <w:rPr>
          <w:rFonts w:ascii="Times New Roman" w:hAnsi="Times New Roman" w:cs="Times New Roman"/>
          <w:spacing w:val="10"/>
          <w:sz w:val="20"/>
        </w:rPr>
        <w:t xml:space="preserve"> </w:t>
      </w:r>
      <w:r w:rsidRPr="005C6116">
        <w:rPr>
          <w:rFonts w:ascii="Times New Roman" w:hAnsi="Times New Roman" w:cs="Times New Roman"/>
          <w:sz w:val="20"/>
        </w:rPr>
        <w:t>кодекс</w:t>
      </w:r>
      <w:r w:rsidRPr="005C6116">
        <w:rPr>
          <w:rFonts w:ascii="Times New Roman" w:hAnsi="Times New Roman" w:cs="Times New Roman"/>
          <w:spacing w:val="9"/>
          <w:sz w:val="20"/>
        </w:rPr>
        <w:t xml:space="preserve"> </w:t>
      </w:r>
      <w:r w:rsidRPr="005C6116">
        <w:rPr>
          <w:rFonts w:ascii="Times New Roman" w:hAnsi="Times New Roman" w:cs="Times New Roman"/>
          <w:sz w:val="20"/>
        </w:rPr>
        <w:t>РСФСР</w:t>
      </w:r>
      <w:r w:rsidRPr="005C6116">
        <w:rPr>
          <w:rFonts w:ascii="Times New Roman" w:hAnsi="Times New Roman" w:cs="Times New Roman"/>
          <w:spacing w:val="8"/>
          <w:sz w:val="20"/>
        </w:rPr>
        <w:t xml:space="preserve"> </w:t>
      </w:r>
      <w:r w:rsidRPr="005C6116">
        <w:rPr>
          <w:rFonts w:ascii="Times New Roman" w:hAnsi="Times New Roman" w:cs="Times New Roman"/>
          <w:sz w:val="20"/>
        </w:rPr>
        <w:t>(утв.</w:t>
      </w:r>
      <w:r w:rsidRPr="005C6116">
        <w:rPr>
          <w:rFonts w:ascii="Times New Roman" w:hAnsi="Times New Roman" w:cs="Times New Roman"/>
          <w:spacing w:val="8"/>
          <w:sz w:val="20"/>
        </w:rPr>
        <w:t xml:space="preserve"> </w:t>
      </w:r>
      <w:r w:rsidRPr="005C6116">
        <w:rPr>
          <w:rFonts w:ascii="Times New Roman" w:hAnsi="Times New Roman" w:cs="Times New Roman"/>
          <w:sz w:val="20"/>
        </w:rPr>
        <w:t>ВС</w:t>
      </w:r>
      <w:r w:rsidRPr="005C6116">
        <w:rPr>
          <w:rFonts w:ascii="Times New Roman" w:hAnsi="Times New Roman" w:cs="Times New Roman"/>
          <w:spacing w:val="6"/>
          <w:sz w:val="20"/>
        </w:rPr>
        <w:t xml:space="preserve"> </w:t>
      </w:r>
      <w:r w:rsidRPr="005C6116">
        <w:rPr>
          <w:rFonts w:ascii="Times New Roman" w:hAnsi="Times New Roman" w:cs="Times New Roman"/>
          <w:sz w:val="20"/>
        </w:rPr>
        <w:t>РСФСР</w:t>
      </w:r>
      <w:r w:rsidRPr="005C6116">
        <w:rPr>
          <w:rFonts w:ascii="Times New Roman" w:hAnsi="Times New Roman" w:cs="Times New Roman"/>
          <w:spacing w:val="8"/>
          <w:sz w:val="20"/>
        </w:rPr>
        <w:t xml:space="preserve"> </w:t>
      </w:r>
      <w:r w:rsidRPr="005C6116">
        <w:rPr>
          <w:rFonts w:ascii="Times New Roman" w:hAnsi="Times New Roman" w:cs="Times New Roman"/>
          <w:sz w:val="20"/>
        </w:rPr>
        <w:t>11.06.1964)</w:t>
      </w:r>
      <w:r w:rsidRPr="005C6116">
        <w:rPr>
          <w:rFonts w:ascii="Times New Roman" w:hAnsi="Times New Roman" w:cs="Times New Roman"/>
          <w:spacing w:val="13"/>
          <w:sz w:val="20"/>
        </w:rPr>
        <w:t xml:space="preserve"> </w:t>
      </w:r>
      <w:r w:rsidRPr="005C6116">
        <w:rPr>
          <w:rFonts w:ascii="Times New Roman" w:hAnsi="Times New Roman" w:cs="Times New Roman"/>
          <w:sz w:val="20"/>
        </w:rPr>
        <w:t>//</w:t>
      </w:r>
      <w:r w:rsidRPr="005C6116">
        <w:rPr>
          <w:rFonts w:ascii="Times New Roman" w:hAnsi="Times New Roman" w:cs="Times New Roman"/>
          <w:spacing w:val="8"/>
          <w:sz w:val="20"/>
        </w:rPr>
        <w:t xml:space="preserve"> </w:t>
      </w:r>
      <w:r w:rsidRPr="005C6116">
        <w:rPr>
          <w:rFonts w:ascii="Times New Roman" w:hAnsi="Times New Roman" w:cs="Times New Roman"/>
          <w:sz w:val="20"/>
        </w:rPr>
        <w:t>СПС</w:t>
      </w:r>
      <w:r w:rsidRPr="005C6116">
        <w:rPr>
          <w:rFonts w:ascii="Times New Roman" w:hAnsi="Times New Roman" w:cs="Times New Roman"/>
          <w:spacing w:val="4"/>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 xml:space="preserve">» </w:t>
      </w:r>
    </w:p>
    <w:p w:rsidR="00A87922" w:rsidRPr="005C6116" w:rsidRDefault="00A87922" w:rsidP="00137E2D">
      <w:pPr>
        <w:pStyle w:val="a3"/>
        <w:widowControl w:val="0"/>
        <w:numPr>
          <w:ilvl w:val="0"/>
          <w:numId w:val="11"/>
        </w:numPr>
        <w:tabs>
          <w:tab w:val="left" w:pos="673"/>
          <w:tab w:val="left" w:pos="674"/>
        </w:tabs>
        <w:autoSpaceDE w:val="0"/>
        <w:autoSpaceDN w:val="0"/>
        <w:spacing w:after="0" w:line="240" w:lineRule="auto"/>
        <w:ind w:hanging="362"/>
        <w:contextualSpacing w:val="0"/>
        <w:jc w:val="both"/>
        <w:rPr>
          <w:rFonts w:ascii="Times New Roman" w:hAnsi="Times New Roman" w:cs="Times New Roman"/>
          <w:sz w:val="20"/>
        </w:rPr>
      </w:pPr>
      <w:r w:rsidRPr="005C6116">
        <w:rPr>
          <w:rFonts w:ascii="Times New Roman" w:hAnsi="Times New Roman" w:cs="Times New Roman"/>
          <w:sz w:val="20"/>
        </w:rPr>
        <w:t xml:space="preserve">Гражданский процессуальный кодекс Российской Федерации от 14.11.2002 № 138-ФЗ (ред. от </w:t>
      </w:r>
      <w:r w:rsidRPr="005C6116">
        <w:rPr>
          <w:rFonts w:ascii="Times New Roman" w:hAnsi="Times New Roman" w:cs="Times New Roman"/>
          <w:sz w:val="20"/>
          <w:szCs w:val="20"/>
        </w:rPr>
        <w:t>02.12.2019</w:t>
      </w:r>
      <w:r w:rsidRPr="005C6116">
        <w:rPr>
          <w:rFonts w:ascii="Times New Roman" w:hAnsi="Times New Roman" w:cs="Times New Roman"/>
          <w:sz w:val="20"/>
        </w:rPr>
        <w:t>) // СПС</w:t>
      </w:r>
      <w:r w:rsidRPr="005C6116">
        <w:rPr>
          <w:rFonts w:ascii="Times New Roman" w:hAnsi="Times New Roman" w:cs="Times New Roman"/>
          <w:spacing w:val="3"/>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A87922" w:rsidRPr="005C6116" w:rsidRDefault="00A87922" w:rsidP="00137E2D">
      <w:pPr>
        <w:pStyle w:val="a3"/>
        <w:widowControl w:val="0"/>
        <w:numPr>
          <w:ilvl w:val="0"/>
          <w:numId w:val="11"/>
        </w:numPr>
        <w:tabs>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Постановление Пленума Верховного Суда РФ от 31 октября 1995 г. №8 «О некоторых вопросах применения судами Конституции Российской Федерации» (в ред. Постановления Пленума Верховного Суда РФ от 03.03.2015 №9) // СПС «</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A87922" w:rsidRPr="005C6116" w:rsidRDefault="00A87922" w:rsidP="00137E2D">
      <w:pPr>
        <w:pStyle w:val="a3"/>
        <w:widowControl w:val="0"/>
        <w:numPr>
          <w:ilvl w:val="0"/>
          <w:numId w:val="11"/>
        </w:numPr>
        <w:tabs>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Постатейный комментарий к Гражданскому процессуальному кодексу Российской Федерации / Под ред. П.В. Крашенинникова. М.,</w:t>
      </w:r>
      <w:r w:rsidRPr="005C6116">
        <w:rPr>
          <w:rFonts w:ascii="Times New Roman" w:hAnsi="Times New Roman" w:cs="Times New Roman"/>
          <w:spacing w:val="-1"/>
          <w:sz w:val="20"/>
        </w:rPr>
        <w:t xml:space="preserve"> </w:t>
      </w:r>
      <w:r w:rsidRPr="005C6116">
        <w:rPr>
          <w:rFonts w:ascii="Times New Roman" w:hAnsi="Times New Roman" w:cs="Times New Roman"/>
          <w:sz w:val="20"/>
        </w:rPr>
        <w:t>2003.</w:t>
      </w:r>
    </w:p>
    <w:p w:rsidR="00A87922" w:rsidRDefault="00A87922" w:rsidP="005C6116">
      <w:pPr>
        <w:tabs>
          <w:tab w:val="left" w:pos="5087"/>
        </w:tabs>
        <w:spacing w:after="0"/>
        <w:jc w:val="center"/>
        <w:rPr>
          <w:rFonts w:ascii="Times New Roman" w:hAnsi="Times New Roman" w:cs="Times New Roman"/>
          <w:sz w:val="32"/>
          <w:szCs w:val="32"/>
        </w:rPr>
      </w:pPr>
    </w:p>
    <w:p w:rsidR="005C6116" w:rsidRPr="005C6116" w:rsidRDefault="005C6116" w:rsidP="002C19FB">
      <w:pPr>
        <w:tabs>
          <w:tab w:val="left" w:pos="5087"/>
        </w:tabs>
        <w:spacing w:after="0"/>
        <w:rPr>
          <w:rFonts w:ascii="Times New Roman" w:hAnsi="Times New Roman" w:cs="Times New Roman"/>
          <w:sz w:val="32"/>
          <w:szCs w:val="32"/>
        </w:rPr>
      </w:pPr>
    </w:p>
    <w:p w:rsidR="00950AFE" w:rsidRPr="002C19FB" w:rsidRDefault="00950AFE" w:rsidP="002C19FB">
      <w:pPr>
        <w:pStyle w:val="3"/>
        <w:rPr>
          <w:b/>
        </w:rPr>
      </w:pPr>
      <w:bookmarkStart w:id="17" w:name="_Toc31720371"/>
      <w:r w:rsidRPr="002C19FB">
        <w:rPr>
          <w:b/>
        </w:rPr>
        <w:t>4</w:t>
      </w:r>
      <w:r w:rsidR="00C16639">
        <w:rPr>
          <w:b/>
        </w:rPr>
        <w:t>.</w:t>
      </w:r>
      <w:r w:rsidRPr="002C19FB">
        <w:rPr>
          <w:b/>
        </w:rPr>
        <w:t xml:space="preserve"> Принципы гражданского процессуального права</w:t>
      </w:r>
      <w:r w:rsidR="00B16A9F" w:rsidRPr="002C19FB">
        <w:rPr>
          <w:b/>
        </w:rPr>
        <w:t>.</w:t>
      </w:r>
      <w:bookmarkEnd w:id="17"/>
    </w:p>
    <w:p w:rsidR="005C6116" w:rsidRPr="005C6116" w:rsidRDefault="005C6116" w:rsidP="005C6116">
      <w:pPr>
        <w:tabs>
          <w:tab w:val="left" w:pos="5087"/>
        </w:tabs>
        <w:spacing w:after="0"/>
        <w:jc w:val="center"/>
        <w:rPr>
          <w:rFonts w:ascii="Times New Roman" w:hAnsi="Times New Roman" w:cs="Times New Roman"/>
          <w:b/>
          <w:sz w:val="32"/>
          <w:szCs w:val="32"/>
        </w:rPr>
      </w:pPr>
    </w:p>
    <w:p w:rsidR="00950AFE" w:rsidRPr="005C6116" w:rsidRDefault="00950AFE" w:rsidP="005C6116">
      <w:pPr>
        <w:pStyle w:val="1"/>
      </w:pPr>
      <w:bookmarkStart w:id="18" w:name="_Toc31718816"/>
      <w:bookmarkStart w:id="19" w:name="_Toc31720225"/>
      <w:bookmarkStart w:id="20" w:name="_Toc31720372"/>
      <w:r w:rsidRPr="005C6116">
        <w:t>Теоретические вопросы:</w:t>
      </w:r>
      <w:bookmarkEnd w:id="18"/>
      <w:bookmarkEnd w:id="19"/>
      <w:bookmarkEnd w:id="20"/>
    </w:p>
    <w:p w:rsidR="00950AFE" w:rsidRPr="005C6116" w:rsidRDefault="00950AFE" w:rsidP="00137E2D">
      <w:pPr>
        <w:pStyle w:val="a3"/>
        <w:widowControl w:val="0"/>
        <w:numPr>
          <w:ilvl w:val="0"/>
          <w:numId w:val="8"/>
        </w:numPr>
        <w:tabs>
          <w:tab w:val="left" w:pos="674"/>
        </w:tabs>
        <w:autoSpaceDE w:val="0"/>
        <w:autoSpaceDN w:val="0"/>
        <w:spacing w:after="0" w:line="240" w:lineRule="auto"/>
        <w:ind w:hanging="362"/>
        <w:contextualSpacing w:val="0"/>
        <w:rPr>
          <w:rFonts w:ascii="Times New Roman" w:hAnsi="Times New Roman" w:cs="Times New Roman"/>
          <w:sz w:val="24"/>
        </w:rPr>
      </w:pPr>
      <w:r w:rsidRPr="005C6116">
        <w:rPr>
          <w:rFonts w:ascii="Times New Roman" w:hAnsi="Times New Roman" w:cs="Times New Roman"/>
          <w:sz w:val="24"/>
        </w:rPr>
        <w:t>Понятие и значение принципов гражданского процессуального</w:t>
      </w:r>
      <w:r w:rsidRPr="005C6116">
        <w:rPr>
          <w:rFonts w:ascii="Times New Roman" w:hAnsi="Times New Roman" w:cs="Times New Roman"/>
          <w:spacing w:val="-11"/>
          <w:sz w:val="24"/>
        </w:rPr>
        <w:t xml:space="preserve"> </w:t>
      </w:r>
      <w:r w:rsidRPr="005C6116">
        <w:rPr>
          <w:rFonts w:ascii="Times New Roman" w:hAnsi="Times New Roman" w:cs="Times New Roman"/>
          <w:sz w:val="24"/>
        </w:rPr>
        <w:t>права.</w:t>
      </w:r>
    </w:p>
    <w:p w:rsidR="00950AFE" w:rsidRPr="005C6116" w:rsidRDefault="00950AFE" w:rsidP="00137E2D">
      <w:pPr>
        <w:pStyle w:val="a3"/>
        <w:widowControl w:val="0"/>
        <w:numPr>
          <w:ilvl w:val="0"/>
          <w:numId w:val="8"/>
        </w:numPr>
        <w:tabs>
          <w:tab w:val="left" w:pos="674"/>
        </w:tabs>
        <w:autoSpaceDE w:val="0"/>
        <w:autoSpaceDN w:val="0"/>
        <w:spacing w:after="0" w:line="240" w:lineRule="auto"/>
        <w:ind w:hanging="362"/>
        <w:contextualSpacing w:val="0"/>
        <w:jc w:val="both"/>
        <w:rPr>
          <w:rFonts w:ascii="Times New Roman" w:hAnsi="Times New Roman" w:cs="Times New Roman"/>
          <w:sz w:val="24"/>
          <w:szCs w:val="24"/>
        </w:rPr>
      </w:pPr>
      <w:r w:rsidRPr="005C6116">
        <w:rPr>
          <w:rFonts w:ascii="Times New Roman" w:hAnsi="Times New Roman" w:cs="Times New Roman"/>
          <w:sz w:val="24"/>
          <w:szCs w:val="24"/>
        </w:rPr>
        <w:t>Классификации принципов гражданского процессуального</w:t>
      </w:r>
      <w:r w:rsidRPr="005C6116">
        <w:rPr>
          <w:rFonts w:ascii="Times New Roman" w:hAnsi="Times New Roman" w:cs="Times New Roman"/>
          <w:spacing w:val="-5"/>
          <w:sz w:val="24"/>
          <w:szCs w:val="24"/>
        </w:rPr>
        <w:t xml:space="preserve"> </w:t>
      </w:r>
      <w:r w:rsidRPr="005C6116">
        <w:rPr>
          <w:rFonts w:ascii="Times New Roman" w:hAnsi="Times New Roman" w:cs="Times New Roman"/>
          <w:sz w:val="24"/>
          <w:szCs w:val="24"/>
        </w:rPr>
        <w:t>права.</w:t>
      </w:r>
    </w:p>
    <w:p w:rsidR="00950AFE" w:rsidRPr="005C6116" w:rsidRDefault="00950AFE" w:rsidP="00137E2D">
      <w:pPr>
        <w:numPr>
          <w:ilvl w:val="0"/>
          <w:numId w:val="8"/>
        </w:numPr>
        <w:spacing w:after="0" w:line="240" w:lineRule="auto"/>
        <w:contextualSpacing/>
        <w:jc w:val="both"/>
        <w:rPr>
          <w:rFonts w:ascii="Times New Roman" w:hAnsi="Times New Roman" w:cs="Times New Roman"/>
          <w:sz w:val="24"/>
          <w:szCs w:val="24"/>
        </w:rPr>
      </w:pPr>
      <w:r w:rsidRPr="005C6116">
        <w:rPr>
          <w:rFonts w:ascii="Times New Roman" w:hAnsi="Times New Roman" w:cs="Times New Roman"/>
          <w:sz w:val="24"/>
          <w:szCs w:val="24"/>
        </w:rPr>
        <w:t>Принципы осуществления правосудия только судом, независимости судей, единоличного и коллегиального рассмотрения гражданских дел.</w:t>
      </w:r>
    </w:p>
    <w:p w:rsidR="00950AFE" w:rsidRPr="005C6116" w:rsidRDefault="00950AFE" w:rsidP="00137E2D">
      <w:pPr>
        <w:numPr>
          <w:ilvl w:val="0"/>
          <w:numId w:val="8"/>
        </w:numPr>
        <w:spacing w:after="0" w:line="240" w:lineRule="auto"/>
        <w:contextualSpacing/>
        <w:jc w:val="both"/>
        <w:rPr>
          <w:rFonts w:ascii="Times New Roman" w:hAnsi="Times New Roman" w:cs="Times New Roman"/>
          <w:sz w:val="24"/>
          <w:szCs w:val="24"/>
        </w:rPr>
      </w:pPr>
      <w:r w:rsidRPr="005C6116">
        <w:rPr>
          <w:rFonts w:ascii="Times New Roman" w:hAnsi="Times New Roman" w:cs="Times New Roman"/>
          <w:sz w:val="24"/>
          <w:szCs w:val="24"/>
        </w:rPr>
        <w:t>Принципы гласности и государственного языка судопроизводства.</w:t>
      </w:r>
    </w:p>
    <w:p w:rsidR="00950AFE" w:rsidRPr="005C6116" w:rsidRDefault="00950AFE" w:rsidP="00137E2D">
      <w:pPr>
        <w:numPr>
          <w:ilvl w:val="0"/>
          <w:numId w:val="8"/>
        </w:numPr>
        <w:spacing w:after="0" w:line="240" w:lineRule="auto"/>
        <w:contextualSpacing/>
        <w:jc w:val="both"/>
        <w:rPr>
          <w:rFonts w:ascii="Times New Roman" w:hAnsi="Times New Roman" w:cs="Times New Roman"/>
          <w:sz w:val="24"/>
          <w:szCs w:val="24"/>
        </w:rPr>
      </w:pPr>
      <w:r w:rsidRPr="005C6116">
        <w:rPr>
          <w:rFonts w:ascii="Times New Roman" w:hAnsi="Times New Roman" w:cs="Times New Roman"/>
          <w:sz w:val="24"/>
          <w:szCs w:val="24"/>
        </w:rPr>
        <w:t>Принципы судебной истины, законности и обоснованности.</w:t>
      </w:r>
    </w:p>
    <w:p w:rsidR="00950AFE" w:rsidRPr="005C6116" w:rsidRDefault="00950AFE" w:rsidP="00137E2D">
      <w:pPr>
        <w:numPr>
          <w:ilvl w:val="0"/>
          <w:numId w:val="8"/>
        </w:numPr>
        <w:spacing w:after="0" w:line="240" w:lineRule="auto"/>
        <w:contextualSpacing/>
        <w:jc w:val="both"/>
        <w:rPr>
          <w:rFonts w:ascii="Times New Roman" w:hAnsi="Times New Roman" w:cs="Times New Roman"/>
          <w:sz w:val="24"/>
          <w:szCs w:val="24"/>
        </w:rPr>
      </w:pPr>
      <w:r w:rsidRPr="005C6116">
        <w:rPr>
          <w:rFonts w:ascii="Times New Roman" w:hAnsi="Times New Roman" w:cs="Times New Roman"/>
          <w:sz w:val="24"/>
          <w:szCs w:val="24"/>
        </w:rPr>
        <w:t>Принципы устности, непосредственности, непрерывности и процессуальной экономии.</w:t>
      </w:r>
    </w:p>
    <w:p w:rsidR="00950AFE" w:rsidRPr="005C6116" w:rsidRDefault="00950AFE" w:rsidP="00137E2D">
      <w:pPr>
        <w:numPr>
          <w:ilvl w:val="0"/>
          <w:numId w:val="8"/>
        </w:numPr>
        <w:spacing w:after="0" w:line="240" w:lineRule="auto"/>
        <w:contextualSpacing/>
        <w:jc w:val="both"/>
        <w:rPr>
          <w:rFonts w:ascii="Times New Roman" w:hAnsi="Times New Roman" w:cs="Times New Roman"/>
          <w:sz w:val="24"/>
          <w:szCs w:val="24"/>
        </w:rPr>
      </w:pPr>
      <w:r w:rsidRPr="005C6116">
        <w:rPr>
          <w:rFonts w:ascii="Times New Roman" w:hAnsi="Times New Roman" w:cs="Times New Roman"/>
          <w:sz w:val="24"/>
          <w:szCs w:val="24"/>
        </w:rPr>
        <w:t>Принципы диспозитивности, состязательности и процессуального равноправия сторон.</w:t>
      </w:r>
    </w:p>
    <w:p w:rsidR="00950AFE" w:rsidRPr="005C6116" w:rsidRDefault="00950AFE" w:rsidP="005C6116">
      <w:pPr>
        <w:spacing w:after="0"/>
        <w:ind w:left="312"/>
        <w:contextualSpacing/>
        <w:jc w:val="both"/>
        <w:rPr>
          <w:rFonts w:ascii="Times New Roman" w:hAnsi="Times New Roman" w:cs="Times New Roman"/>
          <w:sz w:val="24"/>
          <w:szCs w:val="24"/>
        </w:rPr>
      </w:pPr>
    </w:p>
    <w:p w:rsidR="00950AFE" w:rsidRPr="005C6116" w:rsidRDefault="00950AFE" w:rsidP="005C6116">
      <w:pPr>
        <w:spacing w:after="0"/>
        <w:ind w:left="312"/>
        <w:contextualSpacing/>
        <w:jc w:val="both"/>
        <w:rPr>
          <w:rFonts w:ascii="Times New Roman" w:hAnsi="Times New Roman" w:cs="Times New Roman"/>
          <w:b/>
          <w:sz w:val="24"/>
          <w:szCs w:val="24"/>
        </w:rPr>
      </w:pPr>
      <w:r w:rsidRPr="005C6116">
        <w:rPr>
          <w:rFonts w:ascii="Times New Roman" w:hAnsi="Times New Roman" w:cs="Times New Roman"/>
          <w:b/>
          <w:sz w:val="24"/>
          <w:szCs w:val="24"/>
        </w:rPr>
        <w:t>Задачи и задания:</w:t>
      </w:r>
    </w:p>
    <w:p w:rsidR="00950AFE" w:rsidRPr="005C6116" w:rsidRDefault="00950AFE" w:rsidP="00137E2D">
      <w:pPr>
        <w:pStyle w:val="a3"/>
        <w:widowControl w:val="0"/>
        <w:numPr>
          <w:ilvl w:val="0"/>
          <w:numId w:val="9"/>
        </w:numPr>
        <w:tabs>
          <w:tab w:val="left" w:pos="674"/>
        </w:tabs>
        <w:autoSpaceDE w:val="0"/>
        <w:autoSpaceDN w:val="0"/>
        <w:spacing w:after="0" w:line="240" w:lineRule="auto"/>
        <w:ind w:right="149"/>
        <w:contextualSpacing w:val="0"/>
        <w:jc w:val="both"/>
        <w:rPr>
          <w:rFonts w:ascii="Times New Roman" w:hAnsi="Times New Roman" w:cs="Times New Roman"/>
          <w:i/>
          <w:sz w:val="24"/>
        </w:rPr>
      </w:pPr>
      <w:r w:rsidRPr="005C6116">
        <w:rPr>
          <w:rFonts w:ascii="Times New Roman" w:hAnsi="Times New Roman" w:cs="Times New Roman"/>
          <w:sz w:val="24"/>
        </w:rPr>
        <w:t>Районный суд, рассматривая дело по иску Окунева А.Г. к Медведеву П.С. о взыскании долга по договору займа, объявил перерыв на более позднее время того же дня для того, чтобы истец представил в суд подлинную письменную расписку ответчика. Поскольку на данный день было назначено рассмотрение и других дел, суд в течение объявленного перерыва рассмотрел дело о восстановлении на работе, по которому вынес решение. После этого суд продолжил судебное заседание по первому делу о взыскании долга по договору займа, поскольку истец представил подлинную расписку</w:t>
      </w:r>
      <w:r w:rsidRPr="005C6116">
        <w:rPr>
          <w:rFonts w:ascii="Times New Roman" w:hAnsi="Times New Roman" w:cs="Times New Roman"/>
          <w:spacing w:val="-10"/>
          <w:sz w:val="24"/>
        </w:rPr>
        <w:t xml:space="preserve"> </w:t>
      </w:r>
      <w:r w:rsidRPr="005C6116">
        <w:rPr>
          <w:rFonts w:ascii="Times New Roman" w:hAnsi="Times New Roman" w:cs="Times New Roman"/>
          <w:sz w:val="24"/>
        </w:rPr>
        <w:t xml:space="preserve">ответчика. </w:t>
      </w:r>
    </w:p>
    <w:p w:rsidR="00950AFE" w:rsidRPr="005C6116" w:rsidRDefault="00950AFE" w:rsidP="005C6116">
      <w:pPr>
        <w:pStyle w:val="a3"/>
        <w:tabs>
          <w:tab w:val="left" w:pos="674"/>
        </w:tabs>
        <w:spacing w:after="0"/>
        <w:ind w:left="672" w:right="149"/>
        <w:jc w:val="both"/>
        <w:rPr>
          <w:rFonts w:ascii="Times New Roman" w:hAnsi="Times New Roman" w:cs="Times New Roman"/>
          <w:i/>
          <w:sz w:val="24"/>
        </w:rPr>
      </w:pPr>
      <w:r w:rsidRPr="005C6116">
        <w:rPr>
          <w:rFonts w:ascii="Times New Roman" w:hAnsi="Times New Roman" w:cs="Times New Roman"/>
          <w:i/>
          <w:sz w:val="24"/>
        </w:rPr>
        <w:t>Были ли судом нарушены принципы гражданского процессуального права?</w:t>
      </w:r>
    </w:p>
    <w:p w:rsidR="00950AFE" w:rsidRPr="005C6116" w:rsidRDefault="00950AFE" w:rsidP="00137E2D">
      <w:pPr>
        <w:pStyle w:val="a3"/>
        <w:widowControl w:val="0"/>
        <w:numPr>
          <w:ilvl w:val="0"/>
          <w:numId w:val="9"/>
        </w:numPr>
        <w:tabs>
          <w:tab w:val="left" w:pos="674"/>
        </w:tabs>
        <w:autoSpaceDE w:val="0"/>
        <w:autoSpaceDN w:val="0"/>
        <w:spacing w:after="0" w:line="240" w:lineRule="auto"/>
        <w:ind w:right="145"/>
        <w:contextualSpacing w:val="0"/>
        <w:jc w:val="both"/>
        <w:rPr>
          <w:rFonts w:ascii="Times New Roman" w:hAnsi="Times New Roman" w:cs="Times New Roman"/>
          <w:i/>
          <w:sz w:val="24"/>
        </w:rPr>
      </w:pPr>
      <w:r w:rsidRPr="005C6116">
        <w:rPr>
          <w:rFonts w:ascii="Times New Roman" w:hAnsi="Times New Roman" w:cs="Times New Roman"/>
          <w:sz w:val="24"/>
        </w:rPr>
        <w:t xml:space="preserve">В ходе судебного процесса судья не разрешил одному из участников вести видеосъемку. В качестве основания отказа он сослался на мнение других участников процесса, которые не желали, чтобы их снимали в ходе судебного разбирательства. Участник процесса, которому отказали в проведении видеосъемки, обжаловал принятое судебное решение, сославшись на нарушение принципа гласности судебного разбирательства, послужившему неправильному отражению в протоколе хода судебного разбирательства. </w:t>
      </w:r>
    </w:p>
    <w:p w:rsidR="00950AFE" w:rsidRPr="005C6116" w:rsidRDefault="00950AFE" w:rsidP="005C6116">
      <w:pPr>
        <w:pStyle w:val="a3"/>
        <w:tabs>
          <w:tab w:val="left" w:pos="674"/>
        </w:tabs>
        <w:spacing w:after="0"/>
        <w:ind w:left="672" w:right="145"/>
        <w:jc w:val="both"/>
        <w:rPr>
          <w:rFonts w:ascii="Times New Roman" w:hAnsi="Times New Roman" w:cs="Times New Roman"/>
          <w:i/>
          <w:sz w:val="24"/>
        </w:rPr>
      </w:pPr>
      <w:r w:rsidRPr="005C6116">
        <w:rPr>
          <w:rFonts w:ascii="Times New Roman" w:hAnsi="Times New Roman" w:cs="Times New Roman"/>
          <w:i/>
          <w:sz w:val="24"/>
        </w:rPr>
        <w:t>Правомерны ли доводы жалобы</w:t>
      </w:r>
      <w:r w:rsidRPr="005C6116">
        <w:rPr>
          <w:rFonts w:ascii="Times New Roman" w:hAnsi="Times New Roman" w:cs="Times New Roman"/>
          <w:i/>
          <w:spacing w:val="-1"/>
          <w:sz w:val="24"/>
        </w:rPr>
        <w:t xml:space="preserve"> </w:t>
      </w:r>
      <w:r w:rsidRPr="005C6116">
        <w:rPr>
          <w:rFonts w:ascii="Times New Roman" w:hAnsi="Times New Roman" w:cs="Times New Roman"/>
          <w:i/>
          <w:sz w:val="24"/>
        </w:rPr>
        <w:t>гражданина? Изменится ли решение, если судья запретил таким образом ведение аудиозаписи?</w:t>
      </w:r>
    </w:p>
    <w:p w:rsidR="00950AFE" w:rsidRPr="005C6116" w:rsidRDefault="00950AFE" w:rsidP="00137E2D">
      <w:pPr>
        <w:pStyle w:val="a3"/>
        <w:widowControl w:val="0"/>
        <w:numPr>
          <w:ilvl w:val="0"/>
          <w:numId w:val="9"/>
        </w:numPr>
        <w:tabs>
          <w:tab w:val="left" w:pos="674"/>
        </w:tabs>
        <w:autoSpaceDE w:val="0"/>
        <w:autoSpaceDN w:val="0"/>
        <w:spacing w:after="0" w:line="240" w:lineRule="auto"/>
        <w:ind w:right="145"/>
        <w:contextualSpacing w:val="0"/>
        <w:jc w:val="both"/>
        <w:rPr>
          <w:rFonts w:ascii="Times New Roman" w:hAnsi="Times New Roman" w:cs="Times New Roman"/>
          <w:i/>
          <w:sz w:val="24"/>
        </w:rPr>
      </w:pPr>
      <w:r w:rsidRPr="005C6116">
        <w:rPr>
          <w:rFonts w:ascii="Times New Roman" w:hAnsi="Times New Roman" w:cs="Times New Roman"/>
          <w:sz w:val="24"/>
        </w:rPr>
        <w:t xml:space="preserve">Мировой судья по заявлению </w:t>
      </w:r>
      <w:proofErr w:type="spellStart"/>
      <w:r w:rsidRPr="005C6116">
        <w:rPr>
          <w:rFonts w:ascii="Times New Roman" w:hAnsi="Times New Roman" w:cs="Times New Roman"/>
          <w:sz w:val="24"/>
        </w:rPr>
        <w:t>Бетузовой</w:t>
      </w:r>
      <w:proofErr w:type="spellEnd"/>
      <w:r w:rsidRPr="005C6116">
        <w:rPr>
          <w:rFonts w:ascii="Times New Roman" w:hAnsi="Times New Roman" w:cs="Times New Roman"/>
          <w:sz w:val="24"/>
        </w:rPr>
        <w:t xml:space="preserve"> вынес решение о расторжении брака супругов </w:t>
      </w:r>
      <w:proofErr w:type="spellStart"/>
      <w:r w:rsidRPr="005C6116">
        <w:rPr>
          <w:rFonts w:ascii="Times New Roman" w:hAnsi="Times New Roman" w:cs="Times New Roman"/>
          <w:sz w:val="24"/>
        </w:rPr>
        <w:t>Бетузовых</w:t>
      </w:r>
      <w:proofErr w:type="spellEnd"/>
      <w:r w:rsidRPr="005C6116">
        <w:rPr>
          <w:rFonts w:ascii="Times New Roman" w:hAnsi="Times New Roman" w:cs="Times New Roman"/>
          <w:sz w:val="24"/>
        </w:rPr>
        <w:t xml:space="preserve"> и разделе совместно нажитого имущества. Ответчик подал на решение апелляционную жалобу, указав, что плохо владеет русским языком, поскольку является таджиком по национальности. Судья не обеспечил ему переводчика, нарушив, по мнению </w:t>
      </w:r>
      <w:proofErr w:type="spellStart"/>
      <w:r w:rsidRPr="005C6116">
        <w:rPr>
          <w:rFonts w:ascii="Times New Roman" w:hAnsi="Times New Roman" w:cs="Times New Roman"/>
          <w:sz w:val="24"/>
        </w:rPr>
        <w:t>Бетузова</w:t>
      </w:r>
      <w:proofErr w:type="spellEnd"/>
      <w:r w:rsidRPr="005C6116">
        <w:rPr>
          <w:rFonts w:ascii="Times New Roman" w:hAnsi="Times New Roman" w:cs="Times New Roman"/>
          <w:sz w:val="24"/>
        </w:rPr>
        <w:t xml:space="preserve">, требование ст. 9 ГПК РФ. Во время судебного заседания </w:t>
      </w:r>
      <w:proofErr w:type="spellStart"/>
      <w:r w:rsidRPr="005C6116">
        <w:rPr>
          <w:rFonts w:ascii="Times New Roman" w:hAnsi="Times New Roman" w:cs="Times New Roman"/>
          <w:sz w:val="24"/>
        </w:rPr>
        <w:t>Бетузов</w:t>
      </w:r>
      <w:proofErr w:type="spellEnd"/>
      <w:r w:rsidRPr="005C6116">
        <w:rPr>
          <w:rFonts w:ascii="Times New Roman" w:hAnsi="Times New Roman" w:cs="Times New Roman"/>
          <w:sz w:val="24"/>
        </w:rPr>
        <w:t xml:space="preserve"> признал требования истицы, однако, как указал в жалобе, полагал, что речь идет только о расторжении брака, а не о закреплении за </w:t>
      </w:r>
      <w:proofErr w:type="spellStart"/>
      <w:r w:rsidRPr="005C6116">
        <w:rPr>
          <w:rFonts w:ascii="Times New Roman" w:hAnsi="Times New Roman" w:cs="Times New Roman"/>
          <w:sz w:val="24"/>
        </w:rPr>
        <w:t>Бетузовой</w:t>
      </w:r>
      <w:proofErr w:type="spellEnd"/>
      <w:r w:rsidRPr="005C6116">
        <w:rPr>
          <w:rFonts w:ascii="Times New Roman" w:hAnsi="Times New Roman" w:cs="Times New Roman"/>
          <w:sz w:val="24"/>
        </w:rPr>
        <w:t xml:space="preserve"> половины дома и другого имущества, которое </w:t>
      </w:r>
      <w:proofErr w:type="spellStart"/>
      <w:r w:rsidRPr="005C6116">
        <w:rPr>
          <w:rFonts w:ascii="Times New Roman" w:hAnsi="Times New Roman" w:cs="Times New Roman"/>
          <w:sz w:val="24"/>
        </w:rPr>
        <w:t>Бетузов</w:t>
      </w:r>
      <w:proofErr w:type="spellEnd"/>
      <w:r w:rsidRPr="005C6116">
        <w:rPr>
          <w:rFonts w:ascii="Times New Roman" w:hAnsi="Times New Roman" w:cs="Times New Roman"/>
          <w:sz w:val="24"/>
        </w:rPr>
        <w:t xml:space="preserve"> приобретал во время брака исключительно на собственные средства. </w:t>
      </w:r>
      <w:proofErr w:type="spellStart"/>
      <w:r w:rsidRPr="005C6116">
        <w:rPr>
          <w:rFonts w:ascii="Times New Roman" w:hAnsi="Times New Roman" w:cs="Times New Roman"/>
          <w:sz w:val="24"/>
        </w:rPr>
        <w:t>Бетузова</w:t>
      </w:r>
      <w:proofErr w:type="spellEnd"/>
      <w:r w:rsidRPr="005C6116">
        <w:rPr>
          <w:rFonts w:ascii="Times New Roman" w:hAnsi="Times New Roman" w:cs="Times New Roman"/>
          <w:sz w:val="24"/>
        </w:rPr>
        <w:t xml:space="preserve"> не согласилась с доводами, приведенными в жалобе, и указала, что решение суда с точки зрения семейного права законно и обоснованно: </w:t>
      </w:r>
      <w:r w:rsidRPr="005C6116">
        <w:rPr>
          <w:rFonts w:ascii="Times New Roman" w:hAnsi="Times New Roman" w:cs="Times New Roman"/>
          <w:spacing w:val="-3"/>
          <w:sz w:val="24"/>
        </w:rPr>
        <w:t xml:space="preserve">суд </w:t>
      </w:r>
      <w:r w:rsidRPr="005C6116">
        <w:rPr>
          <w:rFonts w:ascii="Times New Roman" w:hAnsi="Times New Roman" w:cs="Times New Roman"/>
          <w:sz w:val="24"/>
        </w:rPr>
        <w:t xml:space="preserve">законно расторг брак на основании согласия ее мужа и закрепил за ней половину совместно нажитого имущества. </w:t>
      </w:r>
      <w:r w:rsidRPr="005C6116">
        <w:rPr>
          <w:rFonts w:ascii="Times New Roman" w:hAnsi="Times New Roman" w:cs="Times New Roman"/>
          <w:i/>
          <w:sz w:val="24"/>
        </w:rPr>
        <w:t>Оцените доводы сторон с точки зрения принципов гражданского процессуального</w:t>
      </w:r>
      <w:r w:rsidRPr="005C6116">
        <w:rPr>
          <w:rFonts w:ascii="Times New Roman" w:hAnsi="Times New Roman" w:cs="Times New Roman"/>
          <w:i/>
          <w:spacing w:val="-22"/>
          <w:sz w:val="24"/>
        </w:rPr>
        <w:t xml:space="preserve"> </w:t>
      </w:r>
      <w:r w:rsidRPr="005C6116">
        <w:rPr>
          <w:rFonts w:ascii="Times New Roman" w:hAnsi="Times New Roman" w:cs="Times New Roman"/>
          <w:i/>
          <w:sz w:val="24"/>
        </w:rPr>
        <w:t>права.</w:t>
      </w:r>
    </w:p>
    <w:p w:rsidR="00950AFE" w:rsidRPr="005C6116" w:rsidRDefault="00950AFE" w:rsidP="00137E2D">
      <w:pPr>
        <w:pStyle w:val="a3"/>
        <w:widowControl w:val="0"/>
        <w:numPr>
          <w:ilvl w:val="0"/>
          <w:numId w:val="9"/>
        </w:numPr>
        <w:tabs>
          <w:tab w:val="left" w:pos="674"/>
        </w:tabs>
        <w:autoSpaceDE w:val="0"/>
        <w:autoSpaceDN w:val="0"/>
        <w:spacing w:after="0" w:line="240" w:lineRule="auto"/>
        <w:ind w:hanging="362"/>
        <w:contextualSpacing w:val="0"/>
        <w:rPr>
          <w:rFonts w:ascii="Times New Roman" w:hAnsi="Times New Roman" w:cs="Times New Roman"/>
          <w:sz w:val="24"/>
        </w:rPr>
      </w:pPr>
      <w:r w:rsidRPr="005C6116">
        <w:rPr>
          <w:rFonts w:ascii="Times New Roman" w:hAnsi="Times New Roman" w:cs="Times New Roman"/>
          <w:sz w:val="24"/>
        </w:rPr>
        <w:lastRenderedPageBreak/>
        <w:t>Какие из приведенных принципов не являются принципами гражданского</w:t>
      </w:r>
      <w:r w:rsidRPr="005C6116">
        <w:rPr>
          <w:rFonts w:ascii="Times New Roman" w:hAnsi="Times New Roman" w:cs="Times New Roman"/>
          <w:spacing w:val="-18"/>
          <w:sz w:val="24"/>
        </w:rPr>
        <w:t xml:space="preserve"> </w:t>
      </w:r>
      <w:r w:rsidRPr="005C6116">
        <w:rPr>
          <w:rFonts w:ascii="Times New Roman" w:hAnsi="Times New Roman" w:cs="Times New Roman"/>
          <w:sz w:val="24"/>
        </w:rPr>
        <w:t>процесса:</w:t>
      </w:r>
    </w:p>
    <w:p w:rsidR="00950AFE" w:rsidRPr="005C6116" w:rsidRDefault="00950AFE" w:rsidP="005C6116">
      <w:pPr>
        <w:pStyle w:val="a3"/>
        <w:tabs>
          <w:tab w:val="left" w:pos="674"/>
        </w:tabs>
        <w:spacing w:after="0"/>
        <w:ind w:left="672"/>
        <w:rPr>
          <w:rFonts w:ascii="Times New Roman" w:hAnsi="Times New Roman" w:cs="Times New Roman"/>
          <w:sz w:val="24"/>
        </w:rPr>
      </w:pPr>
      <w:r w:rsidRPr="005C6116">
        <w:rPr>
          <w:rFonts w:ascii="Times New Roman" w:hAnsi="Times New Roman" w:cs="Times New Roman"/>
          <w:sz w:val="24"/>
        </w:rPr>
        <w:t xml:space="preserve">1) принцип осуществления правосудия только судом; </w:t>
      </w:r>
    </w:p>
    <w:p w:rsidR="00950AFE" w:rsidRPr="005C6116" w:rsidRDefault="00950AFE" w:rsidP="005C6116">
      <w:pPr>
        <w:pStyle w:val="a3"/>
        <w:tabs>
          <w:tab w:val="left" w:pos="674"/>
        </w:tabs>
        <w:spacing w:after="0"/>
        <w:ind w:left="672"/>
        <w:rPr>
          <w:rFonts w:ascii="Times New Roman" w:hAnsi="Times New Roman" w:cs="Times New Roman"/>
          <w:sz w:val="24"/>
        </w:rPr>
      </w:pPr>
      <w:r w:rsidRPr="005C6116">
        <w:rPr>
          <w:rFonts w:ascii="Times New Roman" w:hAnsi="Times New Roman" w:cs="Times New Roman"/>
          <w:sz w:val="24"/>
        </w:rPr>
        <w:t xml:space="preserve">2) принцип уважения чести и достоинства личности; </w:t>
      </w:r>
    </w:p>
    <w:p w:rsidR="00950AFE" w:rsidRPr="005C6116" w:rsidRDefault="00950AFE" w:rsidP="005C6116">
      <w:pPr>
        <w:pStyle w:val="a3"/>
        <w:tabs>
          <w:tab w:val="left" w:pos="674"/>
        </w:tabs>
        <w:spacing w:after="0"/>
        <w:ind w:left="672"/>
        <w:rPr>
          <w:rFonts w:ascii="Times New Roman" w:hAnsi="Times New Roman" w:cs="Times New Roman"/>
          <w:sz w:val="24"/>
        </w:rPr>
      </w:pPr>
      <w:r w:rsidRPr="005C6116">
        <w:rPr>
          <w:rFonts w:ascii="Times New Roman" w:hAnsi="Times New Roman" w:cs="Times New Roman"/>
          <w:sz w:val="24"/>
        </w:rPr>
        <w:t xml:space="preserve">3) принцип независимости судей; </w:t>
      </w:r>
    </w:p>
    <w:p w:rsidR="00950AFE" w:rsidRPr="005C6116" w:rsidRDefault="00950AFE" w:rsidP="005C6116">
      <w:pPr>
        <w:pStyle w:val="a3"/>
        <w:tabs>
          <w:tab w:val="left" w:pos="674"/>
        </w:tabs>
        <w:spacing w:after="0"/>
        <w:ind w:left="672"/>
        <w:rPr>
          <w:rFonts w:ascii="Times New Roman" w:hAnsi="Times New Roman" w:cs="Times New Roman"/>
          <w:sz w:val="24"/>
        </w:rPr>
      </w:pPr>
      <w:r w:rsidRPr="005C6116">
        <w:rPr>
          <w:rFonts w:ascii="Times New Roman" w:hAnsi="Times New Roman" w:cs="Times New Roman"/>
          <w:sz w:val="24"/>
        </w:rPr>
        <w:t xml:space="preserve">4) принцип единоличного и коллегиального рассмотрения и разрешения гражданских дел; </w:t>
      </w:r>
    </w:p>
    <w:p w:rsidR="00950AFE" w:rsidRPr="005C6116" w:rsidRDefault="00950AFE" w:rsidP="005C6116">
      <w:pPr>
        <w:pStyle w:val="a3"/>
        <w:tabs>
          <w:tab w:val="left" w:pos="674"/>
        </w:tabs>
        <w:spacing w:after="0"/>
        <w:ind w:left="672"/>
        <w:rPr>
          <w:rFonts w:ascii="Times New Roman" w:hAnsi="Times New Roman" w:cs="Times New Roman"/>
          <w:sz w:val="24"/>
        </w:rPr>
      </w:pPr>
      <w:r w:rsidRPr="005C6116">
        <w:rPr>
          <w:rFonts w:ascii="Times New Roman" w:hAnsi="Times New Roman" w:cs="Times New Roman"/>
          <w:sz w:val="24"/>
        </w:rPr>
        <w:t xml:space="preserve">5) принцип неприкосновенности личности; </w:t>
      </w:r>
    </w:p>
    <w:p w:rsidR="00950AFE" w:rsidRPr="005C6116" w:rsidRDefault="00950AFE" w:rsidP="005C6116">
      <w:pPr>
        <w:pStyle w:val="a3"/>
        <w:tabs>
          <w:tab w:val="left" w:pos="674"/>
        </w:tabs>
        <w:spacing w:after="0"/>
        <w:ind w:left="672"/>
        <w:rPr>
          <w:rFonts w:ascii="Times New Roman" w:hAnsi="Times New Roman" w:cs="Times New Roman"/>
          <w:sz w:val="24"/>
        </w:rPr>
      </w:pPr>
      <w:r w:rsidRPr="005C6116">
        <w:rPr>
          <w:rFonts w:ascii="Times New Roman" w:hAnsi="Times New Roman" w:cs="Times New Roman"/>
          <w:sz w:val="24"/>
        </w:rPr>
        <w:t xml:space="preserve">6) принцип равенства граждан и организации перед законом и судом; </w:t>
      </w:r>
    </w:p>
    <w:p w:rsidR="00950AFE" w:rsidRPr="005C6116" w:rsidRDefault="00950AFE" w:rsidP="005C6116">
      <w:pPr>
        <w:pStyle w:val="a3"/>
        <w:tabs>
          <w:tab w:val="left" w:pos="674"/>
        </w:tabs>
        <w:spacing w:after="0"/>
        <w:ind w:left="672"/>
        <w:rPr>
          <w:rFonts w:ascii="Times New Roman" w:hAnsi="Times New Roman" w:cs="Times New Roman"/>
          <w:sz w:val="24"/>
        </w:rPr>
      </w:pPr>
      <w:r w:rsidRPr="005C6116">
        <w:rPr>
          <w:rFonts w:ascii="Times New Roman" w:hAnsi="Times New Roman" w:cs="Times New Roman"/>
          <w:sz w:val="24"/>
        </w:rPr>
        <w:t xml:space="preserve">7) принцип государственного языка; </w:t>
      </w:r>
    </w:p>
    <w:p w:rsidR="00950AFE" w:rsidRPr="005C6116" w:rsidRDefault="00950AFE" w:rsidP="005C6116">
      <w:pPr>
        <w:pStyle w:val="a3"/>
        <w:tabs>
          <w:tab w:val="left" w:pos="674"/>
        </w:tabs>
        <w:spacing w:after="0"/>
        <w:ind w:left="672"/>
        <w:rPr>
          <w:rFonts w:ascii="Times New Roman" w:hAnsi="Times New Roman" w:cs="Times New Roman"/>
          <w:sz w:val="24"/>
        </w:rPr>
      </w:pPr>
      <w:r w:rsidRPr="005C6116">
        <w:rPr>
          <w:rFonts w:ascii="Times New Roman" w:hAnsi="Times New Roman" w:cs="Times New Roman"/>
          <w:sz w:val="24"/>
        </w:rPr>
        <w:t xml:space="preserve">8) принцип гласности; </w:t>
      </w:r>
    </w:p>
    <w:p w:rsidR="00950AFE" w:rsidRPr="005C6116" w:rsidRDefault="00950AFE" w:rsidP="005C6116">
      <w:pPr>
        <w:pStyle w:val="a3"/>
        <w:tabs>
          <w:tab w:val="left" w:pos="674"/>
        </w:tabs>
        <w:spacing w:after="0"/>
        <w:ind w:left="672"/>
        <w:rPr>
          <w:rFonts w:ascii="Times New Roman" w:hAnsi="Times New Roman" w:cs="Times New Roman"/>
          <w:sz w:val="24"/>
        </w:rPr>
      </w:pPr>
      <w:r w:rsidRPr="005C6116">
        <w:rPr>
          <w:rFonts w:ascii="Times New Roman" w:hAnsi="Times New Roman" w:cs="Times New Roman"/>
          <w:sz w:val="24"/>
        </w:rPr>
        <w:t xml:space="preserve">9) принцип законности; </w:t>
      </w:r>
    </w:p>
    <w:p w:rsidR="00950AFE" w:rsidRPr="005C6116" w:rsidRDefault="00950AFE" w:rsidP="005C6116">
      <w:pPr>
        <w:pStyle w:val="a3"/>
        <w:tabs>
          <w:tab w:val="left" w:pos="674"/>
        </w:tabs>
        <w:spacing w:after="0"/>
        <w:ind w:left="672"/>
        <w:rPr>
          <w:rFonts w:ascii="Times New Roman" w:hAnsi="Times New Roman" w:cs="Times New Roman"/>
          <w:sz w:val="24"/>
        </w:rPr>
      </w:pPr>
      <w:r w:rsidRPr="005C6116">
        <w:rPr>
          <w:rFonts w:ascii="Times New Roman" w:hAnsi="Times New Roman" w:cs="Times New Roman"/>
          <w:sz w:val="24"/>
        </w:rPr>
        <w:t xml:space="preserve">10) принцип объективной истины; </w:t>
      </w:r>
    </w:p>
    <w:p w:rsidR="00950AFE" w:rsidRPr="005C6116" w:rsidRDefault="00950AFE" w:rsidP="005C6116">
      <w:pPr>
        <w:pStyle w:val="a3"/>
        <w:tabs>
          <w:tab w:val="left" w:pos="674"/>
        </w:tabs>
        <w:spacing w:after="0"/>
        <w:ind w:left="672"/>
        <w:rPr>
          <w:rFonts w:ascii="Times New Roman" w:hAnsi="Times New Roman" w:cs="Times New Roman"/>
          <w:sz w:val="24"/>
        </w:rPr>
      </w:pPr>
      <w:r w:rsidRPr="005C6116">
        <w:rPr>
          <w:rFonts w:ascii="Times New Roman" w:hAnsi="Times New Roman" w:cs="Times New Roman"/>
          <w:sz w:val="24"/>
        </w:rPr>
        <w:t xml:space="preserve">11) принцип диспозитивности; </w:t>
      </w:r>
    </w:p>
    <w:p w:rsidR="00950AFE" w:rsidRPr="005C6116" w:rsidRDefault="00950AFE" w:rsidP="005C6116">
      <w:pPr>
        <w:pStyle w:val="a3"/>
        <w:tabs>
          <w:tab w:val="left" w:pos="674"/>
        </w:tabs>
        <w:spacing w:after="0"/>
        <w:ind w:left="672"/>
        <w:rPr>
          <w:rFonts w:ascii="Times New Roman" w:hAnsi="Times New Roman" w:cs="Times New Roman"/>
          <w:sz w:val="24"/>
        </w:rPr>
      </w:pPr>
      <w:r w:rsidRPr="005C6116">
        <w:rPr>
          <w:rFonts w:ascii="Times New Roman" w:hAnsi="Times New Roman" w:cs="Times New Roman"/>
          <w:sz w:val="24"/>
        </w:rPr>
        <w:t xml:space="preserve">12) принцип состязательности; </w:t>
      </w:r>
    </w:p>
    <w:p w:rsidR="00950AFE" w:rsidRPr="005C6116" w:rsidRDefault="00950AFE" w:rsidP="005C6116">
      <w:pPr>
        <w:pStyle w:val="a3"/>
        <w:tabs>
          <w:tab w:val="left" w:pos="674"/>
        </w:tabs>
        <w:spacing w:after="0"/>
        <w:ind w:left="672"/>
        <w:rPr>
          <w:rFonts w:ascii="Times New Roman" w:hAnsi="Times New Roman" w:cs="Times New Roman"/>
          <w:sz w:val="24"/>
        </w:rPr>
      </w:pPr>
      <w:r w:rsidRPr="005C6116">
        <w:rPr>
          <w:rFonts w:ascii="Times New Roman" w:hAnsi="Times New Roman" w:cs="Times New Roman"/>
          <w:sz w:val="24"/>
        </w:rPr>
        <w:t xml:space="preserve">13) принцип процессуального равноправия сторон; </w:t>
      </w:r>
    </w:p>
    <w:p w:rsidR="00950AFE" w:rsidRPr="005C6116" w:rsidRDefault="00950AFE" w:rsidP="005C6116">
      <w:pPr>
        <w:pStyle w:val="a3"/>
        <w:tabs>
          <w:tab w:val="left" w:pos="674"/>
        </w:tabs>
        <w:spacing w:after="0"/>
        <w:ind w:left="672"/>
        <w:rPr>
          <w:rFonts w:ascii="Times New Roman" w:hAnsi="Times New Roman" w:cs="Times New Roman"/>
          <w:sz w:val="24"/>
        </w:rPr>
      </w:pPr>
      <w:r w:rsidRPr="005C6116">
        <w:rPr>
          <w:rFonts w:ascii="Times New Roman" w:hAnsi="Times New Roman" w:cs="Times New Roman"/>
          <w:sz w:val="24"/>
        </w:rPr>
        <w:t xml:space="preserve">14) принцип права на обжалование процессуальных действий и решений; </w:t>
      </w:r>
    </w:p>
    <w:p w:rsidR="00950AFE" w:rsidRPr="005C6116" w:rsidRDefault="00950AFE" w:rsidP="005C6116">
      <w:pPr>
        <w:pStyle w:val="a3"/>
        <w:tabs>
          <w:tab w:val="left" w:pos="674"/>
        </w:tabs>
        <w:spacing w:after="0"/>
        <w:ind w:left="672"/>
        <w:rPr>
          <w:rFonts w:ascii="Times New Roman" w:hAnsi="Times New Roman" w:cs="Times New Roman"/>
          <w:sz w:val="24"/>
        </w:rPr>
      </w:pPr>
      <w:r w:rsidRPr="005C6116">
        <w:rPr>
          <w:rFonts w:ascii="Times New Roman" w:hAnsi="Times New Roman" w:cs="Times New Roman"/>
          <w:sz w:val="24"/>
        </w:rPr>
        <w:t xml:space="preserve">15) принцип сочетания устности и письменности; </w:t>
      </w:r>
    </w:p>
    <w:p w:rsidR="00950AFE" w:rsidRPr="005C6116" w:rsidRDefault="00950AFE" w:rsidP="005C6116">
      <w:pPr>
        <w:pStyle w:val="a3"/>
        <w:tabs>
          <w:tab w:val="left" w:pos="674"/>
        </w:tabs>
        <w:spacing w:after="0"/>
        <w:ind w:left="675"/>
        <w:rPr>
          <w:rFonts w:ascii="Times New Roman" w:hAnsi="Times New Roman" w:cs="Times New Roman"/>
          <w:sz w:val="24"/>
        </w:rPr>
      </w:pPr>
      <w:r w:rsidRPr="005C6116">
        <w:rPr>
          <w:rFonts w:ascii="Times New Roman" w:hAnsi="Times New Roman" w:cs="Times New Roman"/>
          <w:sz w:val="24"/>
        </w:rPr>
        <w:t xml:space="preserve">16) принцип непрерывности; </w:t>
      </w:r>
    </w:p>
    <w:p w:rsidR="00950AFE" w:rsidRPr="005C6116" w:rsidRDefault="00950AFE" w:rsidP="005C6116">
      <w:pPr>
        <w:pStyle w:val="a3"/>
        <w:tabs>
          <w:tab w:val="left" w:pos="674"/>
        </w:tabs>
        <w:spacing w:after="0"/>
        <w:ind w:left="675"/>
        <w:rPr>
          <w:rFonts w:ascii="Times New Roman" w:hAnsi="Times New Roman" w:cs="Times New Roman"/>
          <w:sz w:val="24"/>
        </w:rPr>
      </w:pPr>
      <w:r w:rsidRPr="005C6116">
        <w:rPr>
          <w:rFonts w:ascii="Times New Roman" w:hAnsi="Times New Roman" w:cs="Times New Roman"/>
          <w:sz w:val="24"/>
        </w:rPr>
        <w:t xml:space="preserve">17) принцип процессуальной экономии; </w:t>
      </w:r>
    </w:p>
    <w:p w:rsidR="00950AFE" w:rsidRPr="005C6116" w:rsidRDefault="00950AFE" w:rsidP="005C6116">
      <w:pPr>
        <w:pStyle w:val="a3"/>
        <w:tabs>
          <w:tab w:val="left" w:pos="674"/>
        </w:tabs>
        <w:spacing w:after="0"/>
        <w:ind w:left="675"/>
        <w:rPr>
          <w:rFonts w:ascii="Times New Roman" w:hAnsi="Times New Roman" w:cs="Times New Roman"/>
          <w:sz w:val="24"/>
        </w:rPr>
      </w:pPr>
      <w:r w:rsidRPr="005C6116">
        <w:rPr>
          <w:rFonts w:ascii="Times New Roman" w:hAnsi="Times New Roman" w:cs="Times New Roman"/>
          <w:sz w:val="24"/>
        </w:rPr>
        <w:t>18) принцип</w:t>
      </w:r>
      <w:r w:rsidRPr="005C6116">
        <w:rPr>
          <w:rFonts w:ascii="Times New Roman" w:hAnsi="Times New Roman" w:cs="Times New Roman"/>
          <w:spacing w:val="-1"/>
          <w:sz w:val="24"/>
        </w:rPr>
        <w:t xml:space="preserve"> </w:t>
      </w:r>
      <w:r w:rsidRPr="005C6116">
        <w:rPr>
          <w:rFonts w:ascii="Times New Roman" w:hAnsi="Times New Roman" w:cs="Times New Roman"/>
          <w:sz w:val="24"/>
        </w:rPr>
        <w:t>федерализма.</w:t>
      </w:r>
    </w:p>
    <w:p w:rsidR="00950AFE" w:rsidRPr="005C6116" w:rsidRDefault="00950AFE" w:rsidP="00137E2D">
      <w:pPr>
        <w:pStyle w:val="a3"/>
        <w:widowControl w:val="0"/>
        <w:numPr>
          <w:ilvl w:val="0"/>
          <w:numId w:val="9"/>
        </w:numPr>
        <w:tabs>
          <w:tab w:val="left" w:pos="674"/>
        </w:tabs>
        <w:autoSpaceDE w:val="0"/>
        <w:autoSpaceDN w:val="0"/>
        <w:spacing w:after="0" w:line="240" w:lineRule="auto"/>
        <w:ind w:left="675" w:right="148"/>
        <w:contextualSpacing w:val="0"/>
        <w:jc w:val="both"/>
        <w:rPr>
          <w:rFonts w:ascii="Times New Roman" w:hAnsi="Times New Roman" w:cs="Times New Roman"/>
          <w:i/>
          <w:sz w:val="24"/>
        </w:rPr>
      </w:pPr>
      <w:r w:rsidRPr="005C6116">
        <w:rPr>
          <w:rFonts w:ascii="Times New Roman" w:hAnsi="Times New Roman" w:cs="Times New Roman"/>
          <w:sz w:val="24"/>
        </w:rPr>
        <w:t xml:space="preserve">В судебном заседании истица по делу о взыскании алиментов на свое содержание заявила ходатайство о предоставлении ей бесплатного адвоката в связи с тяжелым материальным положением и отсутствием правовых знаний. Судья отказал в удовлетворении ходатайства, указав, что обеспечение сторон гражданского судопроизводства бесплатными услугами адвоката не входит в обязанность судьи. В удовлетворении исковых требований судом также было отказано, поскольку не были доказаны основания взыскания алиментов на супруга, предусмотренные ст. 89 Семейного кодекса РФ. В жалобе на решение суда истица указала, что судья нарушил принцип равенства всех перед законом и судом, так как ответчик имел представителя квалифицированного адвоката, а она нет. </w:t>
      </w:r>
    </w:p>
    <w:p w:rsidR="00950AFE" w:rsidRPr="005C6116" w:rsidRDefault="00950AFE" w:rsidP="005C6116">
      <w:pPr>
        <w:pStyle w:val="a3"/>
        <w:tabs>
          <w:tab w:val="left" w:pos="674"/>
        </w:tabs>
        <w:spacing w:after="0"/>
        <w:ind w:left="675" w:right="148"/>
        <w:jc w:val="both"/>
        <w:rPr>
          <w:rFonts w:ascii="Times New Roman" w:hAnsi="Times New Roman" w:cs="Times New Roman"/>
          <w:i/>
          <w:sz w:val="24"/>
        </w:rPr>
      </w:pPr>
      <w:r w:rsidRPr="005C6116">
        <w:rPr>
          <w:rFonts w:ascii="Times New Roman" w:hAnsi="Times New Roman" w:cs="Times New Roman"/>
          <w:i/>
          <w:sz w:val="24"/>
        </w:rPr>
        <w:t xml:space="preserve">Кто прав в данной ситуации? Подлежит ли жалоба истицы удовлетворению? </w:t>
      </w:r>
    </w:p>
    <w:p w:rsidR="00950AFE" w:rsidRPr="005C6116" w:rsidRDefault="00950AFE" w:rsidP="00137E2D">
      <w:pPr>
        <w:pStyle w:val="a3"/>
        <w:widowControl w:val="0"/>
        <w:numPr>
          <w:ilvl w:val="0"/>
          <w:numId w:val="9"/>
        </w:numPr>
        <w:tabs>
          <w:tab w:val="left" w:pos="674"/>
        </w:tabs>
        <w:autoSpaceDE w:val="0"/>
        <w:autoSpaceDN w:val="0"/>
        <w:spacing w:after="0" w:line="240" w:lineRule="auto"/>
        <w:ind w:right="148"/>
        <w:contextualSpacing w:val="0"/>
        <w:jc w:val="both"/>
        <w:rPr>
          <w:rFonts w:ascii="Times New Roman" w:hAnsi="Times New Roman" w:cs="Times New Roman"/>
          <w:i/>
          <w:sz w:val="24"/>
        </w:rPr>
      </w:pPr>
      <w:r w:rsidRPr="005C6116">
        <w:rPr>
          <w:rFonts w:ascii="Times New Roman" w:hAnsi="Times New Roman" w:cs="Times New Roman"/>
          <w:sz w:val="24"/>
        </w:rPr>
        <w:t xml:space="preserve">Судья отказал сторонам в утверждении мирового соглашения, по которому ответчик должен передать истцу в порядке возмещения причиненного ущерба в размере </w:t>
      </w:r>
      <w:r w:rsidRPr="005C6116">
        <w:rPr>
          <w:rFonts w:ascii="Times New Roman" w:hAnsi="Times New Roman" w:cs="Times New Roman"/>
          <w:spacing w:val="2"/>
          <w:sz w:val="24"/>
        </w:rPr>
        <w:t>1 700 000</w:t>
      </w:r>
      <w:r w:rsidRPr="005C6116">
        <w:rPr>
          <w:rFonts w:ascii="Times New Roman" w:hAnsi="Times New Roman" w:cs="Times New Roman"/>
          <w:sz w:val="24"/>
        </w:rPr>
        <w:t xml:space="preserve"> руб. земельный участок стоимостью 950 000 руб., а истец отказаться от остальной части требований. В определении об отказе в утверждении мирового соглашения и отказе в прекращении производства по делу судья указал, что, во-первых, земельный участок был куплен во время нахождения ответчика в браке, следовательно, является общей совместной собственностью супругов и распоряжаться им единолично ответчик не вправе, и, во-вторых, стоимость участка значительно ниже заявленных и обоснованных в судебном заседании требований. </w:t>
      </w:r>
    </w:p>
    <w:p w:rsidR="00950AFE" w:rsidRPr="005C6116" w:rsidRDefault="00950AFE" w:rsidP="005C6116">
      <w:pPr>
        <w:pStyle w:val="a3"/>
        <w:tabs>
          <w:tab w:val="left" w:pos="674"/>
        </w:tabs>
        <w:spacing w:after="0"/>
        <w:ind w:left="672" w:right="148"/>
        <w:jc w:val="both"/>
        <w:rPr>
          <w:rFonts w:ascii="Times New Roman" w:hAnsi="Times New Roman" w:cs="Times New Roman"/>
          <w:i/>
          <w:sz w:val="24"/>
        </w:rPr>
      </w:pPr>
      <w:r w:rsidRPr="005C6116">
        <w:rPr>
          <w:rFonts w:ascii="Times New Roman" w:hAnsi="Times New Roman" w:cs="Times New Roman"/>
          <w:i/>
          <w:sz w:val="24"/>
        </w:rPr>
        <w:t xml:space="preserve">Оцените аргументы судьи с позиции принципа диспозитивности. </w:t>
      </w:r>
    </w:p>
    <w:p w:rsidR="00950AFE" w:rsidRPr="005C6116" w:rsidRDefault="00950AFE" w:rsidP="00137E2D">
      <w:pPr>
        <w:pStyle w:val="a3"/>
        <w:widowControl w:val="0"/>
        <w:numPr>
          <w:ilvl w:val="0"/>
          <w:numId w:val="9"/>
        </w:numPr>
        <w:tabs>
          <w:tab w:val="left" w:pos="674"/>
        </w:tabs>
        <w:autoSpaceDE w:val="0"/>
        <w:autoSpaceDN w:val="0"/>
        <w:spacing w:after="0" w:line="240" w:lineRule="auto"/>
        <w:ind w:right="148"/>
        <w:contextualSpacing w:val="0"/>
        <w:jc w:val="both"/>
        <w:rPr>
          <w:rFonts w:ascii="Times New Roman" w:hAnsi="Times New Roman" w:cs="Times New Roman"/>
          <w:i/>
          <w:sz w:val="24"/>
        </w:rPr>
      </w:pPr>
      <w:r w:rsidRPr="005C6116">
        <w:rPr>
          <w:rFonts w:ascii="Times New Roman" w:hAnsi="Times New Roman" w:cs="Times New Roman"/>
          <w:sz w:val="24"/>
        </w:rPr>
        <w:t xml:space="preserve">Мировой судья поручил своему помощнику изготовить проект судебного приказа о взыскании долга, а затем, удостоверившись в соответствии содержания судебного приказа закону, подписал его. </w:t>
      </w:r>
    </w:p>
    <w:p w:rsidR="00950AFE" w:rsidRPr="005C6116" w:rsidRDefault="00950AFE" w:rsidP="005C6116">
      <w:pPr>
        <w:pStyle w:val="a3"/>
        <w:tabs>
          <w:tab w:val="left" w:pos="674"/>
        </w:tabs>
        <w:spacing w:after="0"/>
        <w:ind w:left="672" w:right="148"/>
        <w:jc w:val="both"/>
        <w:rPr>
          <w:rFonts w:ascii="Times New Roman" w:hAnsi="Times New Roman" w:cs="Times New Roman"/>
          <w:i/>
          <w:sz w:val="24"/>
        </w:rPr>
      </w:pPr>
      <w:r w:rsidRPr="005C6116">
        <w:rPr>
          <w:rFonts w:ascii="Times New Roman" w:hAnsi="Times New Roman" w:cs="Times New Roman"/>
          <w:i/>
          <w:sz w:val="24"/>
        </w:rPr>
        <w:t>Нарушены ли в данном примере какие-либо принципы гражданского процессуального права? Изменится ли решение задачи, если помощник изготовил судебный приказ и сам его подписал во время болезни</w:t>
      </w:r>
      <w:r w:rsidRPr="005C6116">
        <w:rPr>
          <w:rFonts w:ascii="Times New Roman" w:hAnsi="Times New Roman" w:cs="Times New Roman"/>
          <w:i/>
          <w:spacing w:val="-5"/>
          <w:sz w:val="24"/>
        </w:rPr>
        <w:t xml:space="preserve"> </w:t>
      </w:r>
      <w:r w:rsidRPr="005C6116">
        <w:rPr>
          <w:rFonts w:ascii="Times New Roman" w:hAnsi="Times New Roman" w:cs="Times New Roman"/>
          <w:i/>
          <w:sz w:val="24"/>
        </w:rPr>
        <w:t>судьи?</w:t>
      </w:r>
    </w:p>
    <w:p w:rsidR="00950AFE" w:rsidRPr="005C6116" w:rsidRDefault="00950AFE" w:rsidP="00137E2D">
      <w:pPr>
        <w:pStyle w:val="a3"/>
        <w:widowControl w:val="0"/>
        <w:numPr>
          <w:ilvl w:val="0"/>
          <w:numId w:val="9"/>
        </w:numPr>
        <w:tabs>
          <w:tab w:val="left" w:pos="674"/>
        </w:tabs>
        <w:autoSpaceDE w:val="0"/>
        <w:autoSpaceDN w:val="0"/>
        <w:spacing w:after="0" w:line="240" w:lineRule="auto"/>
        <w:ind w:right="149"/>
        <w:contextualSpacing w:val="0"/>
        <w:jc w:val="both"/>
        <w:rPr>
          <w:rFonts w:ascii="Times New Roman" w:hAnsi="Times New Roman" w:cs="Times New Roman"/>
          <w:i/>
          <w:sz w:val="24"/>
        </w:rPr>
      </w:pPr>
      <w:r w:rsidRPr="005C6116">
        <w:rPr>
          <w:rFonts w:ascii="Times New Roman" w:hAnsi="Times New Roman" w:cs="Times New Roman"/>
          <w:sz w:val="24"/>
        </w:rPr>
        <w:lastRenderedPageBreak/>
        <w:t xml:space="preserve">Во время принятия судебного решения в совещательной комнате судье позвонила жена и попросила забрать ребенка из детского сада, в котором объявлен карантин. Судья вышел из совещательной комнаты и, выполнив просьбу жены, вернулся в помещение суда через час и продолжил работу. </w:t>
      </w:r>
    </w:p>
    <w:p w:rsidR="00950AFE" w:rsidRPr="005C6116" w:rsidRDefault="00950AFE" w:rsidP="005C6116">
      <w:pPr>
        <w:pStyle w:val="a3"/>
        <w:tabs>
          <w:tab w:val="left" w:pos="674"/>
        </w:tabs>
        <w:spacing w:after="0"/>
        <w:ind w:left="672" w:right="149"/>
        <w:jc w:val="both"/>
        <w:rPr>
          <w:rFonts w:ascii="Times New Roman" w:hAnsi="Times New Roman" w:cs="Times New Roman"/>
          <w:i/>
          <w:sz w:val="24"/>
        </w:rPr>
      </w:pPr>
      <w:r w:rsidRPr="005C6116">
        <w:rPr>
          <w:rFonts w:ascii="Times New Roman" w:hAnsi="Times New Roman" w:cs="Times New Roman"/>
          <w:i/>
          <w:sz w:val="24"/>
        </w:rPr>
        <w:t>Нарушены ли судьей какие-либо принципы гражданского процессуального права? Имеет ли для решения задачи значение вопрос о том, отвел ли судья ребенка домой или привел его с собой в совещательную</w:t>
      </w:r>
      <w:r w:rsidRPr="005C6116">
        <w:rPr>
          <w:rFonts w:ascii="Times New Roman" w:hAnsi="Times New Roman" w:cs="Times New Roman"/>
          <w:i/>
          <w:spacing w:val="-6"/>
          <w:sz w:val="24"/>
        </w:rPr>
        <w:t xml:space="preserve"> </w:t>
      </w:r>
      <w:r w:rsidRPr="005C6116">
        <w:rPr>
          <w:rFonts w:ascii="Times New Roman" w:hAnsi="Times New Roman" w:cs="Times New Roman"/>
          <w:i/>
          <w:sz w:val="24"/>
        </w:rPr>
        <w:t>комнату?</w:t>
      </w:r>
    </w:p>
    <w:p w:rsidR="00950AFE" w:rsidRPr="005C6116" w:rsidRDefault="00950AFE" w:rsidP="00137E2D">
      <w:pPr>
        <w:pStyle w:val="a3"/>
        <w:widowControl w:val="0"/>
        <w:numPr>
          <w:ilvl w:val="0"/>
          <w:numId w:val="9"/>
        </w:numPr>
        <w:tabs>
          <w:tab w:val="left" w:pos="674"/>
        </w:tabs>
        <w:autoSpaceDE w:val="0"/>
        <w:autoSpaceDN w:val="0"/>
        <w:spacing w:after="0" w:line="240" w:lineRule="auto"/>
        <w:ind w:right="149"/>
        <w:contextualSpacing w:val="0"/>
        <w:jc w:val="both"/>
        <w:rPr>
          <w:rFonts w:ascii="Times New Roman" w:hAnsi="Times New Roman" w:cs="Times New Roman"/>
          <w:i/>
          <w:sz w:val="24"/>
        </w:rPr>
      </w:pPr>
      <w:r w:rsidRPr="005C6116">
        <w:rPr>
          <w:rFonts w:ascii="Times New Roman" w:hAnsi="Times New Roman" w:cs="Times New Roman"/>
          <w:sz w:val="24"/>
        </w:rPr>
        <w:t>В ходе рассмотрения дела по первой инстанции в районном суде ответчиком было заявлено ходатайство о формировании коллегии судей для рассмотрения дела, поскольку дело имеет наивысший коэффициент сложности. Судьёй было отказано в удовлетворении данного ходатайства.</w:t>
      </w:r>
    </w:p>
    <w:p w:rsidR="00950AFE" w:rsidRPr="005C6116" w:rsidRDefault="00950AFE" w:rsidP="005C6116">
      <w:pPr>
        <w:pStyle w:val="a3"/>
        <w:tabs>
          <w:tab w:val="left" w:pos="674"/>
        </w:tabs>
        <w:spacing w:after="0"/>
        <w:ind w:left="672" w:right="149"/>
        <w:jc w:val="both"/>
        <w:rPr>
          <w:rFonts w:ascii="Times New Roman" w:hAnsi="Times New Roman" w:cs="Times New Roman"/>
          <w:i/>
          <w:sz w:val="24"/>
        </w:rPr>
      </w:pPr>
      <w:r w:rsidRPr="005C6116">
        <w:rPr>
          <w:rFonts w:ascii="Times New Roman" w:hAnsi="Times New Roman" w:cs="Times New Roman"/>
          <w:i/>
          <w:sz w:val="24"/>
        </w:rPr>
        <w:t>Правильно ли поступил судья?</w:t>
      </w:r>
    </w:p>
    <w:p w:rsidR="00950AFE" w:rsidRPr="005C6116" w:rsidRDefault="00950AFE" w:rsidP="005C6116">
      <w:pPr>
        <w:pStyle w:val="a3"/>
        <w:tabs>
          <w:tab w:val="left" w:pos="674"/>
        </w:tabs>
        <w:spacing w:after="0"/>
        <w:ind w:left="672" w:right="149"/>
        <w:jc w:val="both"/>
        <w:rPr>
          <w:rFonts w:ascii="Times New Roman" w:hAnsi="Times New Roman" w:cs="Times New Roman"/>
          <w:i/>
          <w:sz w:val="24"/>
        </w:rPr>
      </w:pPr>
    </w:p>
    <w:p w:rsidR="00950AFE" w:rsidRPr="005C6116" w:rsidRDefault="00950AFE" w:rsidP="005C6116">
      <w:pPr>
        <w:pStyle w:val="a3"/>
        <w:spacing w:after="0"/>
        <w:ind w:left="284" w:right="149"/>
        <w:jc w:val="both"/>
        <w:rPr>
          <w:rFonts w:ascii="Times New Roman" w:hAnsi="Times New Roman" w:cs="Times New Roman"/>
          <w:b/>
          <w:i/>
          <w:sz w:val="24"/>
        </w:rPr>
      </w:pPr>
      <w:r w:rsidRPr="005C6116">
        <w:rPr>
          <w:rFonts w:ascii="Times New Roman" w:hAnsi="Times New Roman" w:cs="Times New Roman"/>
          <w:b/>
        </w:rPr>
        <w:t>Рекомендуемая литература:</w:t>
      </w:r>
    </w:p>
    <w:p w:rsidR="00950AFE" w:rsidRPr="005C6116" w:rsidRDefault="00950AFE" w:rsidP="00137E2D">
      <w:pPr>
        <w:pStyle w:val="a3"/>
        <w:widowControl w:val="0"/>
        <w:numPr>
          <w:ilvl w:val="0"/>
          <w:numId w:val="7"/>
        </w:numPr>
        <w:tabs>
          <w:tab w:val="left" w:pos="674"/>
        </w:tabs>
        <w:autoSpaceDE w:val="0"/>
        <w:autoSpaceDN w:val="0"/>
        <w:spacing w:after="0" w:line="240" w:lineRule="auto"/>
        <w:ind w:hanging="362"/>
        <w:contextualSpacing w:val="0"/>
        <w:jc w:val="both"/>
        <w:rPr>
          <w:rFonts w:ascii="Times New Roman" w:hAnsi="Times New Roman" w:cs="Times New Roman"/>
          <w:sz w:val="20"/>
          <w:szCs w:val="20"/>
        </w:rPr>
      </w:pPr>
      <w:r w:rsidRPr="005C6116">
        <w:rPr>
          <w:rFonts w:ascii="Times New Roman" w:hAnsi="Times New Roman" w:cs="Times New Roman"/>
          <w:sz w:val="20"/>
        </w:rPr>
        <w:t xml:space="preserve">Конституция </w:t>
      </w:r>
      <w:r w:rsidRPr="005C6116">
        <w:rPr>
          <w:rFonts w:ascii="Times New Roman" w:hAnsi="Times New Roman" w:cs="Times New Roman"/>
          <w:sz w:val="20"/>
          <w:szCs w:val="20"/>
        </w:rPr>
        <w:t xml:space="preserve">Российской Федерации от 12 декабря 1993 года </w:t>
      </w:r>
      <w:r w:rsidRPr="005C6116">
        <w:rPr>
          <w:rFonts w:ascii="Times New Roman" w:hAnsi="Times New Roman" w:cs="Times New Roman"/>
          <w:sz w:val="20"/>
        </w:rPr>
        <w:t xml:space="preserve">(ред. от </w:t>
      </w:r>
      <w:r w:rsidRPr="005C6116">
        <w:rPr>
          <w:rFonts w:ascii="Times New Roman" w:hAnsi="Times New Roman" w:cs="Times New Roman"/>
          <w:sz w:val="20"/>
          <w:szCs w:val="20"/>
          <w:shd w:val="clear" w:color="auto" w:fill="FFFFFF"/>
        </w:rPr>
        <w:t>21.07.2014</w:t>
      </w:r>
      <w:r w:rsidRPr="005C6116">
        <w:rPr>
          <w:rFonts w:ascii="Times New Roman" w:hAnsi="Times New Roman" w:cs="Times New Roman"/>
          <w:sz w:val="20"/>
        </w:rPr>
        <w:t>)</w:t>
      </w:r>
      <w:r w:rsidRPr="005C6116">
        <w:rPr>
          <w:rFonts w:ascii="Times New Roman" w:hAnsi="Times New Roman" w:cs="Times New Roman"/>
          <w:sz w:val="20"/>
          <w:szCs w:val="20"/>
        </w:rPr>
        <w:t xml:space="preserve"> // СПС</w:t>
      </w:r>
      <w:r w:rsidRPr="005C6116">
        <w:rPr>
          <w:rFonts w:ascii="Times New Roman" w:hAnsi="Times New Roman" w:cs="Times New Roman"/>
          <w:spacing w:val="-6"/>
          <w:sz w:val="20"/>
          <w:szCs w:val="20"/>
        </w:rPr>
        <w:t xml:space="preserve"> </w:t>
      </w:r>
      <w:r w:rsidRPr="005C6116">
        <w:rPr>
          <w:rFonts w:ascii="Times New Roman" w:hAnsi="Times New Roman" w:cs="Times New Roman"/>
          <w:sz w:val="20"/>
          <w:szCs w:val="20"/>
        </w:rPr>
        <w:t>«</w:t>
      </w:r>
      <w:proofErr w:type="spellStart"/>
      <w:r w:rsidRPr="005C6116">
        <w:rPr>
          <w:rFonts w:ascii="Times New Roman" w:hAnsi="Times New Roman" w:cs="Times New Roman"/>
          <w:sz w:val="20"/>
          <w:szCs w:val="20"/>
        </w:rPr>
        <w:t>КонсультантПлюс</w:t>
      </w:r>
      <w:proofErr w:type="spellEnd"/>
      <w:r w:rsidRPr="005C6116">
        <w:rPr>
          <w:rFonts w:ascii="Times New Roman" w:hAnsi="Times New Roman" w:cs="Times New Roman"/>
          <w:sz w:val="20"/>
          <w:szCs w:val="20"/>
        </w:rPr>
        <w:t>».</w:t>
      </w:r>
    </w:p>
    <w:p w:rsidR="00950AFE" w:rsidRPr="005C6116" w:rsidRDefault="00950AFE" w:rsidP="00137E2D">
      <w:pPr>
        <w:pStyle w:val="a3"/>
        <w:widowControl w:val="0"/>
        <w:numPr>
          <w:ilvl w:val="0"/>
          <w:numId w:val="7"/>
        </w:numPr>
        <w:tabs>
          <w:tab w:val="left" w:pos="674"/>
        </w:tabs>
        <w:autoSpaceDE w:val="0"/>
        <w:autoSpaceDN w:val="0"/>
        <w:spacing w:after="0" w:line="240" w:lineRule="auto"/>
        <w:ind w:hanging="362"/>
        <w:contextualSpacing w:val="0"/>
        <w:jc w:val="both"/>
        <w:rPr>
          <w:rFonts w:ascii="Times New Roman" w:hAnsi="Times New Roman" w:cs="Times New Roman"/>
          <w:sz w:val="20"/>
          <w:szCs w:val="20"/>
        </w:rPr>
      </w:pPr>
      <w:r w:rsidRPr="005C6116">
        <w:rPr>
          <w:rFonts w:ascii="Times New Roman" w:hAnsi="Times New Roman" w:cs="Times New Roman"/>
          <w:sz w:val="20"/>
          <w:szCs w:val="20"/>
        </w:rPr>
        <w:t>Гражданский процессуальный кодекс Российской Федерации от 14.11.2002 № 138-ФЗ (ред. от 02.12.2019) // СПС</w:t>
      </w:r>
      <w:r w:rsidRPr="005C6116">
        <w:rPr>
          <w:rFonts w:ascii="Times New Roman" w:hAnsi="Times New Roman" w:cs="Times New Roman"/>
          <w:spacing w:val="3"/>
          <w:sz w:val="20"/>
          <w:szCs w:val="20"/>
        </w:rPr>
        <w:t xml:space="preserve"> </w:t>
      </w:r>
      <w:r w:rsidRPr="005C6116">
        <w:rPr>
          <w:rFonts w:ascii="Times New Roman" w:hAnsi="Times New Roman" w:cs="Times New Roman"/>
          <w:sz w:val="20"/>
          <w:szCs w:val="20"/>
        </w:rPr>
        <w:t>«</w:t>
      </w:r>
      <w:proofErr w:type="spellStart"/>
      <w:r w:rsidRPr="005C6116">
        <w:rPr>
          <w:rFonts w:ascii="Times New Roman" w:hAnsi="Times New Roman" w:cs="Times New Roman"/>
          <w:sz w:val="20"/>
          <w:szCs w:val="20"/>
        </w:rPr>
        <w:t>КонсультантПлюс</w:t>
      </w:r>
      <w:proofErr w:type="spellEnd"/>
      <w:r w:rsidRPr="005C6116">
        <w:rPr>
          <w:rFonts w:ascii="Times New Roman" w:hAnsi="Times New Roman" w:cs="Times New Roman"/>
          <w:sz w:val="20"/>
          <w:szCs w:val="20"/>
        </w:rPr>
        <w:t>».</w:t>
      </w:r>
    </w:p>
    <w:p w:rsidR="00950AFE" w:rsidRPr="005C6116" w:rsidRDefault="00950AFE" w:rsidP="00137E2D">
      <w:pPr>
        <w:pStyle w:val="a3"/>
        <w:widowControl w:val="0"/>
        <w:numPr>
          <w:ilvl w:val="0"/>
          <w:numId w:val="7"/>
        </w:numPr>
        <w:tabs>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Постановление Пленума Верховного Суда РФ от 20 января 2003 г. «О некоторых вопросах, возникших в связи с принятием и введением в действие Гражданского процессуального кодекса Российской Федерации» // СПС</w:t>
      </w:r>
      <w:r w:rsidRPr="005C6116">
        <w:rPr>
          <w:rFonts w:ascii="Times New Roman" w:hAnsi="Times New Roman" w:cs="Times New Roman"/>
          <w:spacing w:val="3"/>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950AFE" w:rsidRPr="005C6116" w:rsidRDefault="00950AFE" w:rsidP="00137E2D">
      <w:pPr>
        <w:pStyle w:val="a3"/>
        <w:widowControl w:val="0"/>
        <w:numPr>
          <w:ilvl w:val="0"/>
          <w:numId w:val="7"/>
        </w:numPr>
        <w:tabs>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 xml:space="preserve">Постановление Пленума Верховного Суда РФ от 10 октября 2003 г. №5 </w:t>
      </w:r>
      <w:r w:rsidRPr="005C6116">
        <w:rPr>
          <w:rFonts w:ascii="Times New Roman" w:hAnsi="Times New Roman" w:cs="Times New Roman"/>
          <w:spacing w:val="-3"/>
          <w:sz w:val="20"/>
        </w:rPr>
        <w:t xml:space="preserve">«О </w:t>
      </w:r>
      <w:r w:rsidRPr="005C6116">
        <w:rPr>
          <w:rFonts w:ascii="Times New Roman" w:hAnsi="Times New Roman" w:cs="Times New Roman"/>
          <w:sz w:val="20"/>
        </w:rPr>
        <w:t>применении судами общей юрисдикции общепризнанных принципов и норм международного права и международных договоров Российской Федерации» (в ред. Постановления Пленума Верховного Суда РФ от 05.03.2013 №4) //</w:t>
      </w:r>
      <w:r w:rsidRPr="005C6116">
        <w:rPr>
          <w:rFonts w:ascii="Times New Roman" w:hAnsi="Times New Roman" w:cs="Times New Roman"/>
          <w:spacing w:val="20"/>
          <w:sz w:val="20"/>
        </w:rPr>
        <w:t xml:space="preserve"> </w:t>
      </w:r>
      <w:r w:rsidRPr="005C6116">
        <w:rPr>
          <w:rFonts w:ascii="Times New Roman" w:hAnsi="Times New Roman" w:cs="Times New Roman"/>
          <w:sz w:val="20"/>
        </w:rPr>
        <w:t>СПС</w:t>
      </w:r>
      <w:r w:rsidRPr="005C6116">
        <w:rPr>
          <w:rFonts w:ascii="Times New Roman" w:hAnsi="Times New Roman" w:cs="Times New Roman"/>
          <w:sz w:val="20"/>
          <w:lang w:val="en-US"/>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950AFE" w:rsidRPr="005C6116" w:rsidRDefault="00950AFE" w:rsidP="00137E2D">
      <w:pPr>
        <w:pStyle w:val="a3"/>
        <w:widowControl w:val="0"/>
        <w:numPr>
          <w:ilvl w:val="0"/>
          <w:numId w:val="7"/>
        </w:numPr>
        <w:tabs>
          <w:tab w:val="left" w:pos="673"/>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Постановление Пленума Верховного Суда РФ от 13 декабря 2012 г. «Об открытости и гласности судопроизводства и о доступе к информации о деятельности судов» // СПС</w:t>
      </w:r>
      <w:r w:rsidRPr="005C6116">
        <w:rPr>
          <w:rFonts w:ascii="Times New Roman" w:hAnsi="Times New Roman" w:cs="Times New Roman"/>
          <w:spacing w:val="-15"/>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950AFE" w:rsidRPr="005C6116" w:rsidRDefault="00950AFE" w:rsidP="00137E2D">
      <w:pPr>
        <w:pStyle w:val="a3"/>
        <w:widowControl w:val="0"/>
        <w:numPr>
          <w:ilvl w:val="0"/>
          <w:numId w:val="7"/>
        </w:numPr>
        <w:tabs>
          <w:tab w:val="left" w:pos="673"/>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Постатейный комментарий к Гражданскому процессуальному кодексу Российской Федерации / Под ред. П.В. Крашенинникова. М.,</w:t>
      </w:r>
      <w:r w:rsidRPr="005C6116">
        <w:rPr>
          <w:rFonts w:ascii="Times New Roman" w:hAnsi="Times New Roman" w:cs="Times New Roman"/>
          <w:spacing w:val="-1"/>
          <w:sz w:val="20"/>
        </w:rPr>
        <w:t xml:space="preserve"> </w:t>
      </w:r>
      <w:r w:rsidRPr="005C6116">
        <w:rPr>
          <w:rFonts w:ascii="Times New Roman" w:hAnsi="Times New Roman" w:cs="Times New Roman"/>
          <w:sz w:val="20"/>
        </w:rPr>
        <w:t>2003.</w:t>
      </w:r>
    </w:p>
    <w:p w:rsidR="00950AFE" w:rsidRPr="005C6116" w:rsidRDefault="00950AFE" w:rsidP="00137E2D">
      <w:pPr>
        <w:pStyle w:val="a3"/>
        <w:widowControl w:val="0"/>
        <w:numPr>
          <w:ilvl w:val="0"/>
          <w:numId w:val="7"/>
        </w:numPr>
        <w:tabs>
          <w:tab w:val="left" w:pos="673"/>
          <w:tab w:val="left" w:pos="674"/>
        </w:tabs>
        <w:autoSpaceDE w:val="0"/>
        <w:autoSpaceDN w:val="0"/>
        <w:spacing w:after="0" w:line="240" w:lineRule="auto"/>
        <w:ind w:hanging="362"/>
        <w:contextualSpacing w:val="0"/>
        <w:jc w:val="both"/>
        <w:rPr>
          <w:rFonts w:ascii="Times New Roman" w:hAnsi="Times New Roman" w:cs="Times New Roman"/>
          <w:sz w:val="20"/>
        </w:rPr>
      </w:pPr>
      <w:r w:rsidRPr="005C6116">
        <w:rPr>
          <w:rFonts w:ascii="Times New Roman" w:hAnsi="Times New Roman" w:cs="Times New Roman"/>
          <w:sz w:val="20"/>
        </w:rPr>
        <w:t xml:space="preserve">Официальный сайт Верховного Суда Российской Федерации (http:// </w:t>
      </w:r>
      <w:hyperlink r:id="rId12">
        <w:r w:rsidRPr="005C6116">
          <w:rPr>
            <w:rFonts w:ascii="Times New Roman" w:hAnsi="Times New Roman" w:cs="Times New Roman"/>
            <w:sz w:val="20"/>
          </w:rPr>
          <w:t>www.vsrf.ru</w:t>
        </w:r>
        <w:r w:rsidRPr="005C6116">
          <w:rPr>
            <w:rFonts w:ascii="Times New Roman" w:hAnsi="Times New Roman" w:cs="Times New Roman"/>
            <w:spacing w:val="-9"/>
            <w:sz w:val="20"/>
          </w:rPr>
          <w:t xml:space="preserve"> </w:t>
        </w:r>
      </w:hyperlink>
      <w:r w:rsidRPr="005C6116">
        <w:rPr>
          <w:rFonts w:ascii="Times New Roman" w:hAnsi="Times New Roman" w:cs="Times New Roman"/>
          <w:sz w:val="20"/>
        </w:rPr>
        <w:t>/)</w:t>
      </w:r>
    </w:p>
    <w:p w:rsidR="00950AFE" w:rsidRPr="005C6116" w:rsidRDefault="00950AFE" w:rsidP="00137E2D">
      <w:pPr>
        <w:pStyle w:val="a3"/>
        <w:widowControl w:val="0"/>
        <w:numPr>
          <w:ilvl w:val="0"/>
          <w:numId w:val="7"/>
        </w:numPr>
        <w:tabs>
          <w:tab w:val="left" w:pos="673"/>
          <w:tab w:val="left" w:pos="674"/>
        </w:tabs>
        <w:autoSpaceDE w:val="0"/>
        <w:autoSpaceDN w:val="0"/>
        <w:spacing w:after="0" w:line="240" w:lineRule="auto"/>
        <w:contextualSpacing w:val="0"/>
        <w:jc w:val="both"/>
        <w:rPr>
          <w:rFonts w:ascii="Times New Roman" w:hAnsi="Times New Roman" w:cs="Times New Roman"/>
          <w:sz w:val="20"/>
        </w:rPr>
      </w:pPr>
      <w:proofErr w:type="spellStart"/>
      <w:r w:rsidRPr="005C6116">
        <w:rPr>
          <w:rFonts w:ascii="Times New Roman" w:hAnsi="Times New Roman" w:cs="Times New Roman"/>
          <w:sz w:val="20"/>
        </w:rPr>
        <w:t>Алиэскеров</w:t>
      </w:r>
      <w:proofErr w:type="spellEnd"/>
      <w:r w:rsidRPr="005C6116">
        <w:rPr>
          <w:rFonts w:ascii="Times New Roman" w:hAnsi="Times New Roman" w:cs="Times New Roman"/>
          <w:spacing w:val="-6"/>
          <w:sz w:val="20"/>
        </w:rPr>
        <w:t xml:space="preserve"> </w:t>
      </w:r>
      <w:r w:rsidRPr="005C6116">
        <w:rPr>
          <w:rFonts w:ascii="Times New Roman" w:hAnsi="Times New Roman" w:cs="Times New Roman"/>
          <w:sz w:val="20"/>
        </w:rPr>
        <w:t>М.А.,</w:t>
      </w:r>
      <w:r w:rsidRPr="005C6116">
        <w:rPr>
          <w:rFonts w:ascii="Times New Roman" w:hAnsi="Times New Roman" w:cs="Times New Roman"/>
          <w:spacing w:val="-4"/>
          <w:sz w:val="20"/>
        </w:rPr>
        <w:t xml:space="preserve"> </w:t>
      </w:r>
      <w:proofErr w:type="spellStart"/>
      <w:r w:rsidRPr="005C6116">
        <w:rPr>
          <w:rFonts w:ascii="Times New Roman" w:hAnsi="Times New Roman" w:cs="Times New Roman"/>
          <w:sz w:val="20"/>
        </w:rPr>
        <w:t>Шпинев</w:t>
      </w:r>
      <w:proofErr w:type="spellEnd"/>
      <w:r w:rsidRPr="005C6116">
        <w:rPr>
          <w:rFonts w:ascii="Times New Roman" w:hAnsi="Times New Roman" w:cs="Times New Roman"/>
          <w:spacing w:val="-2"/>
          <w:sz w:val="20"/>
        </w:rPr>
        <w:t xml:space="preserve"> </w:t>
      </w:r>
      <w:r w:rsidRPr="005C6116">
        <w:rPr>
          <w:rFonts w:ascii="Times New Roman" w:hAnsi="Times New Roman" w:cs="Times New Roman"/>
          <w:sz w:val="20"/>
        </w:rPr>
        <w:t>Ю.С.</w:t>
      </w:r>
      <w:r w:rsidRPr="005C6116">
        <w:rPr>
          <w:rFonts w:ascii="Times New Roman" w:hAnsi="Times New Roman" w:cs="Times New Roman"/>
          <w:spacing w:val="-4"/>
          <w:sz w:val="20"/>
        </w:rPr>
        <w:t xml:space="preserve"> </w:t>
      </w:r>
      <w:r w:rsidRPr="005C6116">
        <w:rPr>
          <w:rFonts w:ascii="Times New Roman" w:hAnsi="Times New Roman" w:cs="Times New Roman"/>
          <w:sz w:val="20"/>
        </w:rPr>
        <w:t>О</w:t>
      </w:r>
      <w:r w:rsidRPr="005C6116">
        <w:rPr>
          <w:rFonts w:ascii="Times New Roman" w:hAnsi="Times New Roman" w:cs="Times New Roman"/>
          <w:spacing w:val="-5"/>
          <w:sz w:val="20"/>
        </w:rPr>
        <w:t xml:space="preserve"> </w:t>
      </w:r>
      <w:r w:rsidRPr="005C6116">
        <w:rPr>
          <w:rFonts w:ascii="Times New Roman" w:hAnsi="Times New Roman" w:cs="Times New Roman"/>
          <w:sz w:val="20"/>
        </w:rPr>
        <w:t>принципах</w:t>
      </w:r>
      <w:r w:rsidRPr="005C6116">
        <w:rPr>
          <w:rFonts w:ascii="Times New Roman" w:hAnsi="Times New Roman" w:cs="Times New Roman"/>
          <w:spacing w:val="-5"/>
          <w:sz w:val="20"/>
        </w:rPr>
        <w:t xml:space="preserve"> </w:t>
      </w:r>
      <w:r w:rsidRPr="005C6116">
        <w:rPr>
          <w:rFonts w:ascii="Times New Roman" w:hAnsi="Times New Roman" w:cs="Times New Roman"/>
          <w:sz w:val="20"/>
        </w:rPr>
        <w:t>гражданского</w:t>
      </w:r>
      <w:r w:rsidRPr="005C6116">
        <w:rPr>
          <w:rFonts w:ascii="Times New Roman" w:hAnsi="Times New Roman" w:cs="Times New Roman"/>
          <w:spacing w:val="-3"/>
          <w:sz w:val="20"/>
        </w:rPr>
        <w:t xml:space="preserve"> </w:t>
      </w:r>
      <w:r w:rsidRPr="005C6116">
        <w:rPr>
          <w:rFonts w:ascii="Times New Roman" w:hAnsi="Times New Roman" w:cs="Times New Roman"/>
          <w:sz w:val="20"/>
        </w:rPr>
        <w:t>процессуального</w:t>
      </w:r>
      <w:r w:rsidRPr="005C6116">
        <w:rPr>
          <w:rFonts w:ascii="Times New Roman" w:hAnsi="Times New Roman" w:cs="Times New Roman"/>
          <w:spacing w:val="-3"/>
          <w:sz w:val="20"/>
        </w:rPr>
        <w:t xml:space="preserve"> </w:t>
      </w:r>
      <w:r w:rsidRPr="005C6116">
        <w:rPr>
          <w:rFonts w:ascii="Times New Roman" w:hAnsi="Times New Roman" w:cs="Times New Roman"/>
          <w:sz w:val="20"/>
        </w:rPr>
        <w:t>права</w:t>
      </w:r>
      <w:r w:rsidRPr="005C6116">
        <w:rPr>
          <w:rFonts w:ascii="Times New Roman" w:hAnsi="Times New Roman" w:cs="Times New Roman"/>
          <w:spacing w:val="-5"/>
          <w:sz w:val="20"/>
        </w:rPr>
        <w:t xml:space="preserve"> </w:t>
      </w:r>
      <w:r w:rsidRPr="005C6116">
        <w:rPr>
          <w:rFonts w:ascii="Times New Roman" w:hAnsi="Times New Roman" w:cs="Times New Roman"/>
          <w:sz w:val="20"/>
        </w:rPr>
        <w:t>// Арбитражный</w:t>
      </w:r>
      <w:r w:rsidRPr="005C6116">
        <w:rPr>
          <w:rFonts w:ascii="Times New Roman" w:hAnsi="Times New Roman" w:cs="Times New Roman"/>
          <w:spacing w:val="-5"/>
          <w:sz w:val="20"/>
        </w:rPr>
        <w:t xml:space="preserve"> </w:t>
      </w:r>
      <w:r w:rsidRPr="005C6116">
        <w:rPr>
          <w:rFonts w:ascii="Times New Roman" w:hAnsi="Times New Roman" w:cs="Times New Roman"/>
          <w:sz w:val="20"/>
        </w:rPr>
        <w:t>гражданский процесс. 2001. №</w:t>
      </w:r>
      <w:r w:rsidRPr="005C6116">
        <w:rPr>
          <w:rFonts w:ascii="Times New Roman" w:hAnsi="Times New Roman" w:cs="Times New Roman"/>
          <w:spacing w:val="-3"/>
          <w:sz w:val="20"/>
        </w:rPr>
        <w:t xml:space="preserve"> </w:t>
      </w:r>
      <w:r w:rsidRPr="005C6116">
        <w:rPr>
          <w:rFonts w:ascii="Times New Roman" w:hAnsi="Times New Roman" w:cs="Times New Roman"/>
          <w:sz w:val="20"/>
        </w:rPr>
        <w:t>6.</w:t>
      </w:r>
    </w:p>
    <w:p w:rsidR="00950AFE" w:rsidRPr="005C6116" w:rsidRDefault="00950AFE" w:rsidP="00137E2D">
      <w:pPr>
        <w:pStyle w:val="a3"/>
        <w:widowControl w:val="0"/>
        <w:numPr>
          <w:ilvl w:val="0"/>
          <w:numId w:val="7"/>
        </w:numPr>
        <w:tabs>
          <w:tab w:val="left" w:pos="673"/>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 xml:space="preserve">Демичев А.А., </w:t>
      </w:r>
      <w:proofErr w:type="spellStart"/>
      <w:r w:rsidRPr="005C6116">
        <w:rPr>
          <w:rFonts w:ascii="Times New Roman" w:hAnsi="Times New Roman" w:cs="Times New Roman"/>
          <w:sz w:val="20"/>
        </w:rPr>
        <w:t>Исаенкова</w:t>
      </w:r>
      <w:proofErr w:type="spellEnd"/>
      <w:r w:rsidRPr="005C6116">
        <w:rPr>
          <w:rFonts w:ascii="Times New Roman" w:hAnsi="Times New Roman" w:cs="Times New Roman"/>
          <w:sz w:val="20"/>
        </w:rPr>
        <w:t xml:space="preserve"> О.В. Принципы и источники гражданского процессуального прав Российской Федерации: Учебное пособие. Н. Новгород: Нижегородская академия МВД России.</w:t>
      </w:r>
      <w:r w:rsidRPr="005C6116">
        <w:rPr>
          <w:rFonts w:ascii="Times New Roman" w:hAnsi="Times New Roman" w:cs="Times New Roman"/>
          <w:spacing w:val="-9"/>
          <w:sz w:val="20"/>
        </w:rPr>
        <w:t xml:space="preserve"> </w:t>
      </w:r>
      <w:r w:rsidRPr="005C6116">
        <w:rPr>
          <w:rFonts w:ascii="Times New Roman" w:hAnsi="Times New Roman" w:cs="Times New Roman"/>
          <w:sz w:val="20"/>
        </w:rPr>
        <w:t>2005.</w:t>
      </w:r>
    </w:p>
    <w:p w:rsidR="00950AFE" w:rsidRPr="005C6116" w:rsidRDefault="00950AFE" w:rsidP="00137E2D">
      <w:pPr>
        <w:pStyle w:val="a3"/>
        <w:widowControl w:val="0"/>
        <w:numPr>
          <w:ilvl w:val="0"/>
          <w:numId w:val="7"/>
        </w:numPr>
        <w:tabs>
          <w:tab w:val="left" w:pos="674"/>
          <w:tab w:val="left" w:leader="dot" w:pos="4295"/>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Томина А.П. Принцип состязательности на стадиях проверки судебных постановлений в гражданском процессе:</w:t>
      </w:r>
      <w:r w:rsidRPr="005C6116">
        <w:rPr>
          <w:rFonts w:ascii="Times New Roman" w:hAnsi="Times New Roman" w:cs="Times New Roman"/>
          <w:spacing w:val="-10"/>
          <w:sz w:val="20"/>
        </w:rPr>
        <w:t xml:space="preserve"> </w:t>
      </w:r>
      <w:proofErr w:type="spellStart"/>
      <w:r w:rsidRPr="005C6116">
        <w:rPr>
          <w:rFonts w:ascii="Times New Roman" w:hAnsi="Times New Roman" w:cs="Times New Roman"/>
          <w:sz w:val="20"/>
        </w:rPr>
        <w:t>автореф</w:t>
      </w:r>
      <w:proofErr w:type="spellEnd"/>
      <w:r w:rsidRPr="005C6116">
        <w:rPr>
          <w:rFonts w:ascii="Times New Roman" w:hAnsi="Times New Roman" w:cs="Times New Roman"/>
          <w:sz w:val="20"/>
        </w:rPr>
        <w:t>.</w:t>
      </w:r>
      <w:r w:rsidRPr="005C6116">
        <w:rPr>
          <w:rFonts w:ascii="Times New Roman" w:hAnsi="Times New Roman" w:cs="Times New Roman"/>
          <w:spacing w:val="-2"/>
          <w:sz w:val="20"/>
        </w:rPr>
        <w:t xml:space="preserve"> </w:t>
      </w:r>
      <w:proofErr w:type="spellStart"/>
      <w:r w:rsidRPr="005C6116">
        <w:rPr>
          <w:rFonts w:ascii="Times New Roman" w:hAnsi="Times New Roman" w:cs="Times New Roman"/>
          <w:sz w:val="20"/>
        </w:rPr>
        <w:t>дис</w:t>
      </w:r>
      <w:proofErr w:type="spellEnd"/>
      <w:r w:rsidRPr="005C6116">
        <w:rPr>
          <w:rFonts w:ascii="Times New Roman" w:hAnsi="Times New Roman" w:cs="Times New Roman"/>
          <w:sz w:val="20"/>
        </w:rPr>
        <w:t xml:space="preserve">. … канд. </w:t>
      </w:r>
      <w:proofErr w:type="spellStart"/>
      <w:r w:rsidRPr="005C6116">
        <w:rPr>
          <w:rFonts w:ascii="Times New Roman" w:hAnsi="Times New Roman" w:cs="Times New Roman"/>
          <w:sz w:val="20"/>
        </w:rPr>
        <w:t>юрид</w:t>
      </w:r>
      <w:proofErr w:type="spellEnd"/>
      <w:r w:rsidRPr="005C6116">
        <w:rPr>
          <w:rFonts w:ascii="Times New Roman" w:hAnsi="Times New Roman" w:cs="Times New Roman"/>
          <w:sz w:val="20"/>
        </w:rPr>
        <w:t>. наук. М.,</w:t>
      </w:r>
      <w:r w:rsidRPr="005C6116">
        <w:rPr>
          <w:rFonts w:ascii="Times New Roman" w:hAnsi="Times New Roman" w:cs="Times New Roman"/>
          <w:spacing w:val="-1"/>
          <w:sz w:val="20"/>
        </w:rPr>
        <w:t xml:space="preserve"> </w:t>
      </w:r>
      <w:r w:rsidRPr="005C6116">
        <w:rPr>
          <w:rFonts w:ascii="Times New Roman" w:hAnsi="Times New Roman" w:cs="Times New Roman"/>
          <w:sz w:val="20"/>
        </w:rPr>
        <w:t>2008.</w:t>
      </w:r>
    </w:p>
    <w:p w:rsidR="00950AFE" w:rsidRPr="005C6116" w:rsidRDefault="00950AFE" w:rsidP="005C6116">
      <w:pPr>
        <w:pStyle w:val="a3"/>
        <w:widowControl w:val="0"/>
        <w:tabs>
          <w:tab w:val="left" w:pos="674"/>
          <w:tab w:val="left" w:leader="dot" w:pos="4295"/>
        </w:tabs>
        <w:autoSpaceDE w:val="0"/>
        <w:autoSpaceDN w:val="0"/>
        <w:spacing w:after="0" w:line="240" w:lineRule="auto"/>
        <w:ind w:left="673"/>
        <w:contextualSpacing w:val="0"/>
        <w:jc w:val="both"/>
        <w:rPr>
          <w:rFonts w:ascii="Times New Roman" w:hAnsi="Times New Roman" w:cs="Times New Roman"/>
          <w:sz w:val="20"/>
        </w:rPr>
      </w:pPr>
    </w:p>
    <w:p w:rsidR="00950AFE" w:rsidRPr="002C19FB" w:rsidRDefault="00A87922" w:rsidP="002C19FB">
      <w:pPr>
        <w:pStyle w:val="3"/>
        <w:rPr>
          <w:b/>
        </w:rPr>
      </w:pPr>
      <w:bookmarkStart w:id="21" w:name="_Toc31720373"/>
      <w:r w:rsidRPr="002C19FB">
        <w:rPr>
          <w:b/>
        </w:rPr>
        <w:t>5</w:t>
      </w:r>
      <w:r w:rsidR="00C16639">
        <w:rPr>
          <w:b/>
        </w:rPr>
        <w:t>.</w:t>
      </w:r>
      <w:r w:rsidRPr="002C19FB">
        <w:rPr>
          <w:b/>
        </w:rPr>
        <w:t xml:space="preserve"> Стороны в гражданском процессе</w:t>
      </w:r>
      <w:r w:rsidR="00B16A9F" w:rsidRPr="002C19FB">
        <w:rPr>
          <w:b/>
        </w:rPr>
        <w:t>.</w:t>
      </w:r>
      <w:bookmarkEnd w:id="21"/>
    </w:p>
    <w:p w:rsidR="005C6116" w:rsidRPr="005C6116" w:rsidRDefault="005C6116" w:rsidP="005C6116">
      <w:pPr>
        <w:tabs>
          <w:tab w:val="left" w:pos="5087"/>
        </w:tabs>
        <w:spacing w:after="0"/>
        <w:jc w:val="center"/>
        <w:rPr>
          <w:rFonts w:ascii="Times New Roman" w:hAnsi="Times New Roman" w:cs="Times New Roman"/>
          <w:b/>
          <w:sz w:val="32"/>
        </w:rPr>
      </w:pPr>
    </w:p>
    <w:p w:rsidR="00A87922" w:rsidRPr="005C6116" w:rsidRDefault="00A87922" w:rsidP="005C6116">
      <w:pPr>
        <w:pStyle w:val="1"/>
      </w:pPr>
      <w:bookmarkStart w:id="22" w:name="_Toc31718817"/>
      <w:bookmarkStart w:id="23" w:name="_Toc31720227"/>
      <w:bookmarkStart w:id="24" w:name="_Toc31720374"/>
      <w:r w:rsidRPr="005C6116">
        <w:t>Теоретические вопросы:</w:t>
      </w:r>
      <w:bookmarkEnd w:id="22"/>
      <w:bookmarkEnd w:id="23"/>
      <w:bookmarkEnd w:id="24"/>
    </w:p>
    <w:p w:rsidR="00A87922" w:rsidRPr="005C6116" w:rsidRDefault="00A87922" w:rsidP="00137E2D">
      <w:pPr>
        <w:pStyle w:val="a3"/>
        <w:widowControl w:val="0"/>
        <w:numPr>
          <w:ilvl w:val="0"/>
          <w:numId w:val="14"/>
        </w:numPr>
        <w:tabs>
          <w:tab w:val="left" w:pos="674"/>
        </w:tabs>
        <w:autoSpaceDE w:val="0"/>
        <w:autoSpaceDN w:val="0"/>
        <w:spacing w:after="0" w:line="240" w:lineRule="auto"/>
        <w:ind w:hanging="362"/>
        <w:contextualSpacing w:val="0"/>
        <w:jc w:val="both"/>
        <w:rPr>
          <w:rFonts w:ascii="Times New Roman" w:hAnsi="Times New Roman" w:cs="Times New Roman"/>
          <w:sz w:val="24"/>
        </w:rPr>
      </w:pPr>
      <w:r w:rsidRPr="005C6116">
        <w:rPr>
          <w:rFonts w:ascii="Times New Roman" w:hAnsi="Times New Roman" w:cs="Times New Roman"/>
          <w:sz w:val="24"/>
        </w:rPr>
        <w:t>Понятие и признаки сторон в гражданском процессуальном</w:t>
      </w:r>
      <w:r w:rsidRPr="005C6116">
        <w:rPr>
          <w:rFonts w:ascii="Times New Roman" w:hAnsi="Times New Roman" w:cs="Times New Roman"/>
          <w:spacing w:val="-6"/>
          <w:sz w:val="24"/>
        </w:rPr>
        <w:t xml:space="preserve"> </w:t>
      </w:r>
      <w:r w:rsidRPr="005C6116">
        <w:rPr>
          <w:rFonts w:ascii="Times New Roman" w:hAnsi="Times New Roman" w:cs="Times New Roman"/>
          <w:sz w:val="24"/>
        </w:rPr>
        <w:t>праве.</w:t>
      </w:r>
    </w:p>
    <w:p w:rsidR="00A87922" w:rsidRPr="005C6116" w:rsidRDefault="00A87922" w:rsidP="00137E2D">
      <w:pPr>
        <w:pStyle w:val="a3"/>
        <w:widowControl w:val="0"/>
        <w:numPr>
          <w:ilvl w:val="0"/>
          <w:numId w:val="14"/>
        </w:numPr>
        <w:tabs>
          <w:tab w:val="left" w:pos="674"/>
        </w:tabs>
        <w:autoSpaceDE w:val="0"/>
        <w:autoSpaceDN w:val="0"/>
        <w:spacing w:after="0" w:line="240" w:lineRule="auto"/>
        <w:ind w:hanging="362"/>
        <w:contextualSpacing w:val="0"/>
        <w:jc w:val="both"/>
        <w:rPr>
          <w:rFonts w:ascii="Times New Roman" w:hAnsi="Times New Roman" w:cs="Times New Roman"/>
          <w:sz w:val="24"/>
        </w:rPr>
      </w:pPr>
      <w:r w:rsidRPr="005C6116">
        <w:rPr>
          <w:rFonts w:ascii="Times New Roman" w:hAnsi="Times New Roman" w:cs="Times New Roman"/>
          <w:sz w:val="24"/>
        </w:rPr>
        <w:t>Процессуальная правоспособность. Процессуальная дееспособность.</w:t>
      </w:r>
    </w:p>
    <w:p w:rsidR="00A87922" w:rsidRPr="005C6116" w:rsidRDefault="00A87922" w:rsidP="00137E2D">
      <w:pPr>
        <w:pStyle w:val="a3"/>
        <w:widowControl w:val="0"/>
        <w:numPr>
          <w:ilvl w:val="0"/>
          <w:numId w:val="14"/>
        </w:numPr>
        <w:tabs>
          <w:tab w:val="left" w:pos="674"/>
        </w:tabs>
        <w:autoSpaceDE w:val="0"/>
        <w:autoSpaceDN w:val="0"/>
        <w:spacing w:after="0" w:line="240" w:lineRule="auto"/>
        <w:ind w:hanging="362"/>
        <w:contextualSpacing w:val="0"/>
        <w:jc w:val="both"/>
        <w:rPr>
          <w:rFonts w:ascii="Times New Roman" w:hAnsi="Times New Roman" w:cs="Times New Roman"/>
          <w:sz w:val="24"/>
        </w:rPr>
      </w:pPr>
      <w:r w:rsidRPr="005C6116">
        <w:rPr>
          <w:rFonts w:ascii="Times New Roman" w:hAnsi="Times New Roman" w:cs="Times New Roman"/>
          <w:sz w:val="24"/>
        </w:rPr>
        <w:t>Процессуальные права</w:t>
      </w:r>
      <w:r w:rsidRPr="005C6116">
        <w:rPr>
          <w:rFonts w:ascii="Times New Roman" w:hAnsi="Times New Roman" w:cs="Times New Roman"/>
          <w:spacing w:val="-3"/>
          <w:sz w:val="24"/>
        </w:rPr>
        <w:t xml:space="preserve"> и обязанности </w:t>
      </w:r>
      <w:r w:rsidRPr="005C6116">
        <w:rPr>
          <w:rFonts w:ascii="Times New Roman" w:hAnsi="Times New Roman" w:cs="Times New Roman"/>
          <w:sz w:val="24"/>
        </w:rPr>
        <w:t>сторон.</w:t>
      </w:r>
    </w:p>
    <w:p w:rsidR="00A87922" w:rsidRPr="005C6116" w:rsidRDefault="00A87922" w:rsidP="00137E2D">
      <w:pPr>
        <w:pStyle w:val="a3"/>
        <w:widowControl w:val="0"/>
        <w:numPr>
          <w:ilvl w:val="0"/>
          <w:numId w:val="14"/>
        </w:numPr>
        <w:tabs>
          <w:tab w:val="left" w:pos="674"/>
        </w:tabs>
        <w:autoSpaceDE w:val="0"/>
        <w:autoSpaceDN w:val="0"/>
        <w:spacing w:after="0" w:line="240" w:lineRule="auto"/>
        <w:ind w:hanging="362"/>
        <w:contextualSpacing w:val="0"/>
        <w:jc w:val="both"/>
        <w:rPr>
          <w:rFonts w:ascii="Times New Roman" w:hAnsi="Times New Roman" w:cs="Times New Roman"/>
          <w:sz w:val="24"/>
        </w:rPr>
      </w:pPr>
      <w:r w:rsidRPr="005C6116">
        <w:rPr>
          <w:rFonts w:ascii="Times New Roman" w:hAnsi="Times New Roman" w:cs="Times New Roman"/>
          <w:sz w:val="24"/>
        </w:rPr>
        <w:t>Процессуальное соучастие. Процессуальные права и обязанности</w:t>
      </w:r>
      <w:r w:rsidRPr="005C6116">
        <w:rPr>
          <w:rFonts w:ascii="Times New Roman" w:hAnsi="Times New Roman" w:cs="Times New Roman"/>
          <w:spacing w:val="-13"/>
          <w:sz w:val="24"/>
        </w:rPr>
        <w:t xml:space="preserve"> </w:t>
      </w:r>
      <w:r w:rsidRPr="005C6116">
        <w:rPr>
          <w:rFonts w:ascii="Times New Roman" w:hAnsi="Times New Roman" w:cs="Times New Roman"/>
          <w:sz w:val="24"/>
        </w:rPr>
        <w:t>соучастников. Цель и основания соучастия. Виды</w:t>
      </w:r>
      <w:r w:rsidRPr="005C6116">
        <w:rPr>
          <w:rFonts w:ascii="Times New Roman" w:hAnsi="Times New Roman" w:cs="Times New Roman"/>
          <w:spacing w:val="-2"/>
          <w:sz w:val="24"/>
        </w:rPr>
        <w:t xml:space="preserve"> </w:t>
      </w:r>
      <w:r w:rsidRPr="005C6116">
        <w:rPr>
          <w:rFonts w:ascii="Times New Roman" w:hAnsi="Times New Roman" w:cs="Times New Roman"/>
          <w:sz w:val="24"/>
        </w:rPr>
        <w:t>соучастия.</w:t>
      </w:r>
    </w:p>
    <w:p w:rsidR="00A87922" w:rsidRPr="005C6116" w:rsidRDefault="00A87922" w:rsidP="00137E2D">
      <w:pPr>
        <w:pStyle w:val="a3"/>
        <w:widowControl w:val="0"/>
        <w:numPr>
          <w:ilvl w:val="0"/>
          <w:numId w:val="14"/>
        </w:numPr>
        <w:tabs>
          <w:tab w:val="left" w:pos="674"/>
        </w:tabs>
        <w:autoSpaceDE w:val="0"/>
        <w:autoSpaceDN w:val="0"/>
        <w:spacing w:after="0" w:line="240" w:lineRule="auto"/>
        <w:ind w:hanging="362"/>
        <w:contextualSpacing w:val="0"/>
        <w:jc w:val="both"/>
        <w:rPr>
          <w:rFonts w:ascii="Times New Roman" w:hAnsi="Times New Roman" w:cs="Times New Roman"/>
          <w:sz w:val="24"/>
        </w:rPr>
      </w:pPr>
      <w:r w:rsidRPr="005C6116">
        <w:rPr>
          <w:rFonts w:ascii="Times New Roman" w:hAnsi="Times New Roman" w:cs="Times New Roman"/>
          <w:sz w:val="24"/>
        </w:rPr>
        <w:t>Надлежащая и ненадлежащая</w:t>
      </w:r>
      <w:r w:rsidRPr="005C6116">
        <w:rPr>
          <w:rFonts w:ascii="Times New Roman" w:hAnsi="Times New Roman" w:cs="Times New Roman"/>
          <w:spacing w:val="-1"/>
          <w:sz w:val="24"/>
        </w:rPr>
        <w:t xml:space="preserve"> </w:t>
      </w:r>
      <w:r w:rsidRPr="005C6116">
        <w:rPr>
          <w:rFonts w:ascii="Times New Roman" w:hAnsi="Times New Roman" w:cs="Times New Roman"/>
          <w:sz w:val="24"/>
        </w:rPr>
        <w:t>сторона. Замена ненадлежащего ответчика. Правовые последствия замены</w:t>
      </w:r>
      <w:r w:rsidRPr="005C6116">
        <w:rPr>
          <w:rFonts w:ascii="Times New Roman" w:hAnsi="Times New Roman" w:cs="Times New Roman"/>
          <w:spacing w:val="-28"/>
          <w:sz w:val="24"/>
        </w:rPr>
        <w:t xml:space="preserve"> </w:t>
      </w:r>
      <w:r w:rsidRPr="005C6116">
        <w:rPr>
          <w:rFonts w:ascii="Times New Roman" w:hAnsi="Times New Roman" w:cs="Times New Roman"/>
          <w:sz w:val="24"/>
        </w:rPr>
        <w:t>ненадлежащего ответчика.</w:t>
      </w:r>
    </w:p>
    <w:p w:rsidR="00A87922" w:rsidRPr="005C6116" w:rsidRDefault="00A87922" w:rsidP="00137E2D">
      <w:pPr>
        <w:pStyle w:val="a3"/>
        <w:widowControl w:val="0"/>
        <w:numPr>
          <w:ilvl w:val="0"/>
          <w:numId w:val="14"/>
        </w:numPr>
        <w:tabs>
          <w:tab w:val="left" w:pos="674"/>
        </w:tabs>
        <w:autoSpaceDE w:val="0"/>
        <w:autoSpaceDN w:val="0"/>
        <w:spacing w:after="0" w:line="240" w:lineRule="auto"/>
        <w:contextualSpacing w:val="0"/>
        <w:jc w:val="both"/>
        <w:rPr>
          <w:rFonts w:ascii="Times New Roman" w:hAnsi="Times New Roman" w:cs="Times New Roman"/>
          <w:sz w:val="24"/>
        </w:rPr>
      </w:pPr>
      <w:r w:rsidRPr="005C6116">
        <w:rPr>
          <w:rFonts w:ascii="Times New Roman" w:hAnsi="Times New Roman" w:cs="Times New Roman"/>
          <w:sz w:val="24"/>
        </w:rPr>
        <w:t>Гражданское процессуальное правопреемство: понятие, виды, основания. Порядок вступления в процесс правопреемника и его правовое</w:t>
      </w:r>
      <w:r w:rsidRPr="005C6116">
        <w:rPr>
          <w:rFonts w:ascii="Times New Roman" w:hAnsi="Times New Roman" w:cs="Times New Roman"/>
          <w:spacing w:val="-11"/>
          <w:sz w:val="24"/>
        </w:rPr>
        <w:t xml:space="preserve"> </w:t>
      </w:r>
      <w:r w:rsidRPr="005C6116">
        <w:rPr>
          <w:rFonts w:ascii="Times New Roman" w:hAnsi="Times New Roman" w:cs="Times New Roman"/>
          <w:sz w:val="24"/>
        </w:rPr>
        <w:t>положение.</w:t>
      </w:r>
    </w:p>
    <w:p w:rsidR="00A87922" w:rsidRPr="005C6116" w:rsidRDefault="00A87922" w:rsidP="005C6116">
      <w:pPr>
        <w:tabs>
          <w:tab w:val="left" w:pos="674"/>
        </w:tabs>
        <w:spacing w:after="0"/>
        <w:jc w:val="both"/>
        <w:rPr>
          <w:rFonts w:ascii="Times New Roman" w:hAnsi="Times New Roman" w:cs="Times New Roman"/>
          <w:sz w:val="24"/>
        </w:rPr>
      </w:pPr>
    </w:p>
    <w:p w:rsidR="00A87922" w:rsidRPr="005C6116" w:rsidRDefault="00A87922" w:rsidP="005C6116">
      <w:pPr>
        <w:tabs>
          <w:tab w:val="left" w:pos="674"/>
        </w:tabs>
        <w:spacing w:after="0"/>
        <w:ind w:left="284"/>
        <w:jc w:val="both"/>
        <w:rPr>
          <w:rFonts w:ascii="Times New Roman" w:hAnsi="Times New Roman" w:cs="Times New Roman"/>
          <w:b/>
          <w:sz w:val="24"/>
        </w:rPr>
      </w:pPr>
      <w:r w:rsidRPr="005C6116">
        <w:rPr>
          <w:rFonts w:ascii="Times New Roman" w:hAnsi="Times New Roman" w:cs="Times New Roman"/>
          <w:b/>
          <w:sz w:val="24"/>
        </w:rPr>
        <w:t>Задачи и задания:</w:t>
      </w:r>
    </w:p>
    <w:p w:rsidR="00A87922" w:rsidRPr="005C6116" w:rsidRDefault="00A87922" w:rsidP="00137E2D">
      <w:pPr>
        <w:pStyle w:val="a3"/>
        <w:widowControl w:val="0"/>
        <w:numPr>
          <w:ilvl w:val="0"/>
          <w:numId w:val="15"/>
        </w:numPr>
        <w:tabs>
          <w:tab w:val="left" w:pos="674"/>
        </w:tabs>
        <w:autoSpaceDE w:val="0"/>
        <w:autoSpaceDN w:val="0"/>
        <w:spacing w:after="0" w:line="240" w:lineRule="auto"/>
        <w:contextualSpacing w:val="0"/>
        <w:jc w:val="both"/>
        <w:rPr>
          <w:rFonts w:ascii="Times New Roman" w:hAnsi="Times New Roman" w:cs="Times New Roman"/>
          <w:sz w:val="24"/>
          <w:szCs w:val="24"/>
        </w:rPr>
      </w:pPr>
      <w:proofErr w:type="spellStart"/>
      <w:r w:rsidRPr="005C6116">
        <w:rPr>
          <w:rFonts w:ascii="Times New Roman" w:hAnsi="Times New Roman" w:cs="Times New Roman"/>
          <w:sz w:val="24"/>
          <w:szCs w:val="24"/>
        </w:rPr>
        <w:t>Кутаева</w:t>
      </w:r>
      <w:proofErr w:type="spellEnd"/>
      <w:r w:rsidRPr="005C6116">
        <w:rPr>
          <w:rFonts w:ascii="Times New Roman" w:hAnsi="Times New Roman" w:cs="Times New Roman"/>
          <w:spacing w:val="10"/>
          <w:sz w:val="24"/>
          <w:szCs w:val="24"/>
        </w:rPr>
        <w:t xml:space="preserve"> </w:t>
      </w:r>
      <w:r w:rsidRPr="005C6116">
        <w:rPr>
          <w:rFonts w:ascii="Times New Roman" w:hAnsi="Times New Roman" w:cs="Times New Roman"/>
          <w:sz w:val="24"/>
          <w:szCs w:val="24"/>
        </w:rPr>
        <w:t>в</w:t>
      </w:r>
      <w:r w:rsidRPr="005C6116">
        <w:rPr>
          <w:rFonts w:ascii="Times New Roman" w:hAnsi="Times New Roman" w:cs="Times New Roman"/>
          <w:spacing w:val="11"/>
          <w:sz w:val="24"/>
          <w:szCs w:val="24"/>
        </w:rPr>
        <w:t xml:space="preserve"> </w:t>
      </w:r>
      <w:r w:rsidRPr="005C6116">
        <w:rPr>
          <w:rFonts w:ascii="Times New Roman" w:hAnsi="Times New Roman" w:cs="Times New Roman"/>
          <w:sz w:val="24"/>
          <w:szCs w:val="24"/>
        </w:rPr>
        <w:t>защиту</w:t>
      </w:r>
      <w:r w:rsidRPr="005C6116">
        <w:rPr>
          <w:rFonts w:ascii="Times New Roman" w:hAnsi="Times New Roman" w:cs="Times New Roman"/>
          <w:spacing w:val="7"/>
          <w:sz w:val="24"/>
          <w:szCs w:val="24"/>
        </w:rPr>
        <w:t xml:space="preserve"> </w:t>
      </w:r>
      <w:r w:rsidRPr="005C6116">
        <w:rPr>
          <w:rFonts w:ascii="Times New Roman" w:hAnsi="Times New Roman" w:cs="Times New Roman"/>
          <w:sz w:val="24"/>
          <w:szCs w:val="24"/>
        </w:rPr>
        <w:t>интересов</w:t>
      </w:r>
      <w:r w:rsidRPr="005C6116">
        <w:rPr>
          <w:rFonts w:ascii="Times New Roman" w:hAnsi="Times New Roman" w:cs="Times New Roman"/>
          <w:spacing w:val="14"/>
          <w:sz w:val="24"/>
          <w:szCs w:val="24"/>
        </w:rPr>
        <w:t xml:space="preserve"> </w:t>
      </w:r>
      <w:r w:rsidRPr="005C6116">
        <w:rPr>
          <w:rFonts w:ascii="Times New Roman" w:hAnsi="Times New Roman" w:cs="Times New Roman"/>
          <w:sz w:val="24"/>
          <w:szCs w:val="24"/>
        </w:rPr>
        <w:t>своих</w:t>
      </w:r>
      <w:r w:rsidRPr="005C6116">
        <w:rPr>
          <w:rFonts w:ascii="Times New Roman" w:hAnsi="Times New Roman" w:cs="Times New Roman"/>
          <w:spacing w:val="14"/>
          <w:sz w:val="24"/>
          <w:szCs w:val="24"/>
        </w:rPr>
        <w:t xml:space="preserve"> </w:t>
      </w:r>
      <w:r w:rsidRPr="005C6116">
        <w:rPr>
          <w:rFonts w:ascii="Times New Roman" w:hAnsi="Times New Roman" w:cs="Times New Roman"/>
          <w:sz w:val="24"/>
          <w:szCs w:val="24"/>
        </w:rPr>
        <w:t>несовершеннолетних</w:t>
      </w:r>
      <w:r w:rsidRPr="005C6116">
        <w:rPr>
          <w:rFonts w:ascii="Times New Roman" w:hAnsi="Times New Roman" w:cs="Times New Roman"/>
          <w:spacing w:val="14"/>
          <w:sz w:val="24"/>
          <w:szCs w:val="24"/>
        </w:rPr>
        <w:t xml:space="preserve"> </w:t>
      </w:r>
      <w:r w:rsidRPr="005C6116">
        <w:rPr>
          <w:rFonts w:ascii="Times New Roman" w:hAnsi="Times New Roman" w:cs="Times New Roman"/>
          <w:sz w:val="24"/>
          <w:szCs w:val="24"/>
        </w:rPr>
        <w:t>детей</w:t>
      </w:r>
      <w:r w:rsidRPr="005C6116">
        <w:rPr>
          <w:rFonts w:ascii="Times New Roman" w:hAnsi="Times New Roman" w:cs="Times New Roman"/>
          <w:spacing w:val="13"/>
          <w:sz w:val="24"/>
          <w:szCs w:val="24"/>
        </w:rPr>
        <w:t xml:space="preserve"> </w:t>
      </w:r>
      <w:r w:rsidRPr="005C6116">
        <w:rPr>
          <w:rFonts w:ascii="Times New Roman" w:hAnsi="Times New Roman" w:cs="Times New Roman"/>
          <w:sz w:val="24"/>
          <w:szCs w:val="24"/>
        </w:rPr>
        <w:t>предъявила</w:t>
      </w:r>
      <w:r w:rsidRPr="005C6116">
        <w:rPr>
          <w:rFonts w:ascii="Times New Roman" w:hAnsi="Times New Roman" w:cs="Times New Roman"/>
          <w:spacing w:val="11"/>
          <w:sz w:val="24"/>
          <w:szCs w:val="24"/>
        </w:rPr>
        <w:t xml:space="preserve"> </w:t>
      </w:r>
      <w:r w:rsidRPr="005C6116">
        <w:rPr>
          <w:rFonts w:ascii="Times New Roman" w:hAnsi="Times New Roman" w:cs="Times New Roman"/>
          <w:sz w:val="24"/>
          <w:szCs w:val="24"/>
        </w:rPr>
        <w:t>к</w:t>
      </w:r>
      <w:r w:rsidRPr="005C6116">
        <w:rPr>
          <w:rFonts w:ascii="Times New Roman" w:hAnsi="Times New Roman" w:cs="Times New Roman"/>
          <w:spacing w:val="11"/>
          <w:sz w:val="24"/>
          <w:szCs w:val="24"/>
        </w:rPr>
        <w:t xml:space="preserve"> </w:t>
      </w:r>
      <w:r w:rsidRPr="005C6116">
        <w:rPr>
          <w:rFonts w:ascii="Times New Roman" w:hAnsi="Times New Roman" w:cs="Times New Roman"/>
          <w:sz w:val="24"/>
          <w:szCs w:val="24"/>
        </w:rPr>
        <w:t>автобазе «</w:t>
      </w:r>
      <w:proofErr w:type="spellStart"/>
      <w:r w:rsidRPr="005C6116">
        <w:rPr>
          <w:rFonts w:ascii="Times New Roman" w:hAnsi="Times New Roman" w:cs="Times New Roman"/>
          <w:sz w:val="24"/>
          <w:szCs w:val="24"/>
        </w:rPr>
        <w:t>Автотранс</w:t>
      </w:r>
      <w:proofErr w:type="spellEnd"/>
      <w:r w:rsidRPr="005C6116">
        <w:rPr>
          <w:rFonts w:ascii="Times New Roman" w:hAnsi="Times New Roman" w:cs="Times New Roman"/>
          <w:sz w:val="24"/>
          <w:szCs w:val="24"/>
        </w:rPr>
        <w:t xml:space="preserve">» иск о возмещении вреда, причиненного смертью кормильца. </w:t>
      </w:r>
      <w:r w:rsidRPr="005C6116">
        <w:rPr>
          <w:rFonts w:ascii="Times New Roman" w:hAnsi="Times New Roman" w:cs="Times New Roman"/>
          <w:sz w:val="24"/>
          <w:szCs w:val="24"/>
        </w:rPr>
        <w:lastRenderedPageBreak/>
        <w:t xml:space="preserve">Ее муж, </w:t>
      </w:r>
      <w:proofErr w:type="spellStart"/>
      <w:r w:rsidRPr="005C6116">
        <w:rPr>
          <w:rFonts w:ascii="Times New Roman" w:hAnsi="Times New Roman" w:cs="Times New Roman"/>
          <w:sz w:val="24"/>
          <w:szCs w:val="24"/>
        </w:rPr>
        <w:t>Кутаев</w:t>
      </w:r>
      <w:proofErr w:type="spellEnd"/>
      <w:r w:rsidRPr="005C6116">
        <w:rPr>
          <w:rFonts w:ascii="Times New Roman" w:hAnsi="Times New Roman" w:cs="Times New Roman"/>
          <w:sz w:val="24"/>
          <w:szCs w:val="24"/>
        </w:rPr>
        <w:t xml:space="preserve">, работал шофером автобазы и погиб в результате дорожно-транспортного происшествия. В судебном разбирательстве интересы автобазы защищали Генеральный директор и нанятый им адвокат. </w:t>
      </w:r>
    </w:p>
    <w:p w:rsidR="00A87922" w:rsidRPr="005C6116" w:rsidRDefault="00A87922" w:rsidP="005C6116">
      <w:pPr>
        <w:pStyle w:val="a3"/>
        <w:tabs>
          <w:tab w:val="left" w:pos="674"/>
        </w:tabs>
        <w:spacing w:after="0"/>
        <w:ind w:left="672"/>
        <w:jc w:val="both"/>
        <w:rPr>
          <w:rFonts w:ascii="Times New Roman" w:hAnsi="Times New Roman" w:cs="Times New Roman"/>
          <w:sz w:val="24"/>
          <w:szCs w:val="24"/>
        </w:rPr>
      </w:pPr>
      <w:r w:rsidRPr="005C6116">
        <w:rPr>
          <w:rFonts w:ascii="Times New Roman" w:hAnsi="Times New Roman" w:cs="Times New Roman"/>
          <w:i/>
          <w:sz w:val="24"/>
          <w:szCs w:val="24"/>
        </w:rPr>
        <w:t>Определите стороны по данному делу.</w:t>
      </w:r>
    </w:p>
    <w:p w:rsidR="00A87922" w:rsidRPr="005C6116" w:rsidRDefault="00A87922" w:rsidP="00137E2D">
      <w:pPr>
        <w:pStyle w:val="a3"/>
        <w:widowControl w:val="0"/>
        <w:numPr>
          <w:ilvl w:val="0"/>
          <w:numId w:val="15"/>
        </w:numPr>
        <w:tabs>
          <w:tab w:val="left" w:pos="674"/>
        </w:tabs>
        <w:autoSpaceDE w:val="0"/>
        <w:autoSpaceDN w:val="0"/>
        <w:spacing w:after="0" w:line="240" w:lineRule="auto"/>
        <w:contextualSpacing w:val="0"/>
        <w:jc w:val="both"/>
        <w:rPr>
          <w:rFonts w:ascii="Times New Roman" w:hAnsi="Times New Roman" w:cs="Times New Roman"/>
          <w:i/>
          <w:sz w:val="24"/>
          <w:szCs w:val="24"/>
        </w:rPr>
      </w:pPr>
      <w:r w:rsidRPr="005C6116">
        <w:rPr>
          <w:rFonts w:ascii="Times New Roman" w:hAnsi="Times New Roman" w:cs="Times New Roman"/>
          <w:sz w:val="24"/>
          <w:szCs w:val="24"/>
        </w:rPr>
        <w:t xml:space="preserve">Агутин предъявил исковое требование к Соловьеву о взыскании долга в размере 120 тыс. руб., представив в суд расписку на данную сумму. Соловьев в судебном заседании не возражал оплатить 12 тыс. руб., указав, что брал в долг именно эту сумму, а откуда в расписке оказался лишний </w:t>
      </w:r>
      <w:r w:rsidRPr="005C6116">
        <w:rPr>
          <w:rFonts w:ascii="Times New Roman" w:hAnsi="Times New Roman" w:cs="Times New Roman"/>
          <w:spacing w:val="-3"/>
          <w:sz w:val="24"/>
          <w:szCs w:val="24"/>
        </w:rPr>
        <w:t xml:space="preserve">«0», </w:t>
      </w:r>
      <w:r w:rsidRPr="005C6116">
        <w:rPr>
          <w:rFonts w:ascii="Times New Roman" w:hAnsi="Times New Roman" w:cs="Times New Roman"/>
          <w:sz w:val="24"/>
          <w:szCs w:val="24"/>
        </w:rPr>
        <w:t xml:space="preserve">не знает. Судья предложил Соловьеву оплатить экспертизу по определению подлинности расписки, однако Соловьев отказался по причине отсутствия денежных средств для оплаты. </w:t>
      </w:r>
    </w:p>
    <w:p w:rsidR="00A87922" w:rsidRPr="005C6116" w:rsidRDefault="00A87922" w:rsidP="005C6116">
      <w:pPr>
        <w:pStyle w:val="a3"/>
        <w:tabs>
          <w:tab w:val="left" w:pos="674"/>
        </w:tabs>
        <w:spacing w:after="0"/>
        <w:ind w:left="672"/>
        <w:jc w:val="both"/>
        <w:rPr>
          <w:rFonts w:ascii="Times New Roman" w:hAnsi="Times New Roman" w:cs="Times New Roman"/>
          <w:i/>
          <w:sz w:val="24"/>
          <w:szCs w:val="24"/>
        </w:rPr>
      </w:pPr>
      <w:r w:rsidRPr="005C6116">
        <w:rPr>
          <w:rFonts w:ascii="Times New Roman" w:hAnsi="Times New Roman" w:cs="Times New Roman"/>
          <w:i/>
          <w:sz w:val="24"/>
          <w:szCs w:val="24"/>
        </w:rPr>
        <w:t>Как должен поступить судья?</w:t>
      </w:r>
    </w:p>
    <w:p w:rsidR="00A87922" w:rsidRPr="005C6116" w:rsidRDefault="00A87922" w:rsidP="00137E2D">
      <w:pPr>
        <w:pStyle w:val="a3"/>
        <w:widowControl w:val="0"/>
        <w:numPr>
          <w:ilvl w:val="0"/>
          <w:numId w:val="15"/>
        </w:numPr>
        <w:tabs>
          <w:tab w:val="left" w:pos="674"/>
        </w:tabs>
        <w:autoSpaceDE w:val="0"/>
        <w:autoSpaceDN w:val="0"/>
        <w:spacing w:after="0" w:line="240" w:lineRule="auto"/>
        <w:contextualSpacing w:val="0"/>
        <w:jc w:val="both"/>
        <w:rPr>
          <w:rFonts w:ascii="Times New Roman" w:hAnsi="Times New Roman" w:cs="Times New Roman"/>
          <w:i/>
          <w:sz w:val="24"/>
          <w:szCs w:val="24"/>
        </w:rPr>
      </w:pPr>
      <w:r w:rsidRPr="005C6116">
        <w:rPr>
          <w:rFonts w:ascii="Times New Roman" w:hAnsi="Times New Roman" w:cs="Times New Roman"/>
          <w:sz w:val="24"/>
          <w:szCs w:val="24"/>
        </w:rPr>
        <w:t xml:space="preserve">В летние каникулы Лев </w:t>
      </w:r>
      <w:proofErr w:type="spellStart"/>
      <w:r w:rsidRPr="005C6116">
        <w:rPr>
          <w:rFonts w:ascii="Times New Roman" w:hAnsi="Times New Roman" w:cs="Times New Roman"/>
          <w:sz w:val="24"/>
          <w:szCs w:val="24"/>
        </w:rPr>
        <w:t>Каснин</w:t>
      </w:r>
      <w:proofErr w:type="spellEnd"/>
      <w:r w:rsidRPr="005C6116">
        <w:rPr>
          <w:rFonts w:ascii="Times New Roman" w:hAnsi="Times New Roman" w:cs="Times New Roman"/>
          <w:sz w:val="24"/>
          <w:szCs w:val="24"/>
        </w:rPr>
        <w:t xml:space="preserve"> и Павел Петин играли во дворе дома в мяч и разбили стекло в квартире Соснина, который предъявил к родителям </w:t>
      </w:r>
      <w:proofErr w:type="spellStart"/>
      <w:r w:rsidRPr="005C6116">
        <w:rPr>
          <w:rFonts w:ascii="Times New Roman" w:hAnsi="Times New Roman" w:cs="Times New Roman"/>
          <w:sz w:val="24"/>
          <w:szCs w:val="24"/>
        </w:rPr>
        <w:t>Каснина</w:t>
      </w:r>
      <w:proofErr w:type="spellEnd"/>
      <w:r w:rsidRPr="005C6116">
        <w:rPr>
          <w:rFonts w:ascii="Times New Roman" w:hAnsi="Times New Roman" w:cs="Times New Roman"/>
          <w:sz w:val="24"/>
          <w:szCs w:val="24"/>
        </w:rPr>
        <w:t xml:space="preserve"> и Петина иск о взыскании 13 тыс. руб. в возмещение ущерба. Мама </w:t>
      </w:r>
      <w:proofErr w:type="spellStart"/>
      <w:r w:rsidRPr="005C6116">
        <w:rPr>
          <w:rFonts w:ascii="Times New Roman" w:hAnsi="Times New Roman" w:cs="Times New Roman"/>
          <w:sz w:val="24"/>
          <w:szCs w:val="24"/>
        </w:rPr>
        <w:t>Каснина</w:t>
      </w:r>
      <w:proofErr w:type="spellEnd"/>
      <w:r w:rsidRPr="005C6116">
        <w:rPr>
          <w:rFonts w:ascii="Times New Roman" w:hAnsi="Times New Roman" w:cs="Times New Roman"/>
          <w:sz w:val="24"/>
          <w:szCs w:val="24"/>
        </w:rPr>
        <w:t xml:space="preserve"> явилась в суд и полностью признала исковые требования. Родители Петина в суд не явились, хотя о времени и месте разбирательства были извещены надлежащим образом. Суд вынес решение о взыскании с </w:t>
      </w:r>
      <w:proofErr w:type="spellStart"/>
      <w:r w:rsidRPr="005C6116">
        <w:rPr>
          <w:rFonts w:ascii="Times New Roman" w:hAnsi="Times New Roman" w:cs="Times New Roman"/>
          <w:sz w:val="24"/>
          <w:szCs w:val="24"/>
        </w:rPr>
        <w:t>Касниных</w:t>
      </w:r>
      <w:proofErr w:type="spellEnd"/>
      <w:r w:rsidRPr="005C6116">
        <w:rPr>
          <w:rFonts w:ascii="Times New Roman" w:hAnsi="Times New Roman" w:cs="Times New Roman"/>
          <w:sz w:val="24"/>
          <w:szCs w:val="24"/>
        </w:rPr>
        <w:t xml:space="preserve"> и Петиных солидарно 13 тыс. руб. Петины подали на решение суда жалобу, указав, что суд не имел права взыскивать 13 тыс. руб. с них солидарно, так как сумма требования явно завышена, а признание иска </w:t>
      </w:r>
      <w:proofErr w:type="spellStart"/>
      <w:r w:rsidRPr="005C6116">
        <w:rPr>
          <w:rFonts w:ascii="Times New Roman" w:hAnsi="Times New Roman" w:cs="Times New Roman"/>
          <w:sz w:val="24"/>
          <w:szCs w:val="24"/>
        </w:rPr>
        <w:t>Касниной</w:t>
      </w:r>
      <w:proofErr w:type="spellEnd"/>
      <w:r w:rsidRPr="005C6116">
        <w:rPr>
          <w:rFonts w:ascii="Times New Roman" w:hAnsi="Times New Roman" w:cs="Times New Roman"/>
          <w:sz w:val="24"/>
          <w:szCs w:val="24"/>
        </w:rPr>
        <w:t xml:space="preserve"> не может служить основанием для солидарного взыскания. </w:t>
      </w:r>
      <w:r w:rsidRPr="005C6116">
        <w:rPr>
          <w:rFonts w:ascii="Times New Roman" w:hAnsi="Times New Roman" w:cs="Times New Roman"/>
          <w:i/>
          <w:sz w:val="24"/>
          <w:szCs w:val="24"/>
        </w:rPr>
        <w:t>Обоснована ли жалоба Петиных? Определите вид соучастия.</w:t>
      </w:r>
    </w:p>
    <w:p w:rsidR="00A87922" w:rsidRPr="005C6116" w:rsidRDefault="00A87922" w:rsidP="00137E2D">
      <w:pPr>
        <w:pStyle w:val="a3"/>
        <w:widowControl w:val="0"/>
        <w:numPr>
          <w:ilvl w:val="0"/>
          <w:numId w:val="15"/>
        </w:numPr>
        <w:tabs>
          <w:tab w:val="left" w:pos="674"/>
        </w:tabs>
        <w:autoSpaceDE w:val="0"/>
        <w:autoSpaceDN w:val="0"/>
        <w:spacing w:after="0" w:line="240" w:lineRule="auto"/>
        <w:contextualSpacing w:val="0"/>
        <w:jc w:val="both"/>
        <w:rPr>
          <w:rFonts w:ascii="Times New Roman" w:hAnsi="Times New Roman" w:cs="Times New Roman"/>
          <w:sz w:val="24"/>
          <w:szCs w:val="24"/>
        </w:rPr>
      </w:pPr>
      <w:r w:rsidRPr="005C6116">
        <w:rPr>
          <w:rFonts w:ascii="Times New Roman" w:hAnsi="Times New Roman" w:cs="Times New Roman"/>
          <w:sz w:val="24"/>
          <w:szCs w:val="24"/>
        </w:rPr>
        <w:t>Мастеров предъявил иск о взыскании с Колосовой 55 тыс. руб. В обоснование требований была</w:t>
      </w:r>
      <w:r w:rsidRPr="005C6116">
        <w:rPr>
          <w:rFonts w:ascii="Times New Roman" w:hAnsi="Times New Roman" w:cs="Times New Roman"/>
          <w:spacing w:val="26"/>
          <w:sz w:val="24"/>
          <w:szCs w:val="24"/>
        </w:rPr>
        <w:t xml:space="preserve"> </w:t>
      </w:r>
      <w:r w:rsidRPr="005C6116">
        <w:rPr>
          <w:rFonts w:ascii="Times New Roman" w:hAnsi="Times New Roman" w:cs="Times New Roman"/>
          <w:sz w:val="24"/>
          <w:szCs w:val="24"/>
        </w:rPr>
        <w:t>представлена</w:t>
      </w:r>
      <w:r w:rsidRPr="005C6116">
        <w:rPr>
          <w:rFonts w:ascii="Times New Roman" w:hAnsi="Times New Roman" w:cs="Times New Roman"/>
          <w:spacing w:val="26"/>
          <w:sz w:val="24"/>
          <w:szCs w:val="24"/>
        </w:rPr>
        <w:t xml:space="preserve"> </w:t>
      </w:r>
      <w:r w:rsidRPr="005C6116">
        <w:rPr>
          <w:rFonts w:ascii="Times New Roman" w:hAnsi="Times New Roman" w:cs="Times New Roman"/>
          <w:sz w:val="24"/>
          <w:szCs w:val="24"/>
        </w:rPr>
        <w:t>расписка</w:t>
      </w:r>
      <w:r w:rsidRPr="005C6116">
        <w:rPr>
          <w:rFonts w:ascii="Times New Roman" w:hAnsi="Times New Roman" w:cs="Times New Roman"/>
          <w:spacing w:val="26"/>
          <w:sz w:val="24"/>
          <w:szCs w:val="24"/>
        </w:rPr>
        <w:t xml:space="preserve"> </w:t>
      </w:r>
      <w:r w:rsidRPr="005C6116">
        <w:rPr>
          <w:rFonts w:ascii="Times New Roman" w:hAnsi="Times New Roman" w:cs="Times New Roman"/>
          <w:sz w:val="24"/>
          <w:szCs w:val="24"/>
        </w:rPr>
        <w:t>Колосовой</w:t>
      </w:r>
      <w:r w:rsidRPr="005C6116">
        <w:rPr>
          <w:rFonts w:ascii="Times New Roman" w:hAnsi="Times New Roman" w:cs="Times New Roman"/>
          <w:spacing w:val="29"/>
          <w:sz w:val="24"/>
          <w:szCs w:val="24"/>
        </w:rPr>
        <w:t xml:space="preserve"> </w:t>
      </w:r>
      <w:r w:rsidRPr="005C6116">
        <w:rPr>
          <w:rFonts w:ascii="Times New Roman" w:hAnsi="Times New Roman" w:cs="Times New Roman"/>
          <w:sz w:val="24"/>
          <w:szCs w:val="24"/>
        </w:rPr>
        <w:t>на</w:t>
      </w:r>
      <w:r w:rsidRPr="005C6116">
        <w:rPr>
          <w:rFonts w:ascii="Times New Roman" w:hAnsi="Times New Roman" w:cs="Times New Roman"/>
          <w:spacing w:val="26"/>
          <w:sz w:val="24"/>
          <w:szCs w:val="24"/>
        </w:rPr>
        <w:t xml:space="preserve"> </w:t>
      </w:r>
      <w:r w:rsidRPr="005C6116">
        <w:rPr>
          <w:rFonts w:ascii="Times New Roman" w:hAnsi="Times New Roman" w:cs="Times New Roman"/>
          <w:sz w:val="24"/>
          <w:szCs w:val="24"/>
        </w:rPr>
        <w:t>110</w:t>
      </w:r>
      <w:r w:rsidRPr="005C6116">
        <w:rPr>
          <w:rFonts w:ascii="Times New Roman" w:hAnsi="Times New Roman" w:cs="Times New Roman"/>
          <w:spacing w:val="27"/>
          <w:sz w:val="24"/>
          <w:szCs w:val="24"/>
        </w:rPr>
        <w:t xml:space="preserve"> </w:t>
      </w:r>
      <w:r w:rsidRPr="005C6116">
        <w:rPr>
          <w:rFonts w:ascii="Times New Roman" w:hAnsi="Times New Roman" w:cs="Times New Roman"/>
          <w:sz w:val="24"/>
          <w:szCs w:val="24"/>
        </w:rPr>
        <w:t>тыс.</w:t>
      </w:r>
      <w:r w:rsidRPr="005C6116">
        <w:rPr>
          <w:rFonts w:ascii="Times New Roman" w:hAnsi="Times New Roman" w:cs="Times New Roman"/>
          <w:spacing w:val="27"/>
          <w:sz w:val="24"/>
          <w:szCs w:val="24"/>
        </w:rPr>
        <w:t xml:space="preserve"> </w:t>
      </w:r>
      <w:r w:rsidRPr="005C6116">
        <w:rPr>
          <w:rFonts w:ascii="Times New Roman" w:hAnsi="Times New Roman" w:cs="Times New Roman"/>
          <w:sz w:val="24"/>
          <w:szCs w:val="24"/>
        </w:rPr>
        <w:t>руб.</w:t>
      </w:r>
      <w:r w:rsidRPr="005C6116">
        <w:rPr>
          <w:rFonts w:ascii="Times New Roman" w:hAnsi="Times New Roman" w:cs="Times New Roman"/>
          <w:spacing w:val="28"/>
          <w:sz w:val="24"/>
          <w:szCs w:val="24"/>
        </w:rPr>
        <w:t xml:space="preserve"> </w:t>
      </w:r>
      <w:r w:rsidRPr="005C6116">
        <w:rPr>
          <w:rFonts w:ascii="Times New Roman" w:hAnsi="Times New Roman" w:cs="Times New Roman"/>
          <w:sz w:val="24"/>
          <w:szCs w:val="24"/>
        </w:rPr>
        <w:t>на</w:t>
      </w:r>
      <w:r w:rsidRPr="005C6116">
        <w:rPr>
          <w:rFonts w:ascii="Times New Roman" w:hAnsi="Times New Roman" w:cs="Times New Roman"/>
          <w:spacing w:val="28"/>
          <w:sz w:val="24"/>
          <w:szCs w:val="24"/>
        </w:rPr>
        <w:t xml:space="preserve"> </w:t>
      </w:r>
      <w:r w:rsidRPr="005C6116">
        <w:rPr>
          <w:rFonts w:ascii="Times New Roman" w:hAnsi="Times New Roman" w:cs="Times New Roman"/>
          <w:sz w:val="24"/>
          <w:szCs w:val="24"/>
        </w:rPr>
        <w:t>имя</w:t>
      </w:r>
      <w:r w:rsidRPr="005C6116">
        <w:rPr>
          <w:rFonts w:ascii="Times New Roman" w:hAnsi="Times New Roman" w:cs="Times New Roman"/>
          <w:spacing w:val="27"/>
          <w:sz w:val="24"/>
          <w:szCs w:val="24"/>
        </w:rPr>
        <w:t xml:space="preserve"> </w:t>
      </w:r>
      <w:r w:rsidRPr="005C6116">
        <w:rPr>
          <w:rFonts w:ascii="Times New Roman" w:hAnsi="Times New Roman" w:cs="Times New Roman"/>
          <w:sz w:val="24"/>
          <w:szCs w:val="24"/>
        </w:rPr>
        <w:t>супруги</w:t>
      </w:r>
      <w:r w:rsidRPr="005C6116">
        <w:rPr>
          <w:rFonts w:ascii="Times New Roman" w:hAnsi="Times New Roman" w:cs="Times New Roman"/>
          <w:spacing w:val="32"/>
          <w:sz w:val="24"/>
          <w:szCs w:val="24"/>
        </w:rPr>
        <w:t xml:space="preserve"> </w:t>
      </w:r>
      <w:proofErr w:type="spellStart"/>
      <w:r w:rsidRPr="005C6116">
        <w:rPr>
          <w:rFonts w:ascii="Times New Roman" w:hAnsi="Times New Roman" w:cs="Times New Roman"/>
          <w:sz w:val="24"/>
          <w:szCs w:val="24"/>
        </w:rPr>
        <w:t>Мастерова</w:t>
      </w:r>
      <w:proofErr w:type="spellEnd"/>
      <w:r w:rsidRPr="005C6116">
        <w:rPr>
          <w:rFonts w:ascii="Times New Roman" w:hAnsi="Times New Roman" w:cs="Times New Roman"/>
          <w:sz w:val="24"/>
          <w:szCs w:val="24"/>
        </w:rPr>
        <w:t>.</w:t>
      </w:r>
      <w:r w:rsidRPr="005C6116">
        <w:rPr>
          <w:rFonts w:ascii="Times New Roman" w:hAnsi="Times New Roman" w:cs="Times New Roman"/>
          <w:spacing w:val="29"/>
          <w:sz w:val="24"/>
          <w:szCs w:val="24"/>
        </w:rPr>
        <w:t xml:space="preserve"> </w:t>
      </w:r>
      <w:r w:rsidRPr="005C6116">
        <w:rPr>
          <w:rFonts w:ascii="Times New Roman" w:hAnsi="Times New Roman" w:cs="Times New Roman"/>
          <w:sz w:val="24"/>
          <w:szCs w:val="24"/>
        </w:rPr>
        <w:t>Как</w:t>
      </w:r>
    </w:p>
    <w:p w:rsidR="00A87922" w:rsidRPr="005C6116" w:rsidRDefault="00A87922" w:rsidP="005C6116">
      <w:pPr>
        <w:pStyle w:val="a6"/>
        <w:ind w:left="673"/>
        <w:jc w:val="both"/>
      </w:pPr>
      <w:r w:rsidRPr="005C6116">
        <w:t xml:space="preserve">пояснил Мастеров, после заключения договора займа его брак с Мастеровой был расторгнут, следовательно, он имеет право на половину переданных его женой взаймы Колосовой денег. Колесова иск не признала, пояснив, что брала деньги у Мастеровой, следовательно, только </w:t>
      </w:r>
      <w:proofErr w:type="spellStart"/>
      <w:r w:rsidRPr="005C6116">
        <w:t>Мастерова</w:t>
      </w:r>
      <w:proofErr w:type="spellEnd"/>
      <w:r w:rsidRPr="005C6116">
        <w:t xml:space="preserve">, а не ее муж, является надлежащим истцом по делу. </w:t>
      </w:r>
    </w:p>
    <w:p w:rsidR="00A87922" w:rsidRPr="005C6116" w:rsidRDefault="00A87922" w:rsidP="005C6116">
      <w:pPr>
        <w:pStyle w:val="a6"/>
        <w:ind w:left="673"/>
        <w:jc w:val="both"/>
        <w:rPr>
          <w:i/>
        </w:rPr>
      </w:pPr>
      <w:r w:rsidRPr="005C6116">
        <w:rPr>
          <w:i/>
        </w:rPr>
        <w:t>Оцените доводы сторон. Вправе ли суд заменить ненадлежащего истца?</w:t>
      </w:r>
    </w:p>
    <w:p w:rsidR="00A87922" w:rsidRPr="005C6116" w:rsidRDefault="00A87922" w:rsidP="00137E2D">
      <w:pPr>
        <w:pStyle w:val="a3"/>
        <w:widowControl w:val="0"/>
        <w:numPr>
          <w:ilvl w:val="0"/>
          <w:numId w:val="15"/>
        </w:numPr>
        <w:tabs>
          <w:tab w:val="left" w:pos="674"/>
        </w:tabs>
        <w:autoSpaceDE w:val="0"/>
        <w:autoSpaceDN w:val="0"/>
        <w:spacing w:after="0" w:line="240" w:lineRule="auto"/>
        <w:contextualSpacing w:val="0"/>
        <w:jc w:val="both"/>
        <w:rPr>
          <w:rFonts w:ascii="Times New Roman" w:hAnsi="Times New Roman" w:cs="Times New Roman"/>
          <w:i/>
          <w:sz w:val="24"/>
          <w:szCs w:val="24"/>
        </w:rPr>
      </w:pPr>
      <w:r w:rsidRPr="005C6116">
        <w:rPr>
          <w:rFonts w:ascii="Times New Roman" w:hAnsi="Times New Roman" w:cs="Times New Roman"/>
          <w:sz w:val="24"/>
          <w:szCs w:val="24"/>
        </w:rPr>
        <w:t xml:space="preserve">Мохова предъявила в районный суд требование о восстановлении на работе, указав в качестве ответчика заместителя директора завода, подписавшего приказ о ее увольнении. Адвокат, представляющий интересы заместителя директора, просил суд в иске отказать, так как надлежащим ответчиком является не заместитель директора, а завод. Судья предложил Моховой заменить ответчика, однако Мохова ответила отказом, указав, что не имеет к заводу никаких претензий, увольнение произведено на почве личных неприязненных отношений с заместителем директора, уволившим ее во время командировки Генерального директора завода. </w:t>
      </w:r>
    </w:p>
    <w:p w:rsidR="00A87922" w:rsidRPr="005C6116" w:rsidRDefault="00A87922" w:rsidP="005C6116">
      <w:pPr>
        <w:pStyle w:val="a3"/>
        <w:tabs>
          <w:tab w:val="left" w:pos="674"/>
        </w:tabs>
        <w:spacing w:after="0"/>
        <w:ind w:left="672"/>
        <w:jc w:val="both"/>
        <w:rPr>
          <w:rFonts w:ascii="Times New Roman" w:hAnsi="Times New Roman" w:cs="Times New Roman"/>
          <w:i/>
          <w:sz w:val="24"/>
          <w:szCs w:val="24"/>
        </w:rPr>
      </w:pPr>
      <w:r w:rsidRPr="005C6116">
        <w:rPr>
          <w:rFonts w:ascii="Times New Roman" w:hAnsi="Times New Roman" w:cs="Times New Roman"/>
          <w:i/>
          <w:sz w:val="24"/>
          <w:szCs w:val="24"/>
        </w:rPr>
        <w:t>Какое решение должен принять суд?</w:t>
      </w:r>
    </w:p>
    <w:p w:rsidR="00A87922" w:rsidRPr="005C6116" w:rsidRDefault="00A87922" w:rsidP="00137E2D">
      <w:pPr>
        <w:pStyle w:val="a3"/>
        <w:widowControl w:val="0"/>
        <w:numPr>
          <w:ilvl w:val="0"/>
          <w:numId w:val="15"/>
        </w:numPr>
        <w:tabs>
          <w:tab w:val="left" w:pos="674"/>
        </w:tabs>
        <w:autoSpaceDE w:val="0"/>
        <w:autoSpaceDN w:val="0"/>
        <w:spacing w:after="0" w:line="240" w:lineRule="auto"/>
        <w:contextualSpacing w:val="0"/>
        <w:jc w:val="both"/>
        <w:rPr>
          <w:rFonts w:ascii="Times New Roman" w:hAnsi="Times New Roman" w:cs="Times New Roman"/>
          <w:i/>
          <w:sz w:val="24"/>
          <w:szCs w:val="24"/>
        </w:rPr>
      </w:pPr>
      <w:proofErr w:type="spellStart"/>
      <w:r w:rsidRPr="005C6116">
        <w:rPr>
          <w:rFonts w:ascii="Times New Roman" w:hAnsi="Times New Roman" w:cs="Times New Roman"/>
          <w:sz w:val="24"/>
          <w:szCs w:val="24"/>
        </w:rPr>
        <w:t>Курнина</w:t>
      </w:r>
      <w:proofErr w:type="spellEnd"/>
      <w:r w:rsidRPr="005C6116">
        <w:rPr>
          <w:rFonts w:ascii="Times New Roman" w:hAnsi="Times New Roman" w:cs="Times New Roman"/>
          <w:sz w:val="24"/>
          <w:szCs w:val="24"/>
        </w:rPr>
        <w:t xml:space="preserve"> получала алименты на свое содержание от бывшего мужа в твердой денежной сумме. Заболев, </w:t>
      </w:r>
      <w:proofErr w:type="spellStart"/>
      <w:r w:rsidRPr="005C6116">
        <w:rPr>
          <w:rFonts w:ascii="Times New Roman" w:hAnsi="Times New Roman" w:cs="Times New Roman"/>
          <w:sz w:val="24"/>
          <w:szCs w:val="24"/>
        </w:rPr>
        <w:t>Курнин</w:t>
      </w:r>
      <w:proofErr w:type="spellEnd"/>
      <w:r w:rsidRPr="005C6116">
        <w:rPr>
          <w:rFonts w:ascii="Times New Roman" w:hAnsi="Times New Roman" w:cs="Times New Roman"/>
          <w:sz w:val="24"/>
          <w:szCs w:val="24"/>
        </w:rPr>
        <w:t xml:space="preserve"> предъявил иск к бывшей жене о снижении размера алиментов, так как его материальное положение изменилось, и он не в силах больше оказывать ей материальную помощь в прежнем объеме. Во время подготовки дела к судебному разбирательству </w:t>
      </w:r>
      <w:proofErr w:type="spellStart"/>
      <w:r w:rsidRPr="005C6116">
        <w:rPr>
          <w:rFonts w:ascii="Times New Roman" w:hAnsi="Times New Roman" w:cs="Times New Roman"/>
          <w:sz w:val="24"/>
          <w:szCs w:val="24"/>
        </w:rPr>
        <w:t>Курнин</w:t>
      </w:r>
      <w:proofErr w:type="spellEnd"/>
      <w:r w:rsidRPr="005C6116">
        <w:rPr>
          <w:rFonts w:ascii="Times New Roman" w:hAnsi="Times New Roman" w:cs="Times New Roman"/>
          <w:sz w:val="24"/>
          <w:szCs w:val="24"/>
        </w:rPr>
        <w:t xml:space="preserve"> умер. Суд привлек в качестве правопреемника совершеннолетнюю дочь </w:t>
      </w:r>
      <w:proofErr w:type="spellStart"/>
      <w:r w:rsidRPr="005C6116">
        <w:rPr>
          <w:rFonts w:ascii="Times New Roman" w:hAnsi="Times New Roman" w:cs="Times New Roman"/>
          <w:sz w:val="24"/>
          <w:szCs w:val="24"/>
        </w:rPr>
        <w:t>Курнина</w:t>
      </w:r>
      <w:proofErr w:type="spellEnd"/>
      <w:r w:rsidRPr="005C6116">
        <w:rPr>
          <w:rFonts w:ascii="Times New Roman" w:hAnsi="Times New Roman" w:cs="Times New Roman"/>
          <w:sz w:val="24"/>
          <w:szCs w:val="24"/>
        </w:rPr>
        <w:t xml:space="preserve"> и продолжил рассмотрение дела. </w:t>
      </w:r>
    </w:p>
    <w:p w:rsidR="00A87922" w:rsidRPr="005C6116" w:rsidRDefault="00A87922" w:rsidP="005C6116">
      <w:pPr>
        <w:pStyle w:val="a3"/>
        <w:tabs>
          <w:tab w:val="left" w:pos="674"/>
        </w:tabs>
        <w:spacing w:after="0"/>
        <w:ind w:left="672"/>
        <w:jc w:val="both"/>
        <w:rPr>
          <w:rFonts w:ascii="Times New Roman" w:hAnsi="Times New Roman" w:cs="Times New Roman"/>
          <w:i/>
          <w:sz w:val="24"/>
          <w:szCs w:val="24"/>
        </w:rPr>
      </w:pPr>
      <w:r w:rsidRPr="005C6116">
        <w:rPr>
          <w:rFonts w:ascii="Times New Roman" w:hAnsi="Times New Roman" w:cs="Times New Roman"/>
          <w:i/>
          <w:sz w:val="24"/>
          <w:szCs w:val="24"/>
        </w:rPr>
        <w:t>Правильно ли поступил суд?</w:t>
      </w:r>
    </w:p>
    <w:p w:rsidR="00A87922" w:rsidRPr="005C6116" w:rsidRDefault="00A87922" w:rsidP="00137E2D">
      <w:pPr>
        <w:pStyle w:val="a3"/>
        <w:widowControl w:val="0"/>
        <w:numPr>
          <w:ilvl w:val="0"/>
          <w:numId w:val="15"/>
        </w:numPr>
        <w:tabs>
          <w:tab w:val="left" w:pos="674"/>
        </w:tabs>
        <w:autoSpaceDE w:val="0"/>
        <w:autoSpaceDN w:val="0"/>
        <w:spacing w:after="0" w:line="240" w:lineRule="auto"/>
        <w:contextualSpacing w:val="0"/>
        <w:jc w:val="both"/>
        <w:rPr>
          <w:rFonts w:ascii="Times New Roman" w:hAnsi="Times New Roman" w:cs="Times New Roman"/>
          <w:i/>
          <w:sz w:val="24"/>
          <w:szCs w:val="24"/>
        </w:rPr>
      </w:pPr>
      <w:r w:rsidRPr="005C6116">
        <w:rPr>
          <w:rFonts w:ascii="Times New Roman" w:hAnsi="Times New Roman" w:cs="Times New Roman"/>
          <w:sz w:val="24"/>
          <w:szCs w:val="24"/>
        </w:rPr>
        <w:t xml:space="preserve">Во время судебного разбирательства о разделе наследственного имущества выяснилось, что истец был признан судом недееспособным вследствие психического заболевания. Суд оставил заявление без рассмотрения, разъяснив истцу, что исковое заявление должно быть подписано законным представителем </w:t>
      </w:r>
      <w:r w:rsidRPr="005C6116">
        <w:rPr>
          <w:rFonts w:ascii="Times New Roman" w:hAnsi="Times New Roman" w:cs="Times New Roman"/>
          <w:sz w:val="24"/>
          <w:szCs w:val="24"/>
        </w:rPr>
        <w:lastRenderedPageBreak/>
        <w:t xml:space="preserve">недееспособного. Истец не согласился с оставлением его заявления без рассмотрения, так как прошел курс лечения. Кроме того, его законный представитель сестра никогда не подпишет исковое заявление, так как является по нему ответчиком, присвоившим все имущество их умерших родителей. </w:t>
      </w:r>
    </w:p>
    <w:p w:rsidR="00A87922" w:rsidRPr="005C6116" w:rsidRDefault="00A87922" w:rsidP="005C6116">
      <w:pPr>
        <w:pStyle w:val="a3"/>
        <w:tabs>
          <w:tab w:val="left" w:pos="674"/>
        </w:tabs>
        <w:spacing w:after="0"/>
        <w:ind w:left="672"/>
        <w:jc w:val="both"/>
        <w:rPr>
          <w:rFonts w:ascii="Times New Roman" w:hAnsi="Times New Roman" w:cs="Times New Roman"/>
          <w:i/>
          <w:sz w:val="24"/>
          <w:szCs w:val="24"/>
        </w:rPr>
      </w:pPr>
      <w:r w:rsidRPr="005C6116">
        <w:rPr>
          <w:rFonts w:ascii="Times New Roman" w:hAnsi="Times New Roman" w:cs="Times New Roman"/>
          <w:i/>
          <w:sz w:val="24"/>
          <w:szCs w:val="24"/>
        </w:rPr>
        <w:t>Оцените действия суда и истца. Каким образом можно защитить в судопроизводстве законные интересы недееспособного лица, если предполагаемым нарушителем прав недееспособного является его законный</w:t>
      </w:r>
      <w:r w:rsidRPr="005C6116">
        <w:rPr>
          <w:rFonts w:ascii="Times New Roman" w:hAnsi="Times New Roman" w:cs="Times New Roman"/>
          <w:i/>
          <w:spacing w:val="-2"/>
          <w:sz w:val="24"/>
          <w:szCs w:val="24"/>
        </w:rPr>
        <w:t xml:space="preserve"> </w:t>
      </w:r>
      <w:r w:rsidRPr="005C6116">
        <w:rPr>
          <w:rFonts w:ascii="Times New Roman" w:hAnsi="Times New Roman" w:cs="Times New Roman"/>
          <w:i/>
          <w:sz w:val="24"/>
          <w:szCs w:val="24"/>
        </w:rPr>
        <w:t>представитель?</w:t>
      </w:r>
    </w:p>
    <w:p w:rsidR="00A87922" w:rsidRPr="005C6116" w:rsidRDefault="00A87922" w:rsidP="00137E2D">
      <w:pPr>
        <w:pStyle w:val="a3"/>
        <w:widowControl w:val="0"/>
        <w:numPr>
          <w:ilvl w:val="0"/>
          <w:numId w:val="15"/>
        </w:numPr>
        <w:tabs>
          <w:tab w:val="left" w:pos="1022"/>
        </w:tabs>
        <w:autoSpaceDE w:val="0"/>
        <w:autoSpaceDN w:val="0"/>
        <w:spacing w:after="0" w:line="240" w:lineRule="auto"/>
        <w:contextualSpacing w:val="0"/>
        <w:jc w:val="both"/>
        <w:rPr>
          <w:rFonts w:ascii="Times New Roman" w:hAnsi="Times New Roman" w:cs="Times New Roman"/>
          <w:i/>
          <w:sz w:val="24"/>
          <w:szCs w:val="24"/>
        </w:rPr>
      </w:pPr>
      <w:r w:rsidRPr="005C6116">
        <w:rPr>
          <w:rFonts w:ascii="Times New Roman" w:hAnsi="Times New Roman" w:cs="Times New Roman"/>
          <w:noProof/>
          <w:sz w:val="24"/>
          <w:szCs w:val="24"/>
        </w:rPr>
        <mc:AlternateContent>
          <mc:Choice Requires="wps">
            <w:drawing>
              <wp:anchor distT="0" distB="0" distL="114300" distR="114300" simplePos="0" relativeHeight="251659264" behindDoc="1" locked="0" layoutInCell="1" allowOverlap="1" wp14:anchorId="2CD9DF44" wp14:editId="3D56ECA6">
                <wp:simplePos x="0" y="0"/>
                <wp:positionH relativeFrom="page">
                  <wp:posOffset>948055</wp:posOffset>
                </wp:positionH>
                <wp:positionV relativeFrom="paragraph">
                  <wp:posOffset>221615</wp:posOffset>
                </wp:positionV>
                <wp:extent cx="5982335" cy="179705"/>
                <wp:effectExtent l="0" t="2540" r="381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2335"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19061C5" id="Прямоугольник 1" o:spid="_x0000_s1026" style="position:absolute;margin-left:74.65pt;margin-top:17.45pt;width:471.05pt;height:14.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" stroked="f">
                <w10:wrap anchorx="page"/>
              </v:rect>
            </w:pict>
          </mc:Fallback>
        </mc:AlternateContent>
      </w:r>
      <w:r w:rsidRPr="005C6116">
        <w:rPr>
          <w:rFonts w:ascii="Times New Roman" w:hAnsi="Times New Roman" w:cs="Times New Roman"/>
          <w:sz w:val="24"/>
          <w:szCs w:val="24"/>
        </w:rPr>
        <w:t xml:space="preserve">Прокурор предъявил иск к супругам </w:t>
      </w:r>
      <w:proofErr w:type="spellStart"/>
      <w:r w:rsidRPr="005C6116">
        <w:rPr>
          <w:rFonts w:ascii="Times New Roman" w:hAnsi="Times New Roman" w:cs="Times New Roman"/>
          <w:sz w:val="24"/>
          <w:szCs w:val="24"/>
        </w:rPr>
        <w:t>Перегудиным</w:t>
      </w:r>
      <w:proofErr w:type="spellEnd"/>
      <w:r w:rsidRPr="005C6116">
        <w:rPr>
          <w:rFonts w:ascii="Times New Roman" w:hAnsi="Times New Roman" w:cs="Times New Roman"/>
          <w:sz w:val="24"/>
          <w:szCs w:val="24"/>
        </w:rPr>
        <w:t xml:space="preserve"> о лишении их родительских прав в отношении двоих несовершеннолетних детей. В ходе судебного разбирательства в дело в качестве соистца вступила бабушка, которая поддержала требование прокурора и просила суд передать детей на воспитание ей. </w:t>
      </w:r>
    </w:p>
    <w:p w:rsidR="00A87922" w:rsidRPr="005C6116" w:rsidRDefault="00A87922" w:rsidP="005C6116">
      <w:pPr>
        <w:pStyle w:val="a3"/>
        <w:tabs>
          <w:tab w:val="left" w:pos="1022"/>
        </w:tabs>
        <w:spacing w:after="0"/>
        <w:ind w:left="672"/>
        <w:jc w:val="both"/>
        <w:rPr>
          <w:rFonts w:ascii="Times New Roman" w:hAnsi="Times New Roman" w:cs="Times New Roman"/>
          <w:i/>
          <w:sz w:val="24"/>
          <w:szCs w:val="24"/>
        </w:rPr>
      </w:pPr>
      <w:r w:rsidRPr="005C6116">
        <w:rPr>
          <w:rFonts w:ascii="Times New Roman" w:hAnsi="Times New Roman" w:cs="Times New Roman"/>
          <w:i/>
          <w:sz w:val="24"/>
          <w:szCs w:val="24"/>
        </w:rPr>
        <w:t>Правильно ли определено процессуальное положение бабушки? Кто является сторонами по данному</w:t>
      </w:r>
      <w:r w:rsidRPr="005C6116">
        <w:rPr>
          <w:rFonts w:ascii="Times New Roman" w:hAnsi="Times New Roman" w:cs="Times New Roman"/>
          <w:i/>
          <w:spacing w:val="-4"/>
          <w:sz w:val="24"/>
          <w:szCs w:val="24"/>
        </w:rPr>
        <w:t xml:space="preserve"> </w:t>
      </w:r>
      <w:r w:rsidRPr="005C6116">
        <w:rPr>
          <w:rFonts w:ascii="Times New Roman" w:hAnsi="Times New Roman" w:cs="Times New Roman"/>
          <w:i/>
          <w:sz w:val="24"/>
          <w:szCs w:val="24"/>
        </w:rPr>
        <w:t>делу?</w:t>
      </w:r>
    </w:p>
    <w:p w:rsidR="00A87922" w:rsidRPr="005C6116" w:rsidRDefault="00A87922" w:rsidP="00137E2D">
      <w:pPr>
        <w:pStyle w:val="a3"/>
        <w:widowControl w:val="0"/>
        <w:numPr>
          <w:ilvl w:val="0"/>
          <w:numId w:val="15"/>
        </w:numPr>
        <w:tabs>
          <w:tab w:val="left" w:pos="674"/>
        </w:tabs>
        <w:autoSpaceDE w:val="0"/>
        <w:autoSpaceDN w:val="0"/>
        <w:spacing w:after="0" w:line="240" w:lineRule="auto"/>
        <w:contextualSpacing w:val="0"/>
        <w:jc w:val="both"/>
        <w:rPr>
          <w:rFonts w:ascii="Times New Roman" w:hAnsi="Times New Roman" w:cs="Times New Roman"/>
          <w:i/>
          <w:sz w:val="24"/>
          <w:szCs w:val="24"/>
        </w:rPr>
      </w:pPr>
      <w:proofErr w:type="spellStart"/>
      <w:r w:rsidRPr="005C6116">
        <w:rPr>
          <w:rFonts w:ascii="Times New Roman" w:hAnsi="Times New Roman" w:cs="Times New Roman"/>
          <w:sz w:val="24"/>
          <w:szCs w:val="24"/>
        </w:rPr>
        <w:t>Коллекторское</w:t>
      </w:r>
      <w:proofErr w:type="spellEnd"/>
      <w:r w:rsidRPr="005C6116">
        <w:rPr>
          <w:rFonts w:ascii="Times New Roman" w:hAnsi="Times New Roman" w:cs="Times New Roman"/>
          <w:sz w:val="24"/>
          <w:szCs w:val="24"/>
        </w:rPr>
        <w:t xml:space="preserve"> агентство «Альянс» разместило в маршрутных такси фотографию </w:t>
      </w:r>
      <w:proofErr w:type="spellStart"/>
      <w:r w:rsidRPr="005C6116">
        <w:rPr>
          <w:rFonts w:ascii="Times New Roman" w:hAnsi="Times New Roman" w:cs="Times New Roman"/>
          <w:sz w:val="24"/>
          <w:szCs w:val="24"/>
        </w:rPr>
        <w:t>Должникова</w:t>
      </w:r>
      <w:proofErr w:type="spellEnd"/>
      <w:r w:rsidRPr="005C6116">
        <w:rPr>
          <w:rFonts w:ascii="Times New Roman" w:hAnsi="Times New Roman" w:cs="Times New Roman"/>
          <w:sz w:val="24"/>
          <w:szCs w:val="24"/>
        </w:rPr>
        <w:t xml:space="preserve"> с текстом следующего содержания «Внимание, гражданин Должников является злостным неплательщиком и может вас обмануть». Гражданин Должников, увидев данную листовку, подал иск о защите чести и достоинства. Во время процесса он скоропостижно скончался от обширного инфаркта. Судья прекратил производство по делу в связи со смертью стороны. Родственники обжаловали определение, указав, что судья должен был признать их в качестве правопреемников истца и допустить в процесс. Судья пояснил, что правопреемство в данном случае не допускается. </w:t>
      </w:r>
    </w:p>
    <w:p w:rsidR="00A87922" w:rsidRPr="005C6116" w:rsidRDefault="00A87922" w:rsidP="005C6116">
      <w:pPr>
        <w:pStyle w:val="a3"/>
        <w:tabs>
          <w:tab w:val="left" w:pos="674"/>
        </w:tabs>
        <w:spacing w:after="0"/>
        <w:ind w:left="672"/>
        <w:jc w:val="both"/>
        <w:rPr>
          <w:rFonts w:ascii="Times New Roman" w:hAnsi="Times New Roman" w:cs="Times New Roman"/>
          <w:i/>
          <w:sz w:val="24"/>
          <w:szCs w:val="24"/>
        </w:rPr>
      </w:pPr>
      <w:r w:rsidRPr="005C6116">
        <w:rPr>
          <w:rFonts w:ascii="Times New Roman" w:hAnsi="Times New Roman" w:cs="Times New Roman"/>
          <w:i/>
          <w:sz w:val="24"/>
          <w:szCs w:val="24"/>
        </w:rPr>
        <w:t>Правильно ли поступил судья?</w:t>
      </w:r>
    </w:p>
    <w:p w:rsidR="00A87922" w:rsidRPr="005C6116" w:rsidRDefault="00A87922" w:rsidP="00137E2D">
      <w:pPr>
        <w:pStyle w:val="a3"/>
        <w:widowControl w:val="0"/>
        <w:numPr>
          <w:ilvl w:val="0"/>
          <w:numId w:val="15"/>
        </w:numPr>
        <w:tabs>
          <w:tab w:val="left" w:pos="674"/>
        </w:tabs>
        <w:autoSpaceDE w:val="0"/>
        <w:autoSpaceDN w:val="0"/>
        <w:spacing w:after="0" w:line="240" w:lineRule="auto"/>
        <w:ind w:left="709" w:hanging="425"/>
        <w:contextualSpacing w:val="0"/>
        <w:jc w:val="both"/>
        <w:rPr>
          <w:rFonts w:ascii="Times New Roman" w:hAnsi="Times New Roman" w:cs="Times New Roman"/>
          <w:i/>
        </w:rPr>
      </w:pPr>
      <w:r w:rsidRPr="005C6116">
        <w:rPr>
          <w:rFonts w:ascii="Times New Roman" w:hAnsi="Times New Roman" w:cs="Times New Roman"/>
          <w:sz w:val="24"/>
          <w:szCs w:val="24"/>
        </w:rPr>
        <w:t>Судья отказал сторонам в утверждении мирового соглашения и прекращении производства по делу, мотивировав определение тем, что условия мирового соглашения</w:t>
      </w:r>
      <w:r w:rsidRPr="005C6116">
        <w:rPr>
          <w:rFonts w:ascii="Times New Roman" w:hAnsi="Times New Roman" w:cs="Times New Roman"/>
          <w:spacing w:val="25"/>
          <w:sz w:val="24"/>
          <w:szCs w:val="24"/>
        </w:rPr>
        <w:t xml:space="preserve"> </w:t>
      </w:r>
      <w:r w:rsidRPr="005C6116">
        <w:rPr>
          <w:rFonts w:ascii="Times New Roman" w:hAnsi="Times New Roman" w:cs="Times New Roman"/>
          <w:sz w:val="24"/>
          <w:szCs w:val="24"/>
        </w:rPr>
        <w:t xml:space="preserve">ставят ответчика в крайне невыгодное положение, а истец получит гораздо более положенного ему по закону. </w:t>
      </w:r>
      <w:r w:rsidRPr="005C6116">
        <w:rPr>
          <w:rFonts w:ascii="Times New Roman" w:hAnsi="Times New Roman" w:cs="Times New Roman"/>
          <w:i/>
          <w:sz w:val="24"/>
          <w:szCs w:val="24"/>
        </w:rPr>
        <w:t xml:space="preserve">Вправе ли судья отказать по данному основанию в утверждении мирового соглашения? </w:t>
      </w:r>
    </w:p>
    <w:p w:rsidR="00A87922" w:rsidRPr="005C6116" w:rsidRDefault="00A87922" w:rsidP="005C6116">
      <w:pPr>
        <w:pStyle w:val="a3"/>
        <w:tabs>
          <w:tab w:val="left" w:pos="674"/>
        </w:tabs>
        <w:spacing w:after="0"/>
        <w:ind w:left="709" w:right="44"/>
        <w:jc w:val="both"/>
        <w:rPr>
          <w:rFonts w:ascii="Times New Roman" w:hAnsi="Times New Roman" w:cs="Times New Roman"/>
          <w:i/>
        </w:rPr>
      </w:pPr>
    </w:p>
    <w:p w:rsidR="00A87922" w:rsidRPr="005C6116" w:rsidRDefault="00A87922" w:rsidP="005C6116">
      <w:pPr>
        <w:pStyle w:val="1"/>
        <w:ind w:right="44"/>
      </w:pPr>
      <w:bookmarkStart w:id="25" w:name="_Toc31718818"/>
      <w:bookmarkStart w:id="26" w:name="_Toc31720228"/>
      <w:bookmarkStart w:id="27" w:name="_Toc31720375"/>
      <w:r w:rsidRPr="005C6116">
        <w:t>Рекомендуемая литература:</w:t>
      </w:r>
      <w:bookmarkEnd w:id="25"/>
      <w:bookmarkEnd w:id="26"/>
      <w:bookmarkEnd w:id="27"/>
    </w:p>
    <w:p w:rsidR="00A87922" w:rsidRPr="005C6116" w:rsidRDefault="00A87922" w:rsidP="00137E2D">
      <w:pPr>
        <w:pStyle w:val="a3"/>
        <w:widowControl w:val="0"/>
        <w:numPr>
          <w:ilvl w:val="0"/>
          <w:numId w:val="13"/>
        </w:numPr>
        <w:tabs>
          <w:tab w:val="left" w:pos="673"/>
          <w:tab w:val="left" w:pos="674"/>
        </w:tabs>
        <w:autoSpaceDE w:val="0"/>
        <w:autoSpaceDN w:val="0"/>
        <w:spacing w:after="0" w:line="240" w:lineRule="auto"/>
        <w:ind w:right="44" w:hanging="362"/>
        <w:contextualSpacing w:val="0"/>
        <w:jc w:val="both"/>
        <w:rPr>
          <w:rFonts w:ascii="Times New Roman" w:hAnsi="Times New Roman" w:cs="Times New Roman"/>
          <w:sz w:val="20"/>
        </w:rPr>
      </w:pPr>
      <w:r w:rsidRPr="005C6116">
        <w:rPr>
          <w:rFonts w:ascii="Times New Roman" w:hAnsi="Times New Roman" w:cs="Times New Roman"/>
          <w:sz w:val="20"/>
        </w:rPr>
        <w:t xml:space="preserve">Конституция Российской Федерации от 12 декабря 1993 года (ред. от </w:t>
      </w:r>
      <w:r w:rsidRPr="005C6116">
        <w:rPr>
          <w:rFonts w:ascii="Times New Roman" w:hAnsi="Times New Roman" w:cs="Times New Roman"/>
          <w:sz w:val="20"/>
          <w:szCs w:val="20"/>
          <w:shd w:val="clear" w:color="auto" w:fill="FFFFFF"/>
        </w:rPr>
        <w:t>21.07.2014</w:t>
      </w:r>
      <w:r w:rsidRPr="005C6116">
        <w:rPr>
          <w:rFonts w:ascii="Times New Roman" w:hAnsi="Times New Roman" w:cs="Times New Roman"/>
          <w:sz w:val="20"/>
        </w:rPr>
        <w:t>) // СПС</w:t>
      </w:r>
      <w:r w:rsidRPr="005C6116">
        <w:rPr>
          <w:rFonts w:ascii="Times New Roman" w:hAnsi="Times New Roman" w:cs="Times New Roman"/>
          <w:spacing w:val="-2"/>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A87922" w:rsidRPr="005C6116" w:rsidRDefault="00A87922" w:rsidP="00137E2D">
      <w:pPr>
        <w:pStyle w:val="a3"/>
        <w:widowControl w:val="0"/>
        <w:numPr>
          <w:ilvl w:val="0"/>
          <w:numId w:val="13"/>
        </w:numPr>
        <w:tabs>
          <w:tab w:val="left" w:pos="673"/>
          <w:tab w:val="left" w:pos="674"/>
        </w:tabs>
        <w:autoSpaceDE w:val="0"/>
        <w:autoSpaceDN w:val="0"/>
        <w:spacing w:after="0" w:line="240" w:lineRule="auto"/>
        <w:ind w:right="44"/>
        <w:contextualSpacing w:val="0"/>
        <w:jc w:val="both"/>
        <w:rPr>
          <w:rFonts w:ascii="Times New Roman" w:hAnsi="Times New Roman" w:cs="Times New Roman"/>
          <w:sz w:val="20"/>
        </w:rPr>
      </w:pPr>
      <w:r w:rsidRPr="005C6116">
        <w:rPr>
          <w:rFonts w:ascii="Times New Roman" w:hAnsi="Times New Roman" w:cs="Times New Roman"/>
          <w:sz w:val="20"/>
        </w:rPr>
        <w:t xml:space="preserve">Федеральный конституционный закон «О судебной системе Российской Федерации» от 23 октября 1996 г. (ред. от </w:t>
      </w:r>
      <w:r w:rsidRPr="005C6116">
        <w:rPr>
          <w:rFonts w:ascii="Times New Roman" w:hAnsi="Times New Roman" w:cs="Times New Roman"/>
          <w:sz w:val="20"/>
          <w:szCs w:val="20"/>
          <w:shd w:val="clear" w:color="auto" w:fill="FFFFFF"/>
        </w:rPr>
        <w:t>30.10.2018</w:t>
      </w:r>
      <w:r w:rsidRPr="005C6116">
        <w:rPr>
          <w:rFonts w:ascii="Times New Roman" w:hAnsi="Times New Roman" w:cs="Times New Roman"/>
          <w:sz w:val="20"/>
        </w:rPr>
        <w:t>) // СПС</w:t>
      </w:r>
      <w:r w:rsidRPr="005C6116">
        <w:rPr>
          <w:rFonts w:ascii="Times New Roman" w:hAnsi="Times New Roman" w:cs="Times New Roman"/>
          <w:spacing w:val="3"/>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A87922" w:rsidRPr="005C6116" w:rsidRDefault="00A87922" w:rsidP="00137E2D">
      <w:pPr>
        <w:pStyle w:val="a3"/>
        <w:widowControl w:val="0"/>
        <w:numPr>
          <w:ilvl w:val="0"/>
          <w:numId w:val="13"/>
        </w:numPr>
        <w:tabs>
          <w:tab w:val="left" w:pos="673"/>
          <w:tab w:val="left" w:pos="674"/>
        </w:tabs>
        <w:autoSpaceDE w:val="0"/>
        <w:autoSpaceDN w:val="0"/>
        <w:spacing w:after="0" w:line="240" w:lineRule="auto"/>
        <w:ind w:right="44" w:hanging="362"/>
        <w:contextualSpacing w:val="0"/>
        <w:jc w:val="both"/>
        <w:rPr>
          <w:rFonts w:ascii="Times New Roman" w:hAnsi="Times New Roman" w:cs="Times New Roman"/>
          <w:sz w:val="20"/>
        </w:rPr>
      </w:pPr>
      <w:r w:rsidRPr="005C6116">
        <w:rPr>
          <w:rFonts w:ascii="Times New Roman" w:hAnsi="Times New Roman" w:cs="Times New Roman"/>
          <w:sz w:val="20"/>
        </w:rPr>
        <w:t>Закон Российской Федерации «О статусе судей в Российской Федерации» от 26 июня 1992 г.</w:t>
      </w:r>
      <w:r w:rsidRPr="005C6116">
        <w:rPr>
          <w:rFonts w:ascii="Times New Roman" w:hAnsi="Times New Roman" w:cs="Times New Roman"/>
          <w:spacing w:val="13"/>
          <w:sz w:val="20"/>
        </w:rPr>
        <w:t xml:space="preserve"> (ред. от </w:t>
      </w:r>
      <w:r w:rsidRPr="005C6116">
        <w:rPr>
          <w:rFonts w:ascii="Times New Roman" w:hAnsi="Times New Roman" w:cs="Times New Roman"/>
          <w:sz w:val="20"/>
          <w:shd w:val="clear" w:color="auto" w:fill="FFFFFF"/>
        </w:rPr>
        <w:t>02.08.2019</w:t>
      </w:r>
      <w:r w:rsidRPr="005C6116">
        <w:rPr>
          <w:rFonts w:ascii="Times New Roman" w:hAnsi="Times New Roman" w:cs="Times New Roman"/>
          <w:spacing w:val="13"/>
          <w:sz w:val="20"/>
        </w:rPr>
        <w:t xml:space="preserve">) </w:t>
      </w:r>
      <w:r w:rsidRPr="005C6116">
        <w:rPr>
          <w:rFonts w:ascii="Times New Roman" w:hAnsi="Times New Roman" w:cs="Times New Roman"/>
          <w:sz w:val="20"/>
        </w:rPr>
        <w:t>// СПС «</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A87922" w:rsidRPr="005C6116" w:rsidRDefault="00A87922" w:rsidP="00137E2D">
      <w:pPr>
        <w:pStyle w:val="a3"/>
        <w:widowControl w:val="0"/>
        <w:numPr>
          <w:ilvl w:val="0"/>
          <w:numId w:val="13"/>
        </w:numPr>
        <w:tabs>
          <w:tab w:val="left" w:pos="673"/>
          <w:tab w:val="left" w:pos="674"/>
        </w:tabs>
        <w:autoSpaceDE w:val="0"/>
        <w:autoSpaceDN w:val="0"/>
        <w:spacing w:after="0" w:line="240" w:lineRule="auto"/>
        <w:ind w:right="44"/>
        <w:contextualSpacing w:val="0"/>
        <w:jc w:val="both"/>
        <w:rPr>
          <w:rFonts w:ascii="Times New Roman" w:hAnsi="Times New Roman" w:cs="Times New Roman"/>
          <w:sz w:val="20"/>
        </w:rPr>
      </w:pPr>
      <w:r w:rsidRPr="005C6116">
        <w:rPr>
          <w:rFonts w:ascii="Times New Roman" w:hAnsi="Times New Roman" w:cs="Times New Roman"/>
          <w:sz w:val="20"/>
        </w:rPr>
        <w:t>Гражданский процессуальный кодекс Российской Федерации от 14.11.2002 № 138-ФЗ (ред. от 02.12.2019) // СПС</w:t>
      </w:r>
      <w:r w:rsidRPr="005C6116">
        <w:rPr>
          <w:rFonts w:ascii="Times New Roman" w:hAnsi="Times New Roman" w:cs="Times New Roman"/>
          <w:spacing w:val="3"/>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A87922" w:rsidRPr="005C6116" w:rsidRDefault="00A87922" w:rsidP="00137E2D">
      <w:pPr>
        <w:pStyle w:val="a3"/>
        <w:widowControl w:val="0"/>
        <w:numPr>
          <w:ilvl w:val="0"/>
          <w:numId w:val="13"/>
        </w:numPr>
        <w:tabs>
          <w:tab w:val="left" w:pos="673"/>
          <w:tab w:val="left" w:pos="674"/>
        </w:tabs>
        <w:autoSpaceDE w:val="0"/>
        <w:autoSpaceDN w:val="0"/>
        <w:spacing w:after="0" w:line="240" w:lineRule="auto"/>
        <w:ind w:right="44"/>
        <w:contextualSpacing w:val="0"/>
        <w:jc w:val="both"/>
        <w:rPr>
          <w:rFonts w:ascii="Times New Roman" w:hAnsi="Times New Roman" w:cs="Times New Roman"/>
          <w:sz w:val="20"/>
        </w:rPr>
      </w:pPr>
      <w:r w:rsidRPr="005C6116">
        <w:rPr>
          <w:rFonts w:ascii="Times New Roman" w:hAnsi="Times New Roman" w:cs="Times New Roman"/>
          <w:sz w:val="20"/>
        </w:rPr>
        <w:t>Постатейный комментарий к Гражданскому процессуальному кодексу Российской Федерации / Под ред. П.В. Крашенинникова. М.,</w:t>
      </w:r>
      <w:r w:rsidRPr="005C6116">
        <w:rPr>
          <w:rFonts w:ascii="Times New Roman" w:hAnsi="Times New Roman" w:cs="Times New Roman"/>
          <w:spacing w:val="-1"/>
          <w:sz w:val="20"/>
        </w:rPr>
        <w:t xml:space="preserve"> </w:t>
      </w:r>
      <w:r w:rsidRPr="005C6116">
        <w:rPr>
          <w:rFonts w:ascii="Times New Roman" w:hAnsi="Times New Roman" w:cs="Times New Roman"/>
          <w:sz w:val="20"/>
        </w:rPr>
        <w:t>2003.</w:t>
      </w:r>
    </w:p>
    <w:p w:rsidR="00A87922" w:rsidRPr="005C6116" w:rsidRDefault="00A87922" w:rsidP="00137E2D">
      <w:pPr>
        <w:pStyle w:val="a3"/>
        <w:widowControl w:val="0"/>
        <w:numPr>
          <w:ilvl w:val="0"/>
          <w:numId w:val="13"/>
        </w:numPr>
        <w:tabs>
          <w:tab w:val="left" w:pos="673"/>
          <w:tab w:val="left" w:pos="674"/>
        </w:tabs>
        <w:autoSpaceDE w:val="0"/>
        <w:autoSpaceDN w:val="0"/>
        <w:spacing w:after="0" w:line="240" w:lineRule="auto"/>
        <w:ind w:right="44"/>
        <w:contextualSpacing w:val="0"/>
        <w:jc w:val="both"/>
        <w:rPr>
          <w:rFonts w:ascii="Times New Roman" w:hAnsi="Times New Roman" w:cs="Times New Roman"/>
          <w:sz w:val="20"/>
        </w:rPr>
      </w:pPr>
      <w:r w:rsidRPr="005C6116">
        <w:rPr>
          <w:rFonts w:ascii="Times New Roman" w:hAnsi="Times New Roman" w:cs="Times New Roman"/>
          <w:sz w:val="20"/>
        </w:rPr>
        <w:t>Гражданский процесс [Электронный ресурс]: учебник. - Статут, 2015. - 960 с. — Режим доступа:</w:t>
      </w:r>
      <w:hyperlink r:id="rId13">
        <w:r w:rsidRPr="005C6116">
          <w:rPr>
            <w:rFonts w:ascii="Times New Roman" w:hAnsi="Times New Roman" w:cs="Times New Roman"/>
            <w:sz w:val="20"/>
          </w:rPr>
          <w:t xml:space="preserve"> http://www.knigafund.ru/books</w:t>
        </w:r>
      </w:hyperlink>
    </w:p>
    <w:p w:rsidR="00A87922" w:rsidRPr="005C6116" w:rsidRDefault="00A87922" w:rsidP="00137E2D">
      <w:pPr>
        <w:pStyle w:val="a3"/>
        <w:widowControl w:val="0"/>
        <w:numPr>
          <w:ilvl w:val="0"/>
          <w:numId w:val="13"/>
        </w:numPr>
        <w:tabs>
          <w:tab w:val="left" w:pos="673"/>
          <w:tab w:val="left" w:pos="674"/>
        </w:tabs>
        <w:autoSpaceDE w:val="0"/>
        <w:autoSpaceDN w:val="0"/>
        <w:spacing w:after="0" w:line="240" w:lineRule="auto"/>
        <w:ind w:right="44"/>
        <w:contextualSpacing w:val="0"/>
        <w:jc w:val="both"/>
        <w:rPr>
          <w:rFonts w:ascii="Times New Roman" w:hAnsi="Times New Roman" w:cs="Times New Roman"/>
          <w:sz w:val="20"/>
        </w:rPr>
      </w:pPr>
      <w:r w:rsidRPr="005C6116">
        <w:rPr>
          <w:rFonts w:ascii="Times New Roman" w:hAnsi="Times New Roman" w:cs="Times New Roman"/>
          <w:sz w:val="20"/>
        </w:rPr>
        <w:t xml:space="preserve">Коршунов Н. М. Гражданский процесс [Электронный ресурс]: учебник /Коршунов Н. М., </w:t>
      </w:r>
      <w:proofErr w:type="spellStart"/>
      <w:r w:rsidRPr="005C6116">
        <w:rPr>
          <w:rFonts w:ascii="Times New Roman" w:hAnsi="Times New Roman" w:cs="Times New Roman"/>
          <w:sz w:val="20"/>
        </w:rPr>
        <w:t>Лабыгин</w:t>
      </w:r>
      <w:proofErr w:type="spellEnd"/>
      <w:r w:rsidRPr="005C6116">
        <w:rPr>
          <w:rFonts w:ascii="Times New Roman" w:hAnsi="Times New Roman" w:cs="Times New Roman"/>
          <w:sz w:val="20"/>
        </w:rPr>
        <w:t xml:space="preserve"> А. Н., Мареев Ю. Л. - </w:t>
      </w:r>
      <w:proofErr w:type="spellStart"/>
      <w:r w:rsidRPr="005C6116">
        <w:rPr>
          <w:rFonts w:ascii="Times New Roman" w:hAnsi="Times New Roman" w:cs="Times New Roman"/>
          <w:sz w:val="20"/>
        </w:rPr>
        <w:t>Юнити</w:t>
      </w:r>
      <w:proofErr w:type="spellEnd"/>
      <w:r w:rsidRPr="005C6116">
        <w:rPr>
          <w:rFonts w:ascii="Times New Roman" w:hAnsi="Times New Roman" w:cs="Times New Roman"/>
          <w:sz w:val="20"/>
        </w:rPr>
        <w:t>-Дана, 2015. - 431 с. — Режим доступа:</w:t>
      </w:r>
      <w:r w:rsidRPr="005C6116">
        <w:rPr>
          <w:rFonts w:ascii="Times New Roman" w:hAnsi="Times New Roman" w:cs="Times New Roman"/>
          <w:spacing w:val="-5"/>
          <w:sz w:val="20"/>
        </w:rPr>
        <w:t xml:space="preserve"> </w:t>
      </w:r>
      <w:hyperlink r:id="rId14">
        <w:r w:rsidRPr="005C6116">
          <w:rPr>
            <w:rFonts w:ascii="Times New Roman" w:hAnsi="Times New Roman" w:cs="Times New Roman"/>
            <w:sz w:val="20"/>
          </w:rPr>
          <w:t>http://www.knigafund.ru/books</w:t>
        </w:r>
      </w:hyperlink>
    </w:p>
    <w:p w:rsidR="00A87922" w:rsidRPr="005C6116" w:rsidRDefault="00A87922" w:rsidP="00137E2D">
      <w:pPr>
        <w:pStyle w:val="a3"/>
        <w:widowControl w:val="0"/>
        <w:numPr>
          <w:ilvl w:val="0"/>
          <w:numId w:val="13"/>
        </w:numPr>
        <w:tabs>
          <w:tab w:val="left" w:pos="673"/>
          <w:tab w:val="left" w:pos="674"/>
        </w:tabs>
        <w:autoSpaceDE w:val="0"/>
        <w:autoSpaceDN w:val="0"/>
        <w:spacing w:after="0" w:line="240" w:lineRule="auto"/>
        <w:ind w:right="44" w:hanging="362"/>
        <w:contextualSpacing w:val="0"/>
        <w:jc w:val="both"/>
        <w:rPr>
          <w:rFonts w:ascii="Times New Roman" w:hAnsi="Times New Roman" w:cs="Times New Roman"/>
          <w:sz w:val="20"/>
        </w:rPr>
      </w:pPr>
      <w:proofErr w:type="spellStart"/>
      <w:r w:rsidRPr="005C6116">
        <w:rPr>
          <w:rFonts w:ascii="Times New Roman" w:hAnsi="Times New Roman" w:cs="Times New Roman"/>
          <w:sz w:val="20"/>
        </w:rPr>
        <w:t>Бабаков</w:t>
      </w:r>
      <w:proofErr w:type="spellEnd"/>
      <w:r w:rsidRPr="005C6116">
        <w:rPr>
          <w:rFonts w:ascii="Times New Roman" w:hAnsi="Times New Roman" w:cs="Times New Roman"/>
          <w:sz w:val="20"/>
        </w:rPr>
        <w:t xml:space="preserve"> В.А. Гражданская процессуальная обязанность. Саратов: Изд-во СГАП,</w:t>
      </w:r>
      <w:r w:rsidRPr="005C6116">
        <w:rPr>
          <w:rFonts w:ascii="Times New Roman" w:hAnsi="Times New Roman" w:cs="Times New Roman"/>
          <w:spacing w:val="-30"/>
          <w:sz w:val="20"/>
        </w:rPr>
        <w:t xml:space="preserve"> </w:t>
      </w:r>
      <w:r w:rsidRPr="005C6116">
        <w:rPr>
          <w:rFonts w:ascii="Times New Roman" w:hAnsi="Times New Roman" w:cs="Times New Roman"/>
          <w:sz w:val="20"/>
        </w:rPr>
        <w:t>2001.</w:t>
      </w:r>
    </w:p>
    <w:p w:rsidR="00A87922" w:rsidRPr="005C6116" w:rsidRDefault="00A87922" w:rsidP="00137E2D">
      <w:pPr>
        <w:pStyle w:val="a3"/>
        <w:widowControl w:val="0"/>
        <w:numPr>
          <w:ilvl w:val="0"/>
          <w:numId w:val="13"/>
        </w:numPr>
        <w:tabs>
          <w:tab w:val="left" w:pos="673"/>
          <w:tab w:val="left" w:pos="674"/>
        </w:tabs>
        <w:autoSpaceDE w:val="0"/>
        <w:autoSpaceDN w:val="0"/>
        <w:spacing w:after="0" w:line="240" w:lineRule="auto"/>
        <w:ind w:right="44" w:hanging="362"/>
        <w:contextualSpacing w:val="0"/>
        <w:jc w:val="both"/>
        <w:rPr>
          <w:rFonts w:ascii="Times New Roman" w:hAnsi="Times New Roman" w:cs="Times New Roman"/>
          <w:sz w:val="20"/>
        </w:rPr>
      </w:pPr>
      <w:r w:rsidRPr="005C6116">
        <w:rPr>
          <w:rFonts w:ascii="Times New Roman" w:hAnsi="Times New Roman" w:cs="Times New Roman"/>
          <w:sz w:val="20"/>
        </w:rPr>
        <w:t>Балашов А.Н. Процессуальные права сторон в суде первой инстанции (проблемы</w:t>
      </w:r>
      <w:r w:rsidRPr="005C6116">
        <w:rPr>
          <w:rFonts w:ascii="Times New Roman" w:hAnsi="Times New Roman" w:cs="Times New Roman"/>
          <w:spacing w:val="-34"/>
          <w:sz w:val="20"/>
        </w:rPr>
        <w:t xml:space="preserve"> </w:t>
      </w:r>
      <w:r w:rsidRPr="005C6116">
        <w:rPr>
          <w:rFonts w:ascii="Times New Roman" w:hAnsi="Times New Roman" w:cs="Times New Roman"/>
          <w:spacing w:val="2"/>
          <w:sz w:val="20"/>
        </w:rPr>
        <w:t>тео</w:t>
      </w:r>
      <w:r w:rsidRPr="005C6116">
        <w:rPr>
          <w:rFonts w:ascii="Times New Roman" w:hAnsi="Times New Roman" w:cs="Times New Roman"/>
          <w:sz w:val="20"/>
        </w:rPr>
        <w:t>рии и практики) / под ред. Н.В. Кузнецова. Саратов: Изд-во ГОУ ВПО «</w:t>
      </w:r>
      <w:proofErr w:type="spellStart"/>
      <w:r w:rsidRPr="005C6116">
        <w:rPr>
          <w:rFonts w:ascii="Times New Roman" w:hAnsi="Times New Roman" w:cs="Times New Roman"/>
          <w:sz w:val="20"/>
        </w:rPr>
        <w:t>Сарат</w:t>
      </w:r>
      <w:proofErr w:type="spellEnd"/>
      <w:r w:rsidRPr="005C6116">
        <w:rPr>
          <w:rFonts w:ascii="Times New Roman" w:hAnsi="Times New Roman" w:cs="Times New Roman"/>
          <w:sz w:val="20"/>
        </w:rPr>
        <w:t>. гос. академия права», 2007.</w:t>
      </w:r>
    </w:p>
    <w:p w:rsidR="00A87922" w:rsidRPr="005C6116" w:rsidRDefault="00A87922" w:rsidP="00137E2D">
      <w:pPr>
        <w:pStyle w:val="a3"/>
        <w:widowControl w:val="0"/>
        <w:numPr>
          <w:ilvl w:val="0"/>
          <w:numId w:val="13"/>
        </w:numPr>
        <w:tabs>
          <w:tab w:val="left" w:pos="674"/>
          <w:tab w:val="left" w:leader="dot" w:pos="1269"/>
        </w:tabs>
        <w:autoSpaceDE w:val="0"/>
        <w:autoSpaceDN w:val="0"/>
        <w:spacing w:after="0" w:line="240" w:lineRule="auto"/>
        <w:ind w:right="44"/>
        <w:contextualSpacing w:val="0"/>
        <w:jc w:val="both"/>
        <w:rPr>
          <w:rFonts w:ascii="Times New Roman" w:hAnsi="Times New Roman" w:cs="Times New Roman"/>
          <w:sz w:val="20"/>
        </w:rPr>
      </w:pPr>
      <w:r w:rsidRPr="005C6116">
        <w:rPr>
          <w:rFonts w:ascii="Times New Roman" w:hAnsi="Times New Roman" w:cs="Times New Roman"/>
          <w:sz w:val="20"/>
        </w:rPr>
        <w:t xml:space="preserve">Филиппов С.А. Теоретические и практические аспекты гражданского процессуального соучастия: </w:t>
      </w:r>
      <w:proofErr w:type="spellStart"/>
      <w:r w:rsidRPr="005C6116">
        <w:rPr>
          <w:rFonts w:ascii="Times New Roman" w:hAnsi="Times New Roman" w:cs="Times New Roman"/>
          <w:sz w:val="20"/>
        </w:rPr>
        <w:t>автореф</w:t>
      </w:r>
      <w:proofErr w:type="spellEnd"/>
      <w:r w:rsidRPr="005C6116">
        <w:rPr>
          <w:rFonts w:ascii="Times New Roman" w:hAnsi="Times New Roman" w:cs="Times New Roman"/>
          <w:sz w:val="20"/>
        </w:rPr>
        <w:t xml:space="preserve">. </w:t>
      </w:r>
      <w:proofErr w:type="spellStart"/>
      <w:r w:rsidRPr="005C6116">
        <w:rPr>
          <w:rFonts w:ascii="Times New Roman" w:hAnsi="Times New Roman" w:cs="Times New Roman"/>
          <w:sz w:val="20"/>
        </w:rPr>
        <w:t>дис</w:t>
      </w:r>
      <w:proofErr w:type="spellEnd"/>
      <w:r w:rsidRPr="005C6116">
        <w:rPr>
          <w:rFonts w:ascii="Times New Roman" w:hAnsi="Times New Roman" w:cs="Times New Roman"/>
          <w:sz w:val="20"/>
        </w:rPr>
        <w:t>.</w:t>
      </w:r>
      <w:r w:rsidRPr="005C6116">
        <w:rPr>
          <w:rFonts w:ascii="Times New Roman" w:hAnsi="Times New Roman" w:cs="Times New Roman"/>
          <w:sz w:val="20"/>
        </w:rPr>
        <w:tab/>
        <w:t xml:space="preserve">канд. </w:t>
      </w:r>
      <w:proofErr w:type="spellStart"/>
      <w:r w:rsidRPr="005C6116">
        <w:rPr>
          <w:rFonts w:ascii="Times New Roman" w:hAnsi="Times New Roman" w:cs="Times New Roman"/>
          <w:sz w:val="20"/>
        </w:rPr>
        <w:t>юрид</w:t>
      </w:r>
      <w:proofErr w:type="spellEnd"/>
      <w:r w:rsidRPr="005C6116">
        <w:rPr>
          <w:rFonts w:ascii="Times New Roman" w:hAnsi="Times New Roman" w:cs="Times New Roman"/>
          <w:sz w:val="20"/>
        </w:rPr>
        <w:t>. наук. Саратов,</w:t>
      </w:r>
      <w:r w:rsidRPr="005C6116">
        <w:rPr>
          <w:rFonts w:ascii="Times New Roman" w:hAnsi="Times New Roman" w:cs="Times New Roman"/>
          <w:spacing w:val="1"/>
          <w:sz w:val="20"/>
        </w:rPr>
        <w:t xml:space="preserve"> </w:t>
      </w:r>
      <w:r w:rsidRPr="005C6116">
        <w:rPr>
          <w:rFonts w:ascii="Times New Roman" w:hAnsi="Times New Roman" w:cs="Times New Roman"/>
          <w:sz w:val="20"/>
        </w:rPr>
        <w:t>2011.</w:t>
      </w:r>
    </w:p>
    <w:p w:rsidR="00A87922" w:rsidRPr="005C6116" w:rsidRDefault="00A87922" w:rsidP="00137E2D">
      <w:pPr>
        <w:pStyle w:val="a3"/>
        <w:widowControl w:val="0"/>
        <w:numPr>
          <w:ilvl w:val="0"/>
          <w:numId w:val="13"/>
        </w:numPr>
        <w:tabs>
          <w:tab w:val="left" w:pos="674"/>
        </w:tabs>
        <w:autoSpaceDE w:val="0"/>
        <w:autoSpaceDN w:val="0"/>
        <w:spacing w:after="0" w:line="240" w:lineRule="auto"/>
        <w:ind w:right="44"/>
        <w:contextualSpacing w:val="0"/>
        <w:jc w:val="both"/>
        <w:rPr>
          <w:rFonts w:ascii="Times New Roman" w:hAnsi="Times New Roman" w:cs="Times New Roman"/>
          <w:sz w:val="20"/>
          <w:szCs w:val="20"/>
        </w:rPr>
      </w:pPr>
      <w:r w:rsidRPr="005C6116">
        <w:rPr>
          <w:rFonts w:ascii="Times New Roman" w:hAnsi="Times New Roman" w:cs="Times New Roman"/>
          <w:sz w:val="20"/>
          <w:szCs w:val="20"/>
        </w:rPr>
        <w:t>Обязательное процессуальное соучастие в гражданском процессе: проблемы законодательной регламентации (</w:t>
      </w:r>
      <w:proofErr w:type="spellStart"/>
      <w:r w:rsidRPr="005C6116">
        <w:rPr>
          <w:rFonts w:ascii="Times New Roman" w:hAnsi="Times New Roman" w:cs="Times New Roman"/>
          <w:sz w:val="20"/>
          <w:szCs w:val="20"/>
        </w:rPr>
        <w:t>Заикина</w:t>
      </w:r>
      <w:proofErr w:type="spellEnd"/>
      <w:r w:rsidRPr="005C6116">
        <w:rPr>
          <w:rFonts w:ascii="Times New Roman" w:hAnsi="Times New Roman" w:cs="Times New Roman"/>
          <w:sz w:val="20"/>
          <w:szCs w:val="20"/>
        </w:rPr>
        <w:t xml:space="preserve"> И.В., </w:t>
      </w:r>
      <w:proofErr w:type="spellStart"/>
      <w:r w:rsidRPr="005C6116">
        <w:rPr>
          <w:rFonts w:ascii="Times New Roman" w:hAnsi="Times New Roman" w:cs="Times New Roman"/>
          <w:sz w:val="20"/>
          <w:szCs w:val="20"/>
        </w:rPr>
        <w:t>Козлитин</w:t>
      </w:r>
      <w:proofErr w:type="spellEnd"/>
      <w:r w:rsidRPr="005C6116">
        <w:rPr>
          <w:rFonts w:ascii="Times New Roman" w:hAnsi="Times New Roman" w:cs="Times New Roman"/>
          <w:sz w:val="20"/>
          <w:szCs w:val="20"/>
        </w:rPr>
        <w:t xml:space="preserve"> Г.А., Румянцева М.О.) ("Современный юрист", 2017, N 1)</w:t>
      </w:r>
    </w:p>
    <w:p w:rsidR="00750F11" w:rsidRPr="005C6116" w:rsidRDefault="00750F11" w:rsidP="005C6116">
      <w:pPr>
        <w:pStyle w:val="a3"/>
        <w:widowControl w:val="0"/>
        <w:tabs>
          <w:tab w:val="left" w:pos="674"/>
        </w:tabs>
        <w:autoSpaceDE w:val="0"/>
        <w:autoSpaceDN w:val="0"/>
        <w:spacing w:after="0" w:line="240" w:lineRule="auto"/>
        <w:ind w:left="673" w:right="44"/>
        <w:contextualSpacing w:val="0"/>
        <w:jc w:val="both"/>
        <w:rPr>
          <w:rFonts w:ascii="Times New Roman" w:hAnsi="Times New Roman" w:cs="Times New Roman"/>
          <w:sz w:val="20"/>
          <w:szCs w:val="20"/>
        </w:rPr>
      </w:pPr>
    </w:p>
    <w:p w:rsidR="00950AFE" w:rsidRPr="00C16639" w:rsidRDefault="006A18D8" w:rsidP="00C16639">
      <w:pPr>
        <w:pStyle w:val="3"/>
        <w:rPr>
          <w:b/>
        </w:rPr>
      </w:pPr>
      <w:bookmarkStart w:id="28" w:name="_Toc31720376"/>
      <w:r w:rsidRPr="00C16639">
        <w:rPr>
          <w:b/>
        </w:rPr>
        <w:lastRenderedPageBreak/>
        <w:t>6</w:t>
      </w:r>
      <w:r w:rsidR="00C16639">
        <w:rPr>
          <w:b/>
        </w:rPr>
        <w:t>.</w:t>
      </w:r>
      <w:r w:rsidRPr="00C16639">
        <w:rPr>
          <w:b/>
        </w:rPr>
        <w:t xml:space="preserve"> Третьи лица в гражданском процессе</w:t>
      </w:r>
      <w:r w:rsidR="00B16A9F" w:rsidRPr="00C16639">
        <w:rPr>
          <w:b/>
        </w:rPr>
        <w:t>.</w:t>
      </w:r>
      <w:bookmarkEnd w:id="28"/>
    </w:p>
    <w:p w:rsidR="00417E21" w:rsidRPr="00C16639" w:rsidRDefault="00417E21" w:rsidP="00C16639">
      <w:pPr>
        <w:pStyle w:val="3"/>
        <w:rPr>
          <w:b/>
        </w:rPr>
      </w:pPr>
    </w:p>
    <w:p w:rsidR="00750F11" w:rsidRPr="005C6116" w:rsidRDefault="00750F11" w:rsidP="005C6116">
      <w:pPr>
        <w:pStyle w:val="1"/>
      </w:pPr>
      <w:bookmarkStart w:id="29" w:name="_Toc31718819"/>
      <w:bookmarkStart w:id="30" w:name="_Toc31720230"/>
      <w:bookmarkStart w:id="31" w:name="_Toc31720377"/>
      <w:r w:rsidRPr="005C6116">
        <w:t>Теоретические вопросы:</w:t>
      </w:r>
      <w:bookmarkEnd w:id="29"/>
      <w:bookmarkEnd w:id="30"/>
      <w:bookmarkEnd w:id="31"/>
    </w:p>
    <w:p w:rsidR="00750F11" w:rsidRPr="005C6116" w:rsidRDefault="00750F11" w:rsidP="00137E2D">
      <w:pPr>
        <w:pStyle w:val="a3"/>
        <w:widowControl w:val="0"/>
        <w:numPr>
          <w:ilvl w:val="0"/>
          <w:numId w:val="17"/>
        </w:numPr>
        <w:tabs>
          <w:tab w:val="left" w:pos="674"/>
        </w:tabs>
        <w:autoSpaceDE w:val="0"/>
        <w:autoSpaceDN w:val="0"/>
        <w:spacing w:after="0" w:line="240" w:lineRule="auto"/>
        <w:ind w:hanging="362"/>
        <w:contextualSpacing w:val="0"/>
        <w:jc w:val="both"/>
        <w:rPr>
          <w:rFonts w:ascii="Times New Roman" w:hAnsi="Times New Roman" w:cs="Times New Roman"/>
          <w:sz w:val="24"/>
        </w:rPr>
      </w:pPr>
      <w:r w:rsidRPr="005C6116">
        <w:rPr>
          <w:rFonts w:ascii="Times New Roman" w:hAnsi="Times New Roman" w:cs="Times New Roman"/>
          <w:sz w:val="24"/>
        </w:rPr>
        <w:t>Понятие третьих лиц в гражданском</w:t>
      </w:r>
      <w:r w:rsidRPr="005C6116">
        <w:rPr>
          <w:rFonts w:ascii="Times New Roman" w:hAnsi="Times New Roman" w:cs="Times New Roman"/>
          <w:spacing w:val="-9"/>
          <w:sz w:val="24"/>
        </w:rPr>
        <w:t xml:space="preserve"> </w:t>
      </w:r>
      <w:r w:rsidRPr="005C6116">
        <w:rPr>
          <w:rFonts w:ascii="Times New Roman" w:hAnsi="Times New Roman" w:cs="Times New Roman"/>
          <w:sz w:val="24"/>
        </w:rPr>
        <w:t>судопроизводстве.</w:t>
      </w:r>
    </w:p>
    <w:p w:rsidR="00750F11" w:rsidRPr="005C6116" w:rsidRDefault="00750F11" w:rsidP="00137E2D">
      <w:pPr>
        <w:pStyle w:val="a3"/>
        <w:widowControl w:val="0"/>
        <w:numPr>
          <w:ilvl w:val="0"/>
          <w:numId w:val="17"/>
        </w:numPr>
        <w:tabs>
          <w:tab w:val="left" w:pos="674"/>
        </w:tabs>
        <w:autoSpaceDE w:val="0"/>
        <w:autoSpaceDN w:val="0"/>
        <w:spacing w:after="0" w:line="240" w:lineRule="auto"/>
        <w:ind w:hanging="362"/>
        <w:contextualSpacing w:val="0"/>
        <w:jc w:val="both"/>
        <w:rPr>
          <w:rFonts w:ascii="Times New Roman" w:hAnsi="Times New Roman" w:cs="Times New Roman"/>
          <w:sz w:val="24"/>
        </w:rPr>
      </w:pPr>
      <w:r w:rsidRPr="005C6116">
        <w:rPr>
          <w:rFonts w:ascii="Times New Roman" w:hAnsi="Times New Roman" w:cs="Times New Roman"/>
          <w:sz w:val="24"/>
        </w:rPr>
        <w:t>Третьи лица, заявляющие самостоятельные требования относительно предмета</w:t>
      </w:r>
      <w:r w:rsidRPr="005C6116">
        <w:rPr>
          <w:rFonts w:ascii="Times New Roman" w:hAnsi="Times New Roman" w:cs="Times New Roman"/>
          <w:spacing w:val="-9"/>
          <w:sz w:val="24"/>
        </w:rPr>
        <w:t xml:space="preserve"> </w:t>
      </w:r>
      <w:r w:rsidRPr="005C6116">
        <w:rPr>
          <w:rFonts w:ascii="Times New Roman" w:hAnsi="Times New Roman" w:cs="Times New Roman"/>
          <w:sz w:val="24"/>
        </w:rPr>
        <w:t>спора. Основания и порядок вступления в процесс.</w:t>
      </w:r>
    </w:p>
    <w:p w:rsidR="00750F11" w:rsidRPr="005C6116" w:rsidRDefault="00750F11" w:rsidP="00137E2D">
      <w:pPr>
        <w:pStyle w:val="a3"/>
        <w:widowControl w:val="0"/>
        <w:numPr>
          <w:ilvl w:val="0"/>
          <w:numId w:val="17"/>
        </w:numPr>
        <w:tabs>
          <w:tab w:val="left" w:pos="674"/>
        </w:tabs>
        <w:autoSpaceDE w:val="0"/>
        <w:autoSpaceDN w:val="0"/>
        <w:spacing w:after="0" w:line="240" w:lineRule="auto"/>
        <w:ind w:hanging="362"/>
        <w:contextualSpacing w:val="0"/>
        <w:jc w:val="both"/>
        <w:rPr>
          <w:rFonts w:ascii="Times New Roman" w:hAnsi="Times New Roman" w:cs="Times New Roman"/>
          <w:sz w:val="24"/>
        </w:rPr>
      </w:pPr>
      <w:r w:rsidRPr="005C6116">
        <w:rPr>
          <w:rFonts w:ascii="Times New Roman" w:hAnsi="Times New Roman" w:cs="Times New Roman"/>
          <w:sz w:val="24"/>
        </w:rPr>
        <w:t>Третьи лица, не заявляющие самостоятельных требований относительно предмета</w:t>
      </w:r>
      <w:r w:rsidRPr="005C6116">
        <w:rPr>
          <w:rFonts w:ascii="Times New Roman" w:hAnsi="Times New Roman" w:cs="Times New Roman"/>
          <w:spacing w:val="-13"/>
          <w:sz w:val="24"/>
        </w:rPr>
        <w:t xml:space="preserve"> </w:t>
      </w:r>
      <w:r w:rsidRPr="005C6116">
        <w:rPr>
          <w:rFonts w:ascii="Times New Roman" w:hAnsi="Times New Roman" w:cs="Times New Roman"/>
          <w:sz w:val="24"/>
        </w:rPr>
        <w:t>спора. Основания и порядок вступления в процесс.</w:t>
      </w:r>
    </w:p>
    <w:p w:rsidR="00750F11" w:rsidRPr="005C6116" w:rsidRDefault="00750F11" w:rsidP="00137E2D">
      <w:pPr>
        <w:pStyle w:val="a3"/>
        <w:widowControl w:val="0"/>
        <w:numPr>
          <w:ilvl w:val="0"/>
          <w:numId w:val="17"/>
        </w:numPr>
        <w:tabs>
          <w:tab w:val="left" w:pos="674"/>
        </w:tabs>
        <w:autoSpaceDE w:val="0"/>
        <w:autoSpaceDN w:val="0"/>
        <w:spacing w:after="0" w:line="240" w:lineRule="auto"/>
        <w:ind w:hanging="362"/>
        <w:contextualSpacing w:val="0"/>
        <w:rPr>
          <w:rFonts w:ascii="Times New Roman" w:hAnsi="Times New Roman" w:cs="Times New Roman"/>
          <w:sz w:val="24"/>
        </w:rPr>
      </w:pPr>
      <w:r w:rsidRPr="005C6116">
        <w:rPr>
          <w:rFonts w:ascii="Times New Roman" w:hAnsi="Times New Roman" w:cs="Times New Roman"/>
          <w:sz w:val="24"/>
        </w:rPr>
        <w:t>Права и обязанности третьих лиц.</w:t>
      </w:r>
    </w:p>
    <w:p w:rsidR="00750F11" w:rsidRPr="005C6116" w:rsidRDefault="00750F11" w:rsidP="005C6116">
      <w:pPr>
        <w:tabs>
          <w:tab w:val="left" w:pos="674"/>
        </w:tabs>
        <w:spacing w:after="0"/>
        <w:rPr>
          <w:rFonts w:ascii="Times New Roman" w:hAnsi="Times New Roman" w:cs="Times New Roman"/>
          <w:sz w:val="24"/>
        </w:rPr>
      </w:pPr>
    </w:p>
    <w:p w:rsidR="00750F11" w:rsidRPr="005C6116" w:rsidRDefault="00750F11" w:rsidP="005C6116">
      <w:pPr>
        <w:tabs>
          <w:tab w:val="left" w:pos="674"/>
        </w:tabs>
        <w:spacing w:after="0"/>
        <w:ind w:left="311"/>
        <w:rPr>
          <w:rFonts w:ascii="Times New Roman" w:hAnsi="Times New Roman" w:cs="Times New Roman"/>
          <w:b/>
          <w:sz w:val="24"/>
        </w:rPr>
      </w:pPr>
      <w:r w:rsidRPr="005C6116">
        <w:rPr>
          <w:rFonts w:ascii="Times New Roman" w:hAnsi="Times New Roman" w:cs="Times New Roman"/>
          <w:b/>
          <w:sz w:val="24"/>
        </w:rPr>
        <w:t>Задачи и задания:</w:t>
      </w:r>
    </w:p>
    <w:p w:rsidR="00750F11" w:rsidRPr="005C6116" w:rsidRDefault="00750F11" w:rsidP="00137E2D">
      <w:pPr>
        <w:pStyle w:val="a3"/>
        <w:widowControl w:val="0"/>
        <w:numPr>
          <w:ilvl w:val="0"/>
          <w:numId w:val="18"/>
        </w:numPr>
        <w:tabs>
          <w:tab w:val="left" w:pos="674"/>
        </w:tabs>
        <w:autoSpaceDE w:val="0"/>
        <w:autoSpaceDN w:val="0"/>
        <w:spacing w:after="0" w:line="240" w:lineRule="auto"/>
        <w:ind w:right="172"/>
        <w:contextualSpacing w:val="0"/>
        <w:jc w:val="both"/>
        <w:rPr>
          <w:rFonts w:ascii="Times New Roman" w:hAnsi="Times New Roman" w:cs="Times New Roman"/>
          <w:i/>
          <w:sz w:val="24"/>
        </w:rPr>
      </w:pPr>
      <w:proofErr w:type="spellStart"/>
      <w:r w:rsidRPr="005C6116">
        <w:rPr>
          <w:rFonts w:ascii="Times New Roman" w:hAnsi="Times New Roman" w:cs="Times New Roman"/>
          <w:sz w:val="24"/>
        </w:rPr>
        <w:t>Менова</w:t>
      </w:r>
      <w:proofErr w:type="spellEnd"/>
      <w:r w:rsidRPr="005C6116">
        <w:rPr>
          <w:rFonts w:ascii="Times New Roman" w:hAnsi="Times New Roman" w:cs="Times New Roman"/>
          <w:sz w:val="24"/>
        </w:rPr>
        <w:t xml:space="preserve"> узнала о том, что месяц назад судом был удовлетворен иск к ее бывшему мужу о взыскании алиментов на ребенка от второго брака. Суд не привлекал ее к участию в деле, хотя решение влечет для нее отрицательные последствия в виде уменьшения размера алиментов, взыскиваемых с </w:t>
      </w:r>
      <w:proofErr w:type="spellStart"/>
      <w:r w:rsidRPr="005C6116">
        <w:rPr>
          <w:rFonts w:ascii="Times New Roman" w:hAnsi="Times New Roman" w:cs="Times New Roman"/>
          <w:sz w:val="24"/>
        </w:rPr>
        <w:t>Менова</w:t>
      </w:r>
      <w:proofErr w:type="spellEnd"/>
      <w:r w:rsidRPr="005C6116">
        <w:rPr>
          <w:rFonts w:ascii="Times New Roman" w:hAnsi="Times New Roman" w:cs="Times New Roman"/>
          <w:sz w:val="24"/>
        </w:rPr>
        <w:t xml:space="preserve"> на ее детей. </w:t>
      </w:r>
    </w:p>
    <w:p w:rsidR="00750F11" w:rsidRPr="005C6116" w:rsidRDefault="00750F11" w:rsidP="005C6116">
      <w:pPr>
        <w:pStyle w:val="a3"/>
        <w:tabs>
          <w:tab w:val="left" w:pos="674"/>
        </w:tabs>
        <w:spacing w:after="0"/>
        <w:ind w:left="672" w:right="172"/>
        <w:jc w:val="both"/>
        <w:rPr>
          <w:rFonts w:ascii="Times New Roman" w:hAnsi="Times New Roman" w:cs="Times New Roman"/>
          <w:i/>
          <w:sz w:val="24"/>
        </w:rPr>
      </w:pPr>
      <w:r w:rsidRPr="005C6116">
        <w:rPr>
          <w:rFonts w:ascii="Times New Roman" w:hAnsi="Times New Roman" w:cs="Times New Roman"/>
          <w:i/>
          <w:sz w:val="24"/>
        </w:rPr>
        <w:t xml:space="preserve">Как может </w:t>
      </w:r>
      <w:proofErr w:type="spellStart"/>
      <w:r w:rsidRPr="005C6116">
        <w:rPr>
          <w:rFonts w:ascii="Times New Roman" w:hAnsi="Times New Roman" w:cs="Times New Roman"/>
          <w:i/>
          <w:sz w:val="24"/>
        </w:rPr>
        <w:t>Менова</w:t>
      </w:r>
      <w:proofErr w:type="spellEnd"/>
      <w:r w:rsidRPr="005C6116">
        <w:rPr>
          <w:rFonts w:ascii="Times New Roman" w:hAnsi="Times New Roman" w:cs="Times New Roman"/>
          <w:i/>
          <w:sz w:val="24"/>
        </w:rPr>
        <w:t xml:space="preserve"> защитить</w:t>
      </w:r>
      <w:r w:rsidRPr="005C6116">
        <w:rPr>
          <w:rFonts w:ascii="Times New Roman" w:hAnsi="Times New Roman" w:cs="Times New Roman"/>
          <w:i/>
          <w:spacing w:val="36"/>
          <w:sz w:val="24"/>
        </w:rPr>
        <w:t xml:space="preserve"> </w:t>
      </w:r>
      <w:r w:rsidRPr="005C6116">
        <w:rPr>
          <w:rFonts w:ascii="Times New Roman" w:hAnsi="Times New Roman" w:cs="Times New Roman"/>
          <w:i/>
          <w:sz w:val="24"/>
        </w:rPr>
        <w:t xml:space="preserve">свои права? В качестве кого суду следовало привлечь к участию в деле </w:t>
      </w:r>
      <w:proofErr w:type="spellStart"/>
      <w:r w:rsidRPr="005C6116">
        <w:rPr>
          <w:rFonts w:ascii="Times New Roman" w:hAnsi="Times New Roman" w:cs="Times New Roman"/>
          <w:i/>
          <w:sz w:val="24"/>
        </w:rPr>
        <w:t>Менову</w:t>
      </w:r>
      <w:proofErr w:type="spellEnd"/>
      <w:r w:rsidRPr="005C6116">
        <w:rPr>
          <w:rFonts w:ascii="Times New Roman" w:hAnsi="Times New Roman" w:cs="Times New Roman"/>
          <w:i/>
          <w:sz w:val="24"/>
        </w:rPr>
        <w:t>?</w:t>
      </w:r>
    </w:p>
    <w:p w:rsidR="00750F11" w:rsidRPr="005C6116" w:rsidRDefault="00750F11" w:rsidP="00137E2D">
      <w:pPr>
        <w:pStyle w:val="a3"/>
        <w:widowControl w:val="0"/>
        <w:numPr>
          <w:ilvl w:val="0"/>
          <w:numId w:val="18"/>
        </w:numPr>
        <w:tabs>
          <w:tab w:val="left" w:pos="674"/>
        </w:tabs>
        <w:autoSpaceDE w:val="0"/>
        <w:autoSpaceDN w:val="0"/>
        <w:spacing w:after="0" w:line="240" w:lineRule="auto"/>
        <w:ind w:right="166"/>
        <w:contextualSpacing w:val="0"/>
        <w:jc w:val="both"/>
        <w:rPr>
          <w:rFonts w:ascii="Times New Roman" w:hAnsi="Times New Roman" w:cs="Times New Roman"/>
          <w:i/>
          <w:sz w:val="24"/>
        </w:rPr>
      </w:pPr>
      <w:r w:rsidRPr="005C6116">
        <w:rPr>
          <w:rFonts w:ascii="Times New Roman" w:hAnsi="Times New Roman" w:cs="Times New Roman"/>
          <w:sz w:val="24"/>
        </w:rPr>
        <w:t xml:space="preserve">Медов обратился в суд с иском к редакции газеты «Вести» о возмещении морального вреда, причиненного публикацией заметки, в которой он уличался в превышении служебных полномочий. Ранее в отношении Медова было возбуждено уголовное дело, но впоследствии он был освобожден от наказания по амнистии. К участию в судебном разбирательстве были привлечены: Медов, автор заметки, следователь, в производстве которого находилось дело, и дежурный редактор, подписавший заметку в печать. </w:t>
      </w:r>
    </w:p>
    <w:p w:rsidR="00750F11" w:rsidRPr="005C6116" w:rsidRDefault="00750F11" w:rsidP="005C6116">
      <w:pPr>
        <w:pStyle w:val="a3"/>
        <w:tabs>
          <w:tab w:val="left" w:pos="674"/>
        </w:tabs>
        <w:spacing w:after="0"/>
        <w:ind w:left="672" w:right="166"/>
        <w:jc w:val="both"/>
        <w:rPr>
          <w:rFonts w:ascii="Times New Roman" w:hAnsi="Times New Roman" w:cs="Times New Roman"/>
          <w:i/>
          <w:sz w:val="24"/>
        </w:rPr>
      </w:pPr>
      <w:r w:rsidRPr="005C6116">
        <w:rPr>
          <w:rFonts w:ascii="Times New Roman" w:hAnsi="Times New Roman" w:cs="Times New Roman"/>
          <w:i/>
          <w:sz w:val="24"/>
        </w:rPr>
        <w:t>Определите процессуальное положение названных лиц. На чьи права и обязанности может повлиять решение суда по иску Медова?</w:t>
      </w:r>
    </w:p>
    <w:p w:rsidR="00750F11" w:rsidRPr="005C6116" w:rsidRDefault="00750F11" w:rsidP="00137E2D">
      <w:pPr>
        <w:pStyle w:val="a3"/>
        <w:widowControl w:val="0"/>
        <w:numPr>
          <w:ilvl w:val="0"/>
          <w:numId w:val="18"/>
        </w:numPr>
        <w:tabs>
          <w:tab w:val="left" w:pos="674"/>
        </w:tabs>
        <w:autoSpaceDE w:val="0"/>
        <w:autoSpaceDN w:val="0"/>
        <w:spacing w:after="0" w:line="240" w:lineRule="auto"/>
        <w:ind w:right="165"/>
        <w:contextualSpacing w:val="0"/>
        <w:jc w:val="both"/>
        <w:rPr>
          <w:rFonts w:ascii="Times New Roman" w:hAnsi="Times New Roman" w:cs="Times New Roman"/>
          <w:i/>
          <w:sz w:val="24"/>
        </w:rPr>
      </w:pPr>
      <w:r w:rsidRPr="005C6116">
        <w:rPr>
          <w:rFonts w:ascii="Times New Roman" w:hAnsi="Times New Roman" w:cs="Times New Roman"/>
          <w:sz w:val="24"/>
        </w:rPr>
        <w:t xml:space="preserve">Баков обратился в суд с иском к обслуживающей дом управляющей организации и слесарю Котову о возмещении ущерба, причиненного порчей мебели и обоев из-за неплотного соединения стыка батареи. В ходе судебного разбирательства было установлено, что Котов при выполнении ремонтных работ в квартире </w:t>
      </w:r>
      <w:proofErr w:type="spellStart"/>
      <w:r w:rsidRPr="005C6116">
        <w:rPr>
          <w:rFonts w:ascii="Times New Roman" w:hAnsi="Times New Roman" w:cs="Times New Roman"/>
          <w:sz w:val="24"/>
        </w:rPr>
        <w:t>Бакова</w:t>
      </w:r>
      <w:proofErr w:type="spellEnd"/>
      <w:r w:rsidRPr="005C6116">
        <w:rPr>
          <w:rFonts w:ascii="Times New Roman" w:hAnsi="Times New Roman" w:cs="Times New Roman"/>
          <w:sz w:val="24"/>
        </w:rPr>
        <w:t xml:space="preserve"> находился в нетрезвом состоянии и не проверил герметичность стыка. В октябре во время подачи в батареи горячей воды стык прорвало, и горячей водой были испорчены обои и некоторые вещи в квартире. Суд взыскал с организации, оказывающей коммунальные услуги, и Котова солидарно сумму ущерба. </w:t>
      </w:r>
      <w:r w:rsidRPr="005C6116">
        <w:rPr>
          <w:rFonts w:ascii="Times New Roman" w:hAnsi="Times New Roman" w:cs="Times New Roman"/>
          <w:i/>
          <w:sz w:val="24"/>
        </w:rPr>
        <w:t>Правильно ли решение суда? Определите процессуальное положение Котова. Изменится ли решение задачи, если Котов ставил батарею в нерабочее время по договору подряда с</w:t>
      </w:r>
      <w:r w:rsidRPr="005C6116">
        <w:rPr>
          <w:rFonts w:ascii="Times New Roman" w:hAnsi="Times New Roman" w:cs="Times New Roman"/>
          <w:i/>
          <w:spacing w:val="-5"/>
          <w:sz w:val="24"/>
        </w:rPr>
        <w:t xml:space="preserve"> </w:t>
      </w:r>
      <w:r w:rsidRPr="005C6116">
        <w:rPr>
          <w:rFonts w:ascii="Times New Roman" w:hAnsi="Times New Roman" w:cs="Times New Roman"/>
          <w:i/>
          <w:sz w:val="24"/>
        </w:rPr>
        <w:t>Баковым?</w:t>
      </w:r>
    </w:p>
    <w:p w:rsidR="00750F11" w:rsidRPr="005C6116" w:rsidRDefault="00750F11" w:rsidP="00137E2D">
      <w:pPr>
        <w:pStyle w:val="a3"/>
        <w:widowControl w:val="0"/>
        <w:numPr>
          <w:ilvl w:val="0"/>
          <w:numId w:val="18"/>
        </w:numPr>
        <w:tabs>
          <w:tab w:val="left" w:pos="674"/>
        </w:tabs>
        <w:autoSpaceDE w:val="0"/>
        <w:autoSpaceDN w:val="0"/>
        <w:spacing w:after="0" w:line="240" w:lineRule="auto"/>
        <w:ind w:right="169"/>
        <w:contextualSpacing w:val="0"/>
        <w:jc w:val="both"/>
        <w:rPr>
          <w:rFonts w:ascii="Times New Roman" w:hAnsi="Times New Roman" w:cs="Times New Roman"/>
          <w:i/>
          <w:sz w:val="24"/>
        </w:rPr>
      </w:pPr>
      <w:r w:rsidRPr="005C6116">
        <w:rPr>
          <w:rFonts w:ascii="Times New Roman" w:hAnsi="Times New Roman" w:cs="Times New Roman"/>
          <w:sz w:val="24"/>
        </w:rPr>
        <w:t xml:space="preserve">Налимов предъявил к Карцеву </w:t>
      </w:r>
      <w:proofErr w:type="spellStart"/>
      <w:r w:rsidRPr="005C6116">
        <w:rPr>
          <w:rFonts w:ascii="Times New Roman" w:hAnsi="Times New Roman" w:cs="Times New Roman"/>
          <w:sz w:val="24"/>
        </w:rPr>
        <w:t>виндикационный</w:t>
      </w:r>
      <w:proofErr w:type="spellEnd"/>
      <w:r w:rsidRPr="005C6116">
        <w:rPr>
          <w:rFonts w:ascii="Times New Roman" w:hAnsi="Times New Roman" w:cs="Times New Roman"/>
          <w:sz w:val="24"/>
        </w:rPr>
        <w:t xml:space="preserve"> иск об истребовании музыкального центра, взятого на время свадьбы сына Карцева, но не возвращенного после окончания торжества. В процесс вступил Круглов и заявил, что музыкальный центр принадлежит ему и исчез из квартиры во время ремонта. Суд допустил Круглова в качестве соистца к участию в деле. </w:t>
      </w:r>
      <w:r w:rsidRPr="005C6116">
        <w:rPr>
          <w:rFonts w:ascii="Times New Roman" w:hAnsi="Times New Roman" w:cs="Times New Roman"/>
          <w:i/>
          <w:sz w:val="24"/>
        </w:rPr>
        <w:t>Правильно ли определил суд процессуальное положение Круглова?</w:t>
      </w:r>
    </w:p>
    <w:p w:rsidR="00750F11" w:rsidRPr="005C6116" w:rsidRDefault="00750F11" w:rsidP="00137E2D">
      <w:pPr>
        <w:pStyle w:val="a3"/>
        <w:widowControl w:val="0"/>
        <w:numPr>
          <w:ilvl w:val="0"/>
          <w:numId w:val="18"/>
        </w:numPr>
        <w:tabs>
          <w:tab w:val="left" w:pos="674"/>
        </w:tabs>
        <w:autoSpaceDE w:val="0"/>
        <w:autoSpaceDN w:val="0"/>
        <w:spacing w:after="0" w:line="240" w:lineRule="auto"/>
        <w:ind w:right="168"/>
        <w:contextualSpacing w:val="0"/>
        <w:jc w:val="both"/>
        <w:rPr>
          <w:rFonts w:ascii="Times New Roman" w:hAnsi="Times New Roman" w:cs="Times New Roman"/>
          <w:i/>
          <w:sz w:val="24"/>
        </w:rPr>
      </w:pPr>
      <w:r w:rsidRPr="005C6116">
        <w:rPr>
          <w:rFonts w:ascii="Times New Roman" w:hAnsi="Times New Roman" w:cs="Times New Roman"/>
          <w:sz w:val="24"/>
        </w:rPr>
        <w:t xml:space="preserve">Нилов сдал в гардероб театра куртку, которая во время спектакля была похищена неизвестными лицами. Нилов предъявил к театру иск о взыскании стоимости куртки. Представитель театра заявил ходатайство о привлечении к участию в деле гардеробщицы, небрежно относившейся к выполнению обязанностей. Нилов возражал против удовлетворения ходатайства, полагая, что гардеробщица должна выступать в качестве свидетельницы. </w:t>
      </w:r>
    </w:p>
    <w:p w:rsidR="00750F11" w:rsidRPr="005C6116" w:rsidRDefault="00750F11" w:rsidP="005C6116">
      <w:pPr>
        <w:pStyle w:val="a3"/>
        <w:tabs>
          <w:tab w:val="left" w:pos="674"/>
        </w:tabs>
        <w:spacing w:after="0"/>
        <w:ind w:left="672" w:right="168"/>
        <w:jc w:val="both"/>
        <w:rPr>
          <w:rFonts w:ascii="Times New Roman" w:hAnsi="Times New Roman" w:cs="Times New Roman"/>
          <w:i/>
          <w:sz w:val="24"/>
        </w:rPr>
      </w:pPr>
      <w:r w:rsidRPr="005C6116">
        <w:rPr>
          <w:rFonts w:ascii="Times New Roman" w:hAnsi="Times New Roman" w:cs="Times New Roman"/>
          <w:i/>
          <w:sz w:val="24"/>
        </w:rPr>
        <w:lastRenderedPageBreak/>
        <w:t>В качестве кого следует привлечь к участию в судопроизводстве гардеробщицу? Изменится ли решена задачи, если на момент разбирательства дела гардеробщица будет уволена из театра, а преступники</w:t>
      </w:r>
      <w:r w:rsidRPr="005C6116">
        <w:rPr>
          <w:rFonts w:ascii="Times New Roman" w:hAnsi="Times New Roman" w:cs="Times New Roman"/>
          <w:i/>
          <w:spacing w:val="-4"/>
          <w:sz w:val="24"/>
        </w:rPr>
        <w:t xml:space="preserve"> </w:t>
      </w:r>
      <w:r w:rsidRPr="005C6116">
        <w:rPr>
          <w:rFonts w:ascii="Times New Roman" w:hAnsi="Times New Roman" w:cs="Times New Roman"/>
          <w:i/>
          <w:sz w:val="24"/>
        </w:rPr>
        <w:t>обнаружены?</w:t>
      </w:r>
    </w:p>
    <w:p w:rsidR="00750F11" w:rsidRPr="005C6116" w:rsidRDefault="00750F11" w:rsidP="00137E2D">
      <w:pPr>
        <w:pStyle w:val="a3"/>
        <w:widowControl w:val="0"/>
        <w:numPr>
          <w:ilvl w:val="0"/>
          <w:numId w:val="18"/>
        </w:numPr>
        <w:tabs>
          <w:tab w:val="left" w:pos="674"/>
        </w:tabs>
        <w:autoSpaceDE w:val="0"/>
        <w:autoSpaceDN w:val="0"/>
        <w:spacing w:after="0" w:line="240" w:lineRule="auto"/>
        <w:ind w:right="148"/>
        <w:contextualSpacing w:val="0"/>
        <w:jc w:val="both"/>
        <w:rPr>
          <w:rFonts w:ascii="Times New Roman" w:hAnsi="Times New Roman" w:cs="Times New Roman"/>
          <w:i/>
          <w:sz w:val="24"/>
        </w:rPr>
      </w:pPr>
      <w:r w:rsidRPr="005C6116">
        <w:rPr>
          <w:rFonts w:ascii="Times New Roman" w:hAnsi="Times New Roman" w:cs="Times New Roman"/>
          <w:sz w:val="24"/>
        </w:rPr>
        <w:t xml:space="preserve">У посетителя поликлиники пропала шапка. Поскольку возместить стоимость шапки поликлиника отказалась, к ней был предъявлен иск. В качестве третьего лица, не заявляющего самостоятельных требований относительно предмета спора, была привлечена санитарка Попова, которая временно выполняла обязанности гардеробщицы. Попова заключила с истцом мировое соглашение, обязавшись выплачивать 10 % заработной платы до полного возмещения стоимости шапки. </w:t>
      </w:r>
      <w:r w:rsidRPr="005C6116">
        <w:rPr>
          <w:rFonts w:ascii="Times New Roman" w:hAnsi="Times New Roman" w:cs="Times New Roman"/>
          <w:spacing w:val="-2"/>
          <w:sz w:val="24"/>
        </w:rPr>
        <w:t xml:space="preserve">Суд </w:t>
      </w:r>
      <w:r w:rsidRPr="005C6116">
        <w:rPr>
          <w:rFonts w:ascii="Times New Roman" w:hAnsi="Times New Roman" w:cs="Times New Roman"/>
          <w:sz w:val="24"/>
        </w:rPr>
        <w:t>утвердил мировое соглашение и производство по делу прекратил</w:t>
      </w:r>
      <w:r w:rsidRPr="005C6116">
        <w:rPr>
          <w:rFonts w:ascii="Times New Roman" w:hAnsi="Times New Roman" w:cs="Times New Roman"/>
          <w:i/>
          <w:sz w:val="24"/>
        </w:rPr>
        <w:t xml:space="preserve">. </w:t>
      </w:r>
    </w:p>
    <w:p w:rsidR="00750F11" w:rsidRPr="005C6116" w:rsidRDefault="00750F11" w:rsidP="005C6116">
      <w:pPr>
        <w:pStyle w:val="a3"/>
        <w:tabs>
          <w:tab w:val="left" w:pos="674"/>
        </w:tabs>
        <w:spacing w:after="0"/>
        <w:ind w:left="672" w:right="148"/>
        <w:jc w:val="both"/>
        <w:rPr>
          <w:rFonts w:ascii="Times New Roman" w:hAnsi="Times New Roman" w:cs="Times New Roman"/>
          <w:i/>
          <w:sz w:val="24"/>
        </w:rPr>
      </w:pPr>
      <w:r w:rsidRPr="005C6116">
        <w:rPr>
          <w:rFonts w:ascii="Times New Roman" w:hAnsi="Times New Roman" w:cs="Times New Roman"/>
          <w:i/>
          <w:sz w:val="24"/>
        </w:rPr>
        <w:t>Правильно ли поступил суд?</w:t>
      </w:r>
    </w:p>
    <w:p w:rsidR="00750F11" w:rsidRPr="005C6116" w:rsidRDefault="00750F11" w:rsidP="00137E2D">
      <w:pPr>
        <w:pStyle w:val="a3"/>
        <w:widowControl w:val="0"/>
        <w:numPr>
          <w:ilvl w:val="0"/>
          <w:numId w:val="18"/>
        </w:numPr>
        <w:tabs>
          <w:tab w:val="left" w:pos="674"/>
        </w:tabs>
        <w:autoSpaceDE w:val="0"/>
        <w:autoSpaceDN w:val="0"/>
        <w:spacing w:after="0" w:line="240" w:lineRule="auto"/>
        <w:ind w:right="148"/>
        <w:contextualSpacing w:val="0"/>
        <w:jc w:val="both"/>
        <w:rPr>
          <w:rFonts w:ascii="Times New Roman" w:hAnsi="Times New Roman" w:cs="Times New Roman"/>
          <w:i/>
          <w:sz w:val="24"/>
        </w:rPr>
      </w:pPr>
      <w:r w:rsidRPr="005C6116">
        <w:rPr>
          <w:rFonts w:ascii="Times New Roman" w:hAnsi="Times New Roman" w:cs="Times New Roman"/>
          <w:sz w:val="24"/>
        </w:rPr>
        <w:t>В ходе рассмотрения дела о признании права собственности на самовольную постройку суд по собственной инициативе привлек в качестве третьего лица, не заявляющего самостоятельные требования на предмет спора Федеральную службу государственной регистрации, кадастра и картографии. Истец, считая, что указанное лицо никак не заинтересовано в данном деле подал частную жалобу.</w:t>
      </w:r>
    </w:p>
    <w:p w:rsidR="00750F11" w:rsidRPr="005C6116" w:rsidRDefault="00750F11" w:rsidP="005C6116">
      <w:pPr>
        <w:pStyle w:val="a3"/>
        <w:tabs>
          <w:tab w:val="left" w:pos="674"/>
        </w:tabs>
        <w:spacing w:after="0"/>
        <w:ind w:left="672" w:right="148"/>
        <w:jc w:val="both"/>
        <w:rPr>
          <w:rFonts w:ascii="Times New Roman" w:hAnsi="Times New Roman" w:cs="Times New Roman"/>
          <w:i/>
          <w:sz w:val="24"/>
        </w:rPr>
      </w:pPr>
      <w:r w:rsidRPr="005C6116">
        <w:rPr>
          <w:rFonts w:ascii="Times New Roman" w:hAnsi="Times New Roman" w:cs="Times New Roman"/>
          <w:i/>
          <w:sz w:val="24"/>
        </w:rPr>
        <w:t>Правильно ли поступил суд, привлекая данное третье лицо в процесс?</w:t>
      </w:r>
    </w:p>
    <w:p w:rsidR="00750F11" w:rsidRPr="005C6116" w:rsidRDefault="00750F11" w:rsidP="005C6116">
      <w:pPr>
        <w:pStyle w:val="a6"/>
        <w:ind w:left="0"/>
        <w:rPr>
          <w:i/>
        </w:rPr>
      </w:pPr>
    </w:p>
    <w:p w:rsidR="00750F11" w:rsidRPr="005C6116" w:rsidRDefault="00750F11" w:rsidP="005C6116">
      <w:pPr>
        <w:pStyle w:val="1"/>
        <w:jc w:val="left"/>
      </w:pPr>
      <w:bookmarkStart w:id="32" w:name="_Toc31718820"/>
      <w:bookmarkStart w:id="33" w:name="_Toc31720231"/>
      <w:bookmarkStart w:id="34" w:name="_Toc31720378"/>
      <w:r w:rsidRPr="005C6116">
        <w:t>Рекомендуемая литература:</w:t>
      </w:r>
      <w:bookmarkEnd w:id="32"/>
      <w:bookmarkEnd w:id="33"/>
      <w:bookmarkEnd w:id="34"/>
    </w:p>
    <w:p w:rsidR="00750F11" w:rsidRPr="005C6116" w:rsidRDefault="00750F11" w:rsidP="00137E2D">
      <w:pPr>
        <w:pStyle w:val="a3"/>
        <w:widowControl w:val="0"/>
        <w:numPr>
          <w:ilvl w:val="0"/>
          <w:numId w:val="16"/>
        </w:numPr>
        <w:tabs>
          <w:tab w:val="left" w:pos="673"/>
          <w:tab w:val="left" w:pos="674"/>
        </w:tabs>
        <w:autoSpaceDE w:val="0"/>
        <w:autoSpaceDN w:val="0"/>
        <w:spacing w:after="0" w:line="240" w:lineRule="auto"/>
        <w:ind w:hanging="362"/>
        <w:contextualSpacing w:val="0"/>
        <w:jc w:val="both"/>
        <w:rPr>
          <w:rFonts w:ascii="Times New Roman" w:hAnsi="Times New Roman" w:cs="Times New Roman"/>
          <w:sz w:val="20"/>
        </w:rPr>
      </w:pPr>
      <w:r w:rsidRPr="005C6116">
        <w:rPr>
          <w:rFonts w:ascii="Times New Roman" w:hAnsi="Times New Roman" w:cs="Times New Roman"/>
          <w:sz w:val="20"/>
        </w:rPr>
        <w:t xml:space="preserve">Конституция Российской Федерации от 12 декабря 1993 года (ред. от </w:t>
      </w:r>
      <w:r w:rsidRPr="005C6116">
        <w:rPr>
          <w:rFonts w:ascii="Times New Roman" w:hAnsi="Times New Roman" w:cs="Times New Roman"/>
          <w:sz w:val="20"/>
          <w:szCs w:val="20"/>
          <w:shd w:val="clear" w:color="auto" w:fill="FFFFFF"/>
        </w:rPr>
        <w:t>21.07.2014</w:t>
      </w:r>
      <w:r w:rsidRPr="005C6116">
        <w:rPr>
          <w:rFonts w:ascii="Times New Roman" w:hAnsi="Times New Roman" w:cs="Times New Roman"/>
          <w:sz w:val="20"/>
        </w:rPr>
        <w:t>) // СПС</w:t>
      </w:r>
      <w:r w:rsidRPr="005C6116">
        <w:rPr>
          <w:rFonts w:ascii="Times New Roman" w:hAnsi="Times New Roman" w:cs="Times New Roman"/>
          <w:spacing w:val="-6"/>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750F11" w:rsidRPr="005C6116" w:rsidRDefault="00750F11" w:rsidP="00137E2D">
      <w:pPr>
        <w:pStyle w:val="a3"/>
        <w:widowControl w:val="0"/>
        <w:numPr>
          <w:ilvl w:val="0"/>
          <w:numId w:val="16"/>
        </w:numPr>
        <w:tabs>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 xml:space="preserve">Федеральный конституционный закон «О судебной системе Российской Федерации» от 23 октября 1996 г. (ред. от </w:t>
      </w:r>
      <w:r w:rsidRPr="005C6116">
        <w:rPr>
          <w:rFonts w:ascii="Times New Roman" w:hAnsi="Times New Roman" w:cs="Times New Roman"/>
          <w:sz w:val="20"/>
          <w:szCs w:val="20"/>
          <w:shd w:val="clear" w:color="auto" w:fill="FFFFFF"/>
        </w:rPr>
        <w:t>30.10.2018</w:t>
      </w:r>
      <w:r w:rsidRPr="005C6116">
        <w:rPr>
          <w:rFonts w:ascii="Times New Roman" w:hAnsi="Times New Roman" w:cs="Times New Roman"/>
          <w:sz w:val="20"/>
        </w:rPr>
        <w:t>) // СПС</w:t>
      </w:r>
      <w:r w:rsidRPr="005C6116">
        <w:rPr>
          <w:rFonts w:ascii="Times New Roman" w:hAnsi="Times New Roman" w:cs="Times New Roman"/>
          <w:spacing w:val="3"/>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750F11" w:rsidRPr="005C6116" w:rsidRDefault="00750F11" w:rsidP="00137E2D">
      <w:pPr>
        <w:pStyle w:val="a3"/>
        <w:widowControl w:val="0"/>
        <w:numPr>
          <w:ilvl w:val="0"/>
          <w:numId w:val="16"/>
        </w:numPr>
        <w:tabs>
          <w:tab w:val="left" w:pos="673"/>
          <w:tab w:val="left" w:pos="674"/>
        </w:tabs>
        <w:autoSpaceDE w:val="0"/>
        <w:autoSpaceDN w:val="0"/>
        <w:spacing w:after="0" w:line="240" w:lineRule="auto"/>
        <w:ind w:hanging="362"/>
        <w:contextualSpacing w:val="0"/>
        <w:jc w:val="both"/>
        <w:rPr>
          <w:rFonts w:ascii="Times New Roman" w:hAnsi="Times New Roman" w:cs="Times New Roman"/>
          <w:sz w:val="20"/>
        </w:rPr>
      </w:pPr>
      <w:r w:rsidRPr="005C6116">
        <w:rPr>
          <w:rFonts w:ascii="Times New Roman" w:hAnsi="Times New Roman" w:cs="Times New Roman"/>
          <w:sz w:val="20"/>
        </w:rPr>
        <w:t>Закон Российской Федерации «О статусе судей в Российской Федерации» от 26 июня 1992 г.</w:t>
      </w:r>
      <w:r w:rsidRPr="005C6116">
        <w:rPr>
          <w:rFonts w:ascii="Times New Roman" w:hAnsi="Times New Roman" w:cs="Times New Roman"/>
          <w:spacing w:val="13"/>
          <w:sz w:val="20"/>
        </w:rPr>
        <w:t xml:space="preserve"> (ред. от </w:t>
      </w:r>
      <w:r w:rsidRPr="005C6116">
        <w:rPr>
          <w:rFonts w:ascii="Times New Roman" w:hAnsi="Times New Roman" w:cs="Times New Roman"/>
          <w:sz w:val="20"/>
          <w:shd w:val="clear" w:color="auto" w:fill="FFFFFF"/>
        </w:rPr>
        <w:t>02.08.2019</w:t>
      </w:r>
      <w:r w:rsidRPr="005C6116">
        <w:rPr>
          <w:rFonts w:ascii="Times New Roman" w:hAnsi="Times New Roman" w:cs="Times New Roman"/>
          <w:spacing w:val="13"/>
          <w:sz w:val="20"/>
        </w:rPr>
        <w:t xml:space="preserve">) </w:t>
      </w:r>
      <w:r w:rsidRPr="005C6116">
        <w:rPr>
          <w:rFonts w:ascii="Times New Roman" w:hAnsi="Times New Roman" w:cs="Times New Roman"/>
          <w:sz w:val="20"/>
        </w:rPr>
        <w:t>// СПС «</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750F11" w:rsidRPr="005C6116" w:rsidRDefault="00750F11" w:rsidP="00137E2D">
      <w:pPr>
        <w:pStyle w:val="a3"/>
        <w:widowControl w:val="0"/>
        <w:numPr>
          <w:ilvl w:val="0"/>
          <w:numId w:val="16"/>
        </w:numPr>
        <w:tabs>
          <w:tab w:val="left" w:pos="673"/>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Гражданский процессуальный кодекс Российской Федерации от 14.11.2002 № 138-ФЗ (ред. от 02.12.2019). // СПС</w:t>
      </w:r>
      <w:r w:rsidRPr="005C6116">
        <w:rPr>
          <w:rFonts w:ascii="Times New Roman" w:hAnsi="Times New Roman" w:cs="Times New Roman"/>
          <w:spacing w:val="3"/>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750F11" w:rsidRPr="005C6116" w:rsidRDefault="00750F11" w:rsidP="00137E2D">
      <w:pPr>
        <w:pStyle w:val="a3"/>
        <w:widowControl w:val="0"/>
        <w:numPr>
          <w:ilvl w:val="0"/>
          <w:numId w:val="16"/>
        </w:numPr>
        <w:tabs>
          <w:tab w:val="left" w:pos="673"/>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Постатейный комментарий к Гражданскому процессуальному кодексу Российской Федерации / Под ред. П.В. Крашенинникова. М.,</w:t>
      </w:r>
      <w:r w:rsidRPr="005C6116">
        <w:rPr>
          <w:rFonts w:ascii="Times New Roman" w:hAnsi="Times New Roman" w:cs="Times New Roman"/>
          <w:spacing w:val="-1"/>
          <w:sz w:val="20"/>
        </w:rPr>
        <w:t xml:space="preserve"> </w:t>
      </w:r>
      <w:r w:rsidRPr="005C6116">
        <w:rPr>
          <w:rFonts w:ascii="Times New Roman" w:hAnsi="Times New Roman" w:cs="Times New Roman"/>
          <w:sz w:val="20"/>
        </w:rPr>
        <w:t>2003.</w:t>
      </w:r>
    </w:p>
    <w:p w:rsidR="00750F11" w:rsidRPr="005C6116" w:rsidRDefault="00750F11" w:rsidP="00137E2D">
      <w:pPr>
        <w:pStyle w:val="a3"/>
        <w:widowControl w:val="0"/>
        <w:numPr>
          <w:ilvl w:val="0"/>
          <w:numId w:val="16"/>
        </w:numPr>
        <w:tabs>
          <w:tab w:val="left" w:pos="673"/>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Гражданский процесс [Электронный ресурс]: учебник</w:t>
      </w:r>
      <w:r w:rsidRPr="005C6116">
        <w:rPr>
          <w:rFonts w:ascii="Times New Roman" w:hAnsi="Times New Roman" w:cs="Times New Roman"/>
          <w:spacing w:val="4"/>
          <w:sz w:val="20"/>
        </w:rPr>
        <w:t xml:space="preserve">. - </w:t>
      </w:r>
      <w:r w:rsidRPr="005C6116">
        <w:rPr>
          <w:rFonts w:ascii="Times New Roman" w:hAnsi="Times New Roman" w:cs="Times New Roman"/>
          <w:sz w:val="20"/>
        </w:rPr>
        <w:t>Статут, 2015. - 960 с. — Режим доступа:</w:t>
      </w:r>
      <w:hyperlink r:id="rId15">
        <w:r w:rsidRPr="005C6116">
          <w:rPr>
            <w:rFonts w:ascii="Times New Roman" w:hAnsi="Times New Roman" w:cs="Times New Roman"/>
            <w:sz w:val="20"/>
          </w:rPr>
          <w:t xml:space="preserve"> http://www.knigafund.ru/books</w:t>
        </w:r>
      </w:hyperlink>
    </w:p>
    <w:p w:rsidR="00750F11" w:rsidRPr="005C6116" w:rsidRDefault="00750F11" w:rsidP="00137E2D">
      <w:pPr>
        <w:pStyle w:val="a3"/>
        <w:widowControl w:val="0"/>
        <w:numPr>
          <w:ilvl w:val="0"/>
          <w:numId w:val="16"/>
        </w:numPr>
        <w:tabs>
          <w:tab w:val="left" w:pos="673"/>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 xml:space="preserve">Коршунов Н. М. Гражданский процесс [Электронный ресурс]: учебник /Коршунов Н. М., </w:t>
      </w:r>
      <w:proofErr w:type="spellStart"/>
      <w:r w:rsidRPr="005C6116">
        <w:rPr>
          <w:rFonts w:ascii="Times New Roman" w:hAnsi="Times New Roman" w:cs="Times New Roman"/>
          <w:sz w:val="20"/>
        </w:rPr>
        <w:t>Лабыгин</w:t>
      </w:r>
      <w:proofErr w:type="spellEnd"/>
      <w:r w:rsidRPr="005C6116">
        <w:rPr>
          <w:rFonts w:ascii="Times New Roman" w:hAnsi="Times New Roman" w:cs="Times New Roman"/>
          <w:sz w:val="20"/>
        </w:rPr>
        <w:t xml:space="preserve"> А. Н., Мареев Ю. Л. - </w:t>
      </w:r>
      <w:proofErr w:type="spellStart"/>
      <w:r w:rsidRPr="005C6116">
        <w:rPr>
          <w:rFonts w:ascii="Times New Roman" w:hAnsi="Times New Roman" w:cs="Times New Roman"/>
          <w:sz w:val="20"/>
        </w:rPr>
        <w:t>Юнити</w:t>
      </w:r>
      <w:proofErr w:type="spellEnd"/>
      <w:r w:rsidRPr="005C6116">
        <w:rPr>
          <w:rFonts w:ascii="Times New Roman" w:hAnsi="Times New Roman" w:cs="Times New Roman"/>
          <w:sz w:val="20"/>
        </w:rPr>
        <w:t>-Дана, 2015. - 431 с. — Режим доступа:</w:t>
      </w:r>
      <w:r w:rsidRPr="005C6116">
        <w:rPr>
          <w:rFonts w:ascii="Times New Roman" w:hAnsi="Times New Roman" w:cs="Times New Roman"/>
          <w:spacing w:val="-5"/>
          <w:sz w:val="20"/>
        </w:rPr>
        <w:t xml:space="preserve"> </w:t>
      </w:r>
      <w:hyperlink r:id="rId16">
        <w:r w:rsidRPr="005C6116">
          <w:rPr>
            <w:rFonts w:ascii="Times New Roman" w:hAnsi="Times New Roman" w:cs="Times New Roman"/>
            <w:sz w:val="20"/>
          </w:rPr>
          <w:t>http://www.knigafund.ru/books</w:t>
        </w:r>
      </w:hyperlink>
    </w:p>
    <w:p w:rsidR="00750F11" w:rsidRPr="005C6116" w:rsidRDefault="00750F11" w:rsidP="005C6116">
      <w:pPr>
        <w:pStyle w:val="a3"/>
        <w:widowControl w:val="0"/>
        <w:tabs>
          <w:tab w:val="left" w:pos="673"/>
          <w:tab w:val="left" w:pos="674"/>
        </w:tabs>
        <w:autoSpaceDE w:val="0"/>
        <w:autoSpaceDN w:val="0"/>
        <w:spacing w:after="0" w:line="240" w:lineRule="auto"/>
        <w:ind w:left="673"/>
        <w:contextualSpacing w:val="0"/>
        <w:jc w:val="both"/>
        <w:rPr>
          <w:rFonts w:ascii="Times New Roman" w:hAnsi="Times New Roman" w:cs="Times New Roman"/>
          <w:sz w:val="20"/>
        </w:rPr>
      </w:pPr>
    </w:p>
    <w:p w:rsidR="00950AFE" w:rsidRPr="00C16639" w:rsidRDefault="00750F11" w:rsidP="00C16639">
      <w:pPr>
        <w:pStyle w:val="3"/>
        <w:rPr>
          <w:b/>
        </w:rPr>
      </w:pPr>
      <w:r w:rsidRPr="00C16639">
        <w:rPr>
          <w:b/>
        </w:rPr>
        <w:t xml:space="preserve"> </w:t>
      </w:r>
      <w:bookmarkStart w:id="35" w:name="_Toc31720379"/>
      <w:r w:rsidRPr="00C16639">
        <w:rPr>
          <w:b/>
        </w:rPr>
        <w:t>7</w:t>
      </w:r>
      <w:r w:rsidR="00C16639">
        <w:rPr>
          <w:b/>
        </w:rPr>
        <w:t>.</w:t>
      </w:r>
      <w:r w:rsidRPr="00C16639">
        <w:rPr>
          <w:b/>
        </w:rPr>
        <w:t xml:space="preserve"> Участие прокурора в гражданском процессе</w:t>
      </w:r>
      <w:r w:rsidR="00B16A9F" w:rsidRPr="00C16639">
        <w:rPr>
          <w:b/>
        </w:rPr>
        <w:t>.</w:t>
      </w:r>
      <w:bookmarkEnd w:id="35"/>
    </w:p>
    <w:p w:rsidR="00417E21" w:rsidRPr="005C6116" w:rsidRDefault="00417E21" w:rsidP="005C6116">
      <w:pPr>
        <w:tabs>
          <w:tab w:val="left" w:pos="5087"/>
        </w:tabs>
        <w:spacing w:after="0"/>
        <w:jc w:val="center"/>
        <w:rPr>
          <w:rFonts w:ascii="Times New Roman" w:hAnsi="Times New Roman" w:cs="Times New Roman"/>
          <w:b/>
          <w:sz w:val="32"/>
        </w:rPr>
      </w:pPr>
    </w:p>
    <w:p w:rsidR="00750F11" w:rsidRPr="005C6116" w:rsidRDefault="00750F11" w:rsidP="005C6116">
      <w:pPr>
        <w:pStyle w:val="1"/>
      </w:pPr>
      <w:bookmarkStart w:id="36" w:name="_Toc31718821"/>
      <w:bookmarkStart w:id="37" w:name="_Toc31720233"/>
      <w:bookmarkStart w:id="38" w:name="_Toc31720380"/>
      <w:r w:rsidRPr="005C6116">
        <w:t>Теоретические вопросы:</w:t>
      </w:r>
      <w:bookmarkEnd w:id="36"/>
      <w:bookmarkEnd w:id="37"/>
      <w:bookmarkEnd w:id="38"/>
    </w:p>
    <w:p w:rsidR="00750F11" w:rsidRPr="005C6116" w:rsidRDefault="00750F11" w:rsidP="00137E2D">
      <w:pPr>
        <w:pStyle w:val="a3"/>
        <w:widowControl w:val="0"/>
        <w:numPr>
          <w:ilvl w:val="0"/>
          <w:numId w:val="20"/>
        </w:numPr>
        <w:tabs>
          <w:tab w:val="left" w:pos="674"/>
        </w:tabs>
        <w:autoSpaceDE w:val="0"/>
        <w:autoSpaceDN w:val="0"/>
        <w:spacing w:after="0" w:line="240" w:lineRule="auto"/>
        <w:contextualSpacing w:val="0"/>
        <w:jc w:val="both"/>
        <w:rPr>
          <w:rFonts w:ascii="Times New Roman" w:hAnsi="Times New Roman" w:cs="Times New Roman"/>
          <w:sz w:val="24"/>
        </w:rPr>
      </w:pPr>
      <w:r w:rsidRPr="005C6116">
        <w:rPr>
          <w:rFonts w:ascii="Times New Roman" w:hAnsi="Times New Roman" w:cs="Times New Roman"/>
          <w:sz w:val="24"/>
        </w:rPr>
        <w:t>Задачи прокуратуры в гражданском судопроизводстве на современном этапе развития общества.</w:t>
      </w:r>
    </w:p>
    <w:p w:rsidR="00750F11" w:rsidRPr="005C6116" w:rsidRDefault="00750F11" w:rsidP="00137E2D">
      <w:pPr>
        <w:pStyle w:val="a3"/>
        <w:widowControl w:val="0"/>
        <w:numPr>
          <w:ilvl w:val="0"/>
          <w:numId w:val="20"/>
        </w:numPr>
        <w:tabs>
          <w:tab w:val="left" w:pos="674"/>
        </w:tabs>
        <w:autoSpaceDE w:val="0"/>
        <w:autoSpaceDN w:val="0"/>
        <w:spacing w:after="0" w:line="240" w:lineRule="auto"/>
        <w:ind w:hanging="362"/>
        <w:contextualSpacing w:val="0"/>
        <w:jc w:val="both"/>
        <w:rPr>
          <w:rFonts w:ascii="Times New Roman" w:hAnsi="Times New Roman" w:cs="Times New Roman"/>
          <w:sz w:val="24"/>
        </w:rPr>
      </w:pPr>
      <w:r w:rsidRPr="005C6116">
        <w:rPr>
          <w:rFonts w:ascii="Times New Roman" w:hAnsi="Times New Roman" w:cs="Times New Roman"/>
          <w:sz w:val="24"/>
        </w:rPr>
        <w:t>Цель и основания участия прокурора в гражданском</w:t>
      </w:r>
      <w:r w:rsidRPr="005C6116">
        <w:rPr>
          <w:rFonts w:ascii="Times New Roman" w:hAnsi="Times New Roman" w:cs="Times New Roman"/>
          <w:spacing w:val="-6"/>
          <w:sz w:val="24"/>
        </w:rPr>
        <w:t xml:space="preserve"> </w:t>
      </w:r>
      <w:r w:rsidRPr="005C6116">
        <w:rPr>
          <w:rFonts w:ascii="Times New Roman" w:hAnsi="Times New Roman" w:cs="Times New Roman"/>
          <w:sz w:val="24"/>
        </w:rPr>
        <w:t>судопроизводстве.</w:t>
      </w:r>
    </w:p>
    <w:p w:rsidR="00750F11" w:rsidRPr="005C6116" w:rsidRDefault="00750F11" w:rsidP="00137E2D">
      <w:pPr>
        <w:pStyle w:val="a3"/>
        <w:widowControl w:val="0"/>
        <w:numPr>
          <w:ilvl w:val="0"/>
          <w:numId w:val="20"/>
        </w:numPr>
        <w:tabs>
          <w:tab w:val="left" w:pos="674"/>
        </w:tabs>
        <w:autoSpaceDE w:val="0"/>
        <w:autoSpaceDN w:val="0"/>
        <w:spacing w:after="0" w:line="240" w:lineRule="auto"/>
        <w:ind w:hanging="362"/>
        <w:contextualSpacing w:val="0"/>
        <w:jc w:val="both"/>
        <w:rPr>
          <w:rFonts w:ascii="Times New Roman" w:hAnsi="Times New Roman" w:cs="Times New Roman"/>
          <w:sz w:val="24"/>
        </w:rPr>
      </w:pPr>
      <w:r w:rsidRPr="005C6116">
        <w:rPr>
          <w:rFonts w:ascii="Times New Roman" w:hAnsi="Times New Roman" w:cs="Times New Roman"/>
          <w:sz w:val="24"/>
        </w:rPr>
        <w:t>Формы участия прокурора в рассмотрении гражданского дела в суде первой</w:t>
      </w:r>
      <w:r w:rsidRPr="005C6116">
        <w:rPr>
          <w:rFonts w:ascii="Times New Roman" w:hAnsi="Times New Roman" w:cs="Times New Roman"/>
          <w:spacing w:val="-15"/>
          <w:sz w:val="24"/>
        </w:rPr>
        <w:t xml:space="preserve"> </w:t>
      </w:r>
      <w:r w:rsidRPr="005C6116">
        <w:rPr>
          <w:rFonts w:ascii="Times New Roman" w:hAnsi="Times New Roman" w:cs="Times New Roman"/>
          <w:sz w:val="24"/>
        </w:rPr>
        <w:t>инстанции.</w:t>
      </w:r>
    </w:p>
    <w:p w:rsidR="00750F11" w:rsidRPr="005C6116" w:rsidRDefault="00750F11" w:rsidP="00137E2D">
      <w:pPr>
        <w:pStyle w:val="a3"/>
        <w:widowControl w:val="0"/>
        <w:numPr>
          <w:ilvl w:val="0"/>
          <w:numId w:val="20"/>
        </w:numPr>
        <w:tabs>
          <w:tab w:val="left" w:pos="674"/>
        </w:tabs>
        <w:autoSpaceDE w:val="0"/>
        <w:autoSpaceDN w:val="0"/>
        <w:spacing w:after="0" w:line="240" w:lineRule="auto"/>
        <w:ind w:hanging="362"/>
        <w:contextualSpacing w:val="0"/>
        <w:jc w:val="both"/>
        <w:rPr>
          <w:rFonts w:ascii="Times New Roman" w:hAnsi="Times New Roman" w:cs="Times New Roman"/>
          <w:sz w:val="24"/>
        </w:rPr>
      </w:pPr>
      <w:r w:rsidRPr="005C6116">
        <w:rPr>
          <w:rFonts w:ascii="Times New Roman" w:hAnsi="Times New Roman" w:cs="Times New Roman"/>
          <w:sz w:val="24"/>
        </w:rPr>
        <w:t>Процессуальное положение</w:t>
      </w:r>
      <w:r w:rsidRPr="005C6116">
        <w:rPr>
          <w:rFonts w:ascii="Times New Roman" w:hAnsi="Times New Roman" w:cs="Times New Roman"/>
          <w:spacing w:val="-3"/>
          <w:sz w:val="24"/>
        </w:rPr>
        <w:t xml:space="preserve"> </w:t>
      </w:r>
      <w:r w:rsidRPr="005C6116">
        <w:rPr>
          <w:rFonts w:ascii="Times New Roman" w:hAnsi="Times New Roman" w:cs="Times New Roman"/>
          <w:sz w:val="24"/>
        </w:rPr>
        <w:t>прокурора. Процессуальные права и обязанности прокурора в гражданском</w:t>
      </w:r>
      <w:r w:rsidRPr="005C6116">
        <w:rPr>
          <w:rFonts w:ascii="Times New Roman" w:hAnsi="Times New Roman" w:cs="Times New Roman"/>
          <w:spacing w:val="-7"/>
          <w:sz w:val="24"/>
        </w:rPr>
        <w:t xml:space="preserve"> </w:t>
      </w:r>
      <w:r w:rsidRPr="005C6116">
        <w:rPr>
          <w:rFonts w:ascii="Times New Roman" w:hAnsi="Times New Roman" w:cs="Times New Roman"/>
          <w:sz w:val="24"/>
        </w:rPr>
        <w:t>процессе.</w:t>
      </w:r>
    </w:p>
    <w:p w:rsidR="00750F11" w:rsidRPr="005C6116" w:rsidRDefault="00750F11" w:rsidP="005C6116">
      <w:pPr>
        <w:pStyle w:val="a3"/>
        <w:tabs>
          <w:tab w:val="left" w:pos="674"/>
        </w:tabs>
        <w:spacing w:after="0"/>
        <w:jc w:val="both"/>
        <w:rPr>
          <w:rFonts w:ascii="Times New Roman" w:hAnsi="Times New Roman" w:cs="Times New Roman"/>
          <w:sz w:val="24"/>
        </w:rPr>
      </w:pPr>
    </w:p>
    <w:p w:rsidR="00750F11" w:rsidRPr="005C6116" w:rsidRDefault="00750F11" w:rsidP="005C6116">
      <w:pPr>
        <w:pStyle w:val="a3"/>
        <w:spacing w:after="0"/>
        <w:ind w:left="284"/>
        <w:jc w:val="both"/>
        <w:rPr>
          <w:rFonts w:ascii="Times New Roman" w:hAnsi="Times New Roman" w:cs="Times New Roman"/>
          <w:b/>
          <w:sz w:val="24"/>
        </w:rPr>
      </w:pPr>
      <w:r w:rsidRPr="005C6116">
        <w:rPr>
          <w:rFonts w:ascii="Times New Roman" w:hAnsi="Times New Roman" w:cs="Times New Roman"/>
          <w:b/>
          <w:sz w:val="24"/>
        </w:rPr>
        <w:t>Задачи и задания:</w:t>
      </w:r>
    </w:p>
    <w:p w:rsidR="00750F11" w:rsidRPr="005C6116" w:rsidRDefault="00750F11" w:rsidP="00137E2D">
      <w:pPr>
        <w:pStyle w:val="a3"/>
        <w:widowControl w:val="0"/>
        <w:numPr>
          <w:ilvl w:val="0"/>
          <w:numId w:val="21"/>
        </w:numPr>
        <w:tabs>
          <w:tab w:val="left" w:pos="674"/>
        </w:tabs>
        <w:autoSpaceDE w:val="0"/>
        <w:autoSpaceDN w:val="0"/>
        <w:spacing w:after="0" w:line="240" w:lineRule="auto"/>
        <w:contextualSpacing w:val="0"/>
        <w:jc w:val="both"/>
        <w:rPr>
          <w:rFonts w:ascii="Times New Roman" w:hAnsi="Times New Roman" w:cs="Times New Roman"/>
          <w:i/>
          <w:sz w:val="24"/>
        </w:rPr>
      </w:pPr>
      <w:r w:rsidRPr="005C6116">
        <w:rPr>
          <w:rFonts w:ascii="Times New Roman" w:hAnsi="Times New Roman" w:cs="Times New Roman"/>
          <w:sz w:val="24"/>
        </w:rPr>
        <w:t xml:space="preserve">Прокурор города предъявил иск в защиту прав неопределенного круга лиц и повторно не явился в судебное заседание. Судья вынес определение об оставлении заявления прокурора без рассмотрения. </w:t>
      </w:r>
    </w:p>
    <w:p w:rsidR="00750F11" w:rsidRPr="005C6116" w:rsidRDefault="00750F11" w:rsidP="005C6116">
      <w:pPr>
        <w:pStyle w:val="a3"/>
        <w:tabs>
          <w:tab w:val="left" w:pos="674"/>
        </w:tabs>
        <w:spacing w:after="0"/>
        <w:ind w:left="672"/>
        <w:jc w:val="both"/>
        <w:rPr>
          <w:rFonts w:ascii="Times New Roman" w:hAnsi="Times New Roman" w:cs="Times New Roman"/>
          <w:i/>
          <w:sz w:val="24"/>
        </w:rPr>
      </w:pPr>
      <w:r w:rsidRPr="005C6116">
        <w:rPr>
          <w:rFonts w:ascii="Times New Roman" w:hAnsi="Times New Roman" w:cs="Times New Roman"/>
          <w:i/>
          <w:sz w:val="24"/>
        </w:rPr>
        <w:t>Правильно ли поступил судья?</w:t>
      </w:r>
    </w:p>
    <w:p w:rsidR="00750F11" w:rsidRPr="005C6116" w:rsidRDefault="00750F11" w:rsidP="00137E2D">
      <w:pPr>
        <w:pStyle w:val="a3"/>
        <w:widowControl w:val="0"/>
        <w:numPr>
          <w:ilvl w:val="0"/>
          <w:numId w:val="21"/>
        </w:numPr>
        <w:tabs>
          <w:tab w:val="left" w:pos="674"/>
        </w:tabs>
        <w:autoSpaceDE w:val="0"/>
        <w:autoSpaceDN w:val="0"/>
        <w:spacing w:after="0" w:line="240" w:lineRule="auto"/>
        <w:contextualSpacing w:val="0"/>
        <w:jc w:val="both"/>
        <w:rPr>
          <w:rFonts w:ascii="Times New Roman" w:hAnsi="Times New Roman" w:cs="Times New Roman"/>
          <w:i/>
          <w:sz w:val="24"/>
        </w:rPr>
      </w:pPr>
      <w:r w:rsidRPr="005C6116">
        <w:rPr>
          <w:rFonts w:ascii="Times New Roman" w:hAnsi="Times New Roman" w:cs="Times New Roman"/>
          <w:sz w:val="24"/>
        </w:rPr>
        <w:t xml:space="preserve">По иску о восстановлении на работе прокурор, участвующий в деле на основании ч. 3 ст. 45 ГПК РФ, представил в суд заключение, в котором поддерживал заявленное </w:t>
      </w:r>
      <w:r w:rsidRPr="005C6116">
        <w:rPr>
          <w:rFonts w:ascii="Times New Roman" w:hAnsi="Times New Roman" w:cs="Times New Roman"/>
          <w:sz w:val="24"/>
        </w:rPr>
        <w:lastRenderedPageBreak/>
        <w:t xml:space="preserve">требование. Суд, наоборот, отказал в удовлетворении заявленных исковых требований и истицу на работу не восстановил. Прокурор принес апелляционное представление на вынесенное решение, требуя отменить его как незаконное, потому что судья не указал мотивы, по которым он вынес решение, противоположное мнению прокуратуры. </w:t>
      </w:r>
    </w:p>
    <w:p w:rsidR="00750F11" w:rsidRPr="005C6116" w:rsidRDefault="00750F11" w:rsidP="005C6116">
      <w:pPr>
        <w:pStyle w:val="a3"/>
        <w:tabs>
          <w:tab w:val="left" w:pos="674"/>
        </w:tabs>
        <w:spacing w:after="0"/>
        <w:ind w:left="672"/>
        <w:jc w:val="both"/>
        <w:rPr>
          <w:rFonts w:ascii="Times New Roman" w:hAnsi="Times New Roman" w:cs="Times New Roman"/>
          <w:i/>
          <w:sz w:val="24"/>
        </w:rPr>
      </w:pPr>
      <w:r w:rsidRPr="005C6116">
        <w:rPr>
          <w:rFonts w:ascii="Times New Roman" w:hAnsi="Times New Roman" w:cs="Times New Roman"/>
          <w:i/>
          <w:sz w:val="24"/>
        </w:rPr>
        <w:t>Подлежит ли апелляционное представление удовлетворению?</w:t>
      </w:r>
    </w:p>
    <w:p w:rsidR="00750F11" w:rsidRPr="005C6116" w:rsidRDefault="00750F11" w:rsidP="00137E2D">
      <w:pPr>
        <w:pStyle w:val="a3"/>
        <w:widowControl w:val="0"/>
        <w:numPr>
          <w:ilvl w:val="0"/>
          <w:numId w:val="21"/>
        </w:numPr>
        <w:tabs>
          <w:tab w:val="left" w:pos="674"/>
        </w:tabs>
        <w:autoSpaceDE w:val="0"/>
        <w:autoSpaceDN w:val="0"/>
        <w:spacing w:after="0" w:line="240" w:lineRule="auto"/>
        <w:ind w:right="151"/>
        <w:contextualSpacing w:val="0"/>
        <w:jc w:val="both"/>
        <w:rPr>
          <w:rFonts w:ascii="Times New Roman" w:hAnsi="Times New Roman" w:cs="Times New Roman"/>
          <w:i/>
          <w:sz w:val="24"/>
        </w:rPr>
      </w:pPr>
      <w:r w:rsidRPr="005C6116">
        <w:rPr>
          <w:rFonts w:ascii="Times New Roman" w:hAnsi="Times New Roman" w:cs="Times New Roman"/>
          <w:sz w:val="24"/>
        </w:rPr>
        <w:t xml:space="preserve">Прокурор во время судебного заседания по иску о возмещении вреда здоровью, поданному им в защиту интересов несовершеннолетних детей, убедившись в правильности возражений ответчика, отказался от предъявленных требований. Родители детей настаивали на продолжении судебного разбирательства. </w:t>
      </w:r>
    </w:p>
    <w:p w:rsidR="00750F11" w:rsidRPr="005C6116" w:rsidRDefault="00750F11" w:rsidP="005C6116">
      <w:pPr>
        <w:pStyle w:val="a3"/>
        <w:tabs>
          <w:tab w:val="left" w:pos="674"/>
        </w:tabs>
        <w:spacing w:after="0"/>
        <w:ind w:left="672" w:right="151"/>
        <w:jc w:val="both"/>
        <w:rPr>
          <w:rFonts w:ascii="Times New Roman" w:hAnsi="Times New Roman" w:cs="Times New Roman"/>
          <w:i/>
          <w:sz w:val="24"/>
        </w:rPr>
      </w:pPr>
      <w:r w:rsidRPr="005C6116">
        <w:rPr>
          <w:rFonts w:ascii="Times New Roman" w:hAnsi="Times New Roman" w:cs="Times New Roman"/>
          <w:i/>
          <w:sz w:val="24"/>
        </w:rPr>
        <w:t>Как следует поступить суду?</w:t>
      </w:r>
    </w:p>
    <w:p w:rsidR="00750F11" w:rsidRPr="005C6116" w:rsidRDefault="00750F11" w:rsidP="00137E2D">
      <w:pPr>
        <w:pStyle w:val="a3"/>
        <w:widowControl w:val="0"/>
        <w:numPr>
          <w:ilvl w:val="0"/>
          <w:numId w:val="21"/>
        </w:numPr>
        <w:tabs>
          <w:tab w:val="left" w:pos="674"/>
        </w:tabs>
        <w:autoSpaceDE w:val="0"/>
        <w:autoSpaceDN w:val="0"/>
        <w:spacing w:after="0" w:line="240" w:lineRule="auto"/>
        <w:ind w:right="148"/>
        <w:contextualSpacing w:val="0"/>
        <w:jc w:val="both"/>
        <w:rPr>
          <w:rFonts w:ascii="Times New Roman" w:hAnsi="Times New Roman" w:cs="Times New Roman"/>
          <w:i/>
          <w:sz w:val="24"/>
        </w:rPr>
      </w:pPr>
      <w:r w:rsidRPr="005C6116">
        <w:rPr>
          <w:rFonts w:ascii="Times New Roman" w:hAnsi="Times New Roman" w:cs="Times New Roman"/>
          <w:sz w:val="24"/>
        </w:rPr>
        <w:t xml:space="preserve">При рассмотрении заявления об усыновлении российского ребенка иностранным гражданином прокурор отказался дать заключение по делу, мотивируя свой отказ недостаточным знанием законодательства, регулирующего порядок усыновления российских детей иностранными гражданами. </w:t>
      </w:r>
    </w:p>
    <w:p w:rsidR="00750F11" w:rsidRPr="005C6116" w:rsidRDefault="00750F11" w:rsidP="005C6116">
      <w:pPr>
        <w:pStyle w:val="a3"/>
        <w:tabs>
          <w:tab w:val="left" w:pos="674"/>
        </w:tabs>
        <w:spacing w:after="0"/>
        <w:ind w:left="672" w:right="148"/>
        <w:jc w:val="both"/>
        <w:rPr>
          <w:rFonts w:ascii="Times New Roman" w:hAnsi="Times New Roman" w:cs="Times New Roman"/>
          <w:i/>
          <w:sz w:val="24"/>
        </w:rPr>
      </w:pPr>
      <w:r w:rsidRPr="005C6116">
        <w:rPr>
          <w:rFonts w:ascii="Times New Roman" w:hAnsi="Times New Roman" w:cs="Times New Roman"/>
          <w:i/>
          <w:sz w:val="24"/>
        </w:rPr>
        <w:t>Как следует поступить судье в данном случае? Вправе ли прокурор, участвующий в деле, по каким-либо основаниям отказаться от дачи заключения по</w:t>
      </w:r>
      <w:r w:rsidRPr="005C6116">
        <w:rPr>
          <w:rFonts w:ascii="Times New Roman" w:hAnsi="Times New Roman" w:cs="Times New Roman"/>
          <w:i/>
          <w:spacing w:val="-3"/>
          <w:sz w:val="24"/>
        </w:rPr>
        <w:t xml:space="preserve"> </w:t>
      </w:r>
      <w:r w:rsidRPr="005C6116">
        <w:rPr>
          <w:rFonts w:ascii="Times New Roman" w:hAnsi="Times New Roman" w:cs="Times New Roman"/>
          <w:i/>
          <w:sz w:val="24"/>
        </w:rPr>
        <w:t>делу?</w:t>
      </w:r>
    </w:p>
    <w:p w:rsidR="00750F11" w:rsidRPr="005C6116" w:rsidRDefault="00750F11" w:rsidP="00137E2D">
      <w:pPr>
        <w:pStyle w:val="a3"/>
        <w:widowControl w:val="0"/>
        <w:numPr>
          <w:ilvl w:val="0"/>
          <w:numId w:val="21"/>
        </w:numPr>
        <w:tabs>
          <w:tab w:val="left" w:pos="674"/>
        </w:tabs>
        <w:autoSpaceDE w:val="0"/>
        <w:autoSpaceDN w:val="0"/>
        <w:spacing w:after="0" w:line="240" w:lineRule="auto"/>
        <w:ind w:right="146"/>
        <w:contextualSpacing w:val="0"/>
        <w:jc w:val="both"/>
        <w:rPr>
          <w:rFonts w:ascii="Times New Roman" w:hAnsi="Times New Roman" w:cs="Times New Roman"/>
          <w:sz w:val="24"/>
        </w:rPr>
      </w:pPr>
      <w:r w:rsidRPr="005C6116">
        <w:rPr>
          <w:rFonts w:ascii="Times New Roman" w:hAnsi="Times New Roman" w:cs="Times New Roman"/>
          <w:sz w:val="24"/>
        </w:rPr>
        <w:t>По иску о выселении без предоставления другого жилого помещения в качестве прокурора в порядке ч. 3 ст. 45 ГПК РФ был привлечен заместитель прокурора района Симонов.</w:t>
      </w:r>
      <w:r w:rsidRPr="005C6116">
        <w:rPr>
          <w:rFonts w:ascii="Times New Roman" w:hAnsi="Times New Roman" w:cs="Times New Roman"/>
          <w:spacing w:val="-13"/>
          <w:sz w:val="24"/>
        </w:rPr>
        <w:t xml:space="preserve"> </w:t>
      </w:r>
      <w:r w:rsidRPr="005C6116">
        <w:rPr>
          <w:rFonts w:ascii="Times New Roman" w:hAnsi="Times New Roman" w:cs="Times New Roman"/>
          <w:sz w:val="24"/>
        </w:rPr>
        <w:t>Из-за</w:t>
      </w:r>
    </w:p>
    <w:p w:rsidR="00750F11" w:rsidRPr="005C6116" w:rsidRDefault="00750F11" w:rsidP="005C6116">
      <w:pPr>
        <w:spacing w:after="0"/>
        <w:ind w:left="673" w:right="149"/>
        <w:jc w:val="both"/>
        <w:rPr>
          <w:rFonts w:ascii="Times New Roman" w:hAnsi="Times New Roman" w:cs="Times New Roman"/>
          <w:sz w:val="24"/>
        </w:rPr>
      </w:pPr>
      <w:r w:rsidRPr="005C6116">
        <w:rPr>
          <w:rFonts w:ascii="Times New Roman" w:hAnsi="Times New Roman" w:cs="Times New Roman"/>
          <w:sz w:val="24"/>
        </w:rPr>
        <w:t xml:space="preserve">неявки ответчика рассмотрение дела было отложено на 10 дней. За 2 дня </w:t>
      </w:r>
      <w:r w:rsidRPr="005C6116">
        <w:rPr>
          <w:rFonts w:ascii="Times New Roman" w:hAnsi="Times New Roman" w:cs="Times New Roman"/>
          <w:spacing w:val="4"/>
          <w:sz w:val="24"/>
        </w:rPr>
        <w:t xml:space="preserve">до </w:t>
      </w:r>
      <w:r w:rsidRPr="005C6116">
        <w:rPr>
          <w:rFonts w:ascii="Times New Roman" w:hAnsi="Times New Roman" w:cs="Times New Roman"/>
          <w:sz w:val="24"/>
        </w:rPr>
        <w:t xml:space="preserve">начала слушания Симонов уехал в служебную командировку на 3 месяца, о чем сообщил суду. </w:t>
      </w:r>
    </w:p>
    <w:p w:rsidR="00750F11" w:rsidRPr="005C6116" w:rsidRDefault="00750F11" w:rsidP="005C6116">
      <w:pPr>
        <w:spacing w:after="0"/>
        <w:ind w:left="673" w:right="149"/>
        <w:jc w:val="both"/>
        <w:rPr>
          <w:rFonts w:ascii="Times New Roman" w:hAnsi="Times New Roman" w:cs="Times New Roman"/>
          <w:i/>
          <w:sz w:val="24"/>
        </w:rPr>
      </w:pPr>
      <w:r w:rsidRPr="005C6116">
        <w:rPr>
          <w:rFonts w:ascii="Times New Roman" w:hAnsi="Times New Roman" w:cs="Times New Roman"/>
          <w:i/>
          <w:sz w:val="24"/>
        </w:rPr>
        <w:t>Как следует поступить суду? Вправе ли суд приостановить производство по делу в связи с нахождением прокурора в командировке? Влияет ли на решение задачи форма участия прокурора в рассмотрении гражданского дела в суде первой</w:t>
      </w:r>
      <w:r w:rsidRPr="005C6116">
        <w:rPr>
          <w:rFonts w:ascii="Times New Roman" w:hAnsi="Times New Roman" w:cs="Times New Roman"/>
          <w:i/>
          <w:spacing w:val="-10"/>
          <w:sz w:val="24"/>
        </w:rPr>
        <w:t xml:space="preserve"> </w:t>
      </w:r>
      <w:r w:rsidRPr="005C6116">
        <w:rPr>
          <w:rFonts w:ascii="Times New Roman" w:hAnsi="Times New Roman" w:cs="Times New Roman"/>
          <w:i/>
          <w:sz w:val="24"/>
        </w:rPr>
        <w:t>инстанции?</w:t>
      </w:r>
    </w:p>
    <w:p w:rsidR="00750F11" w:rsidRPr="005C6116" w:rsidRDefault="00750F11" w:rsidP="00137E2D">
      <w:pPr>
        <w:pStyle w:val="a3"/>
        <w:widowControl w:val="0"/>
        <w:numPr>
          <w:ilvl w:val="0"/>
          <w:numId w:val="21"/>
        </w:numPr>
        <w:tabs>
          <w:tab w:val="left" w:pos="674"/>
        </w:tabs>
        <w:autoSpaceDE w:val="0"/>
        <w:autoSpaceDN w:val="0"/>
        <w:spacing w:after="0" w:line="240" w:lineRule="auto"/>
        <w:ind w:right="147"/>
        <w:contextualSpacing w:val="0"/>
        <w:jc w:val="both"/>
        <w:rPr>
          <w:rFonts w:ascii="Times New Roman" w:hAnsi="Times New Roman" w:cs="Times New Roman"/>
          <w:sz w:val="24"/>
        </w:rPr>
      </w:pPr>
      <w:r w:rsidRPr="005C6116">
        <w:rPr>
          <w:rFonts w:ascii="Times New Roman" w:hAnsi="Times New Roman" w:cs="Times New Roman"/>
          <w:sz w:val="24"/>
        </w:rPr>
        <w:t xml:space="preserve">В деле о возмещении причиненного в результате смерти кормильца морального вреда в размере 134 тыс. руб. ответчик предложил прокурору, предъявившему иск в защиту чужих интересов, заключить мировое соглашение о рассрочке платежей сроком на один год (по 12 тыс. руб. ежемесячно). Принимая во внимание соответствие соглашения интересам нетрудоспособного истца и учитывая его согласие, прокурор подписал мировое соглашения на предложенных условиях. Судья отказал в прекращении производства по делу и принял решение о частичном удовлетворении иска в размере </w:t>
      </w:r>
      <w:r w:rsidRPr="005C6116">
        <w:rPr>
          <w:rFonts w:ascii="Times New Roman" w:hAnsi="Times New Roman" w:cs="Times New Roman"/>
          <w:spacing w:val="3"/>
          <w:sz w:val="24"/>
        </w:rPr>
        <w:t xml:space="preserve">12 </w:t>
      </w:r>
      <w:r w:rsidRPr="005C6116">
        <w:rPr>
          <w:rFonts w:ascii="Times New Roman" w:hAnsi="Times New Roman" w:cs="Times New Roman"/>
          <w:sz w:val="24"/>
        </w:rPr>
        <w:t xml:space="preserve">тыс. руб. </w:t>
      </w:r>
    </w:p>
    <w:p w:rsidR="00750F11" w:rsidRPr="005C6116" w:rsidRDefault="00750F11" w:rsidP="005C6116">
      <w:pPr>
        <w:pStyle w:val="a3"/>
        <w:tabs>
          <w:tab w:val="left" w:pos="674"/>
        </w:tabs>
        <w:spacing w:after="0"/>
        <w:ind w:left="672" w:right="147"/>
        <w:jc w:val="both"/>
        <w:rPr>
          <w:rFonts w:ascii="Times New Roman" w:hAnsi="Times New Roman" w:cs="Times New Roman"/>
          <w:sz w:val="24"/>
        </w:rPr>
      </w:pPr>
      <w:r w:rsidRPr="005C6116">
        <w:rPr>
          <w:rFonts w:ascii="Times New Roman" w:hAnsi="Times New Roman" w:cs="Times New Roman"/>
          <w:i/>
          <w:sz w:val="24"/>
        </w:rPr>
        <w:t>Оцените действия суда и прокурора.</w:t>
      </w:r>
    </w:p>
    <w:p w:rsidR="00750F11" w:rsidRPr="005C6116" w:rsidRDefault="00750F11" w:rsidP="00137E2D">
      <w:pPr>
        <w:pStyle w:val="a3"/>
        <w:widowControl w:val="0"/>
        <w:numPr>
          <w:ilvl w:val="0"/>
          <w:numId w:val="21"/>
        </w:numPr>
        <w:tabs>
          <w:tab w:val="left" w:pos="674"/>
        </w:tabs>
        <w:autoSpaceDE w:val="0"/>
        <w:autoSpaceDN w:val="0"/>
        <w:spacing w:after="0" w:line="240" w:lineRule="auto"/>
        <w:ind w:right="148"/>
        <w:contextualSpacing w:val="0"/>
        <w:jc w:val="both"/>
        <w:rPr>
          <w:rFonts w:ascii="Times New Roman" w:hAnsi="Times New Roman" w:cs="Times New Roman"/>
          <w:i/>
          <w:sz w:val="24"/>
        </w:rPr>
      </w:pPr>
      <w:r w:rsidRPr="005C6116">
        <w:rPr>
          <w:rFonts w:ascii="Times New Roman" w:hAnsi="Times New Roman" w:cs="Times New Roman"/>
          <w:sz w:val="24"/>
        </w:rPr>
        <w:t xml:space="preserve">В прокуратуру района поступило заявление Вороновой о том, что в отношении нее было вынесено судебное решение о взыскании 22 тыс. руб. О времени и месте рассмотрения дела Воронова не извещалась, о принятом решении узнала только после его вынесения. Воронова просит прокурора принести представление о незаконности принятого решения, так как сама подать жалобу не может из-за болезни ног. </w:t>
      </w:r>
    </w:p>
    <w:p w:rsidR="00750F11" w:rsidRPr="005C6116" w:rsidRDefault="00750F11" w:rsidP="005C6116">
      <w:pPr>
        <w:pStyle w:val="a3"/>
        <w:tabs>
          <w:tab w:val="left" w:pos="674"/>
        </w:tabs>
        <w:spacing w:after="0"/>
        <w:ind w:left="672" w:right="148"/>
        <w:jc w:val="both"/>
        <w:rPr>
          <w:rFonts w:ascii="Times New Roman" w:hAnsi="Times New Roman" w:cs="Times New Roman"/>
          <w:i/>
          <w:sz w:val="24"/>
        </w:rPr>
      </w:pPr>
      <w:r w:rsidRPr="005C6116">
        <w:rPr>
          <w:rFonts w:ascii="Times New Roman" w:hAnsi="Times New Roman" w:cs="Times New Roman"/>
          <w:i/>
          <w:sz w:val="24"/>
        </w:rPr>
        <w:t>Какое разъяснение должен дать Вороновой прокурор? Вправе ли прокурор, не участвующий в деле, по просьбе нетрудоспособной ответчицы принести апелляционное представление на принятое судом решение?</w:t>
      </w:r>
    </w:p>
    <w:p w:rsidR="00750F11" w:rsidRPr="005C6116" w:rsidRDefault="00750F11" w:rsidP="00137E2D">
      <w:pPr>
        <w:pStyle w:val="a3"/>
        <w:widowControl w:val="0"/>
        <w:numPr>
          <w:ilvl w:val="0"/>
          <w:numId w:val="21"/>
        </w:numPr>
        <w:tabs>
          <w:tab w:val="left" w:pos="674"/>
        </w:tabs>
        <w:autoSpaceDE w:val="0"/>
        <w:autoSpaceDN w:val="0"/>
        <w:spacing w:after="0" w:line="240" w:lineRule="auto"/>
        <w:ind w:right="150"/>
        <w:contextualSpacing w:val="0"/>
        <w:jc w:val="both"/>
        <w:rPr>
          <w:rFonts w:ascii="Times New Roman" w:hAnsi="Times New Roman" w:cs="Times New Roman"/>
          <w:i/>
          <w:sz w:val="24"/>
        </w:rPr>
      </w:pPr>
      <w:r w:rsidRPr="005C6116">
        <w:rPr>
          <w:rFonts w:ascii="Times New Roman" w:hAnsi="Times New Roman" w:cs="Times New Roman"/>
          <w:sz w:val="24"/>
        </w:rPr>
        <w:t xml:space="preserve">На следующий день после принятия судебного решения прокурор, участвующий в деле, заболел. После выздоровления прокурор принес апелляционное представление на решение суда. Судья возвратил прокурору апелляционное представление, указав, что им пропущен установленный срок на его подачу. </w:t>
      </w:r>
    </w:p>
    <w:p w:rsidR="00750F11" w:rsidRPr="005C6116" w:rsidRDefault="00750F11" w:rsidP="005C6116">
      <w:pPr>
        <w:pStyle w:val="a3"/>
        <w:tabs>
          <w:tab w:val="left" w:pos="674"/>
        </w:tabs>
        <w:spacing w:after="0"/>
        <w:ind w:left="672" w:right="150"/>
        <w:jc w:val="both"/>
        <w:rPr>
          <w:rFonts w:ascii="Times New Roman" w:hAnsi="Times New Roman" w:cs="Times New Roman"/>
          <w:i/>
          <w:sz w:val="24"/>
        </w:rPr>
      </w:pPr>
      <w:r w:rsidRPr="005C6116">
        <w:rPr>
          <w:rFonts w:ascii="Times New Roman" w:hAnsi="Times New Roman" w:cs="Times New Roman"/>
          <w:i/>
          <w:sz w:val="24"/>
        </w:rPr>
        <w:t>Оцените действия судьи и прокурора.</w:t>
      </w:r>
    </w:p>
    <w:p w:rsidR="00750F11" w:rsidRPr="005C6116" w:rsidRDefault="00750F11" w:rsidP="00137E2D">
      <w:pPr>
        <w:pStyle w:val="a3"/>
        <w:widowControl w:val="0"/>
        <w:numPr>
          <w:ilvl w:val="0"/>
          <w:numId w:val="21"/>
        </w:numPr>
        <w:tabs>
          <w:tab w:val="left" w:pos="674"/>
        </w:tabs>
        <w:autoSpaceDE w:val="0"/>
        <w:autoSpaceDN w:val="0"/>
        <w:spacing w:after="0" w:line="240" w:lineRule="auto"/>
        <w:ind w:right="148"/>
        <w:contextualSpacing w:val="0"/>
        <w:jc w:val="both"/>
        <w:rPr>
          <w:rFonts w:ascii="Times New Roman" w:hAnsi="Times New Roman" w:cs="Times New Roman"/>
          <w:i/>
          <w:sz w:val="24"/>
        </w:rPr>
      </w:pPr>
      <w:r w:rsidRPr="005C6116">
        <w:rPr>
          <w:rFonts w:ascii="Times New Roman" w:hAnsi="Times New Roman" w:cs="Times New Roman"/>
          <w:sz w:val="24"/>
        </w:rPr>
        <w:lastRenderedPageBreak/>
        <w:t xml:space="preserve">Во время судебного заседания прокурор прерывал выступления сторон и свидетелей своими репликами и вопросами, на замечания судьи не реагировал. Судья вынес определение об удалении прокурора из зала судебного заседания. </w:t>
      </w:r>
    </w:p>
    <w:p w:rsidR="00750F11" w:rsidRPr="005C6116" w:rsidRDefault="00750F11" w:rsidP="005C6116">
      <w:pPr>
        <w:pStyle w:val="a3"/>
        <w:tabs>
          <w:tab w:val="left" w:pos="674"/>
        </w:tabs>
        <w:spacing w:after="0"/>
        <w:ind w:left="672" w:right="148"/>
        <w:jc w:val="both"/>
        <w:rPr>
          <w:rFonts w:ascii="Times New Roman" w:hAnsi="Times New Roman" w:cs="Times New Roman"/>
          <w:i/>
          <w:sz w:val="24"/>
        </w:rPr>
      </w:pPr>
      <w:r w:rsidRPr="005C6116">
        <w:rPr>
          <w:rFonts w:ascii="Times New Roman" w:hAnsi="Times New Roman" w:cs="Times New Roman"/>
          <w:i/>
          <w:sz w:val="24"/>
        </w:rPr>
        <w:t>Правильно ли поступил судья? Вправе ли прокурор прервать выступление стороны, если сторона сообщает факты, не относящиеся к рассматриваемому судом</w:t>
      </w:r>
      <w:r w:rsidRPr="005C6116">
        <w:rPr>
          <w:rFonts w:ascii="Times New Roman" w:hAnsi="Times New Roman" w:cs="Times New Roman"/>
          <w:i/>
          <w:spacing w:val="-2"/>
          <w:sz w:val="24"/>
        </w:rPr>
        <w:t xml:space="preserve"> </w:t>
      </w:r>
      <w:r w:rsidRPr="005C6116">
        <w:rPr>
          <w:rFonts w:ascii="Times New Roman" w:hAnsi="Times New Roman" w:cs="Times New Roman"/>
          <w:i/>
          <w:sz w:val="24"/>
        </w:rPr>
        <w:t>делу?</w:t>
      </w:r>
    </w:p>
    <w:p w:rsidR="00750F11" w:rsidRPr="005C6116" w:rsidRDefault="00750F11" w:rsidP="005C6116">
      <w:pPr>
        <w:pStyle w:val="a6"/>
        <w:ind w:left="0"/>
        <w:rPr>
          <w:i/>
        </w:rPr>
      </w:pPr>
    </w:p>
    <w:p w:rsidR="00750F11" w:rsidRPr="005C6116" w:rsidRDefault="00750F11" w:rsidP="005C6116">
      <w:pPr>
        <w:pStyle w:val="1"/>
        <w:jc w:val="left"/>
      </w:pPr>
      <w:bookmarkStart w:id="39" w:name="_Toc31718822"/>
      <w:bookmarkStart w:id="40" w:name="_Toc31720234"/>
      <w:bookmarkStart w:id="41" w:name="_Toc31720381"/>
      <w:r w:rsidRPr="005C6116">
        <w:t>Рекомендуемая литература:</w:t>
      </w:r>
      <w:bookmarkEnd w:id="39"/>
      <w:bookmarkEnd w:id="40"/>
      <w:bookmarkEnd w:id="41"/>
    </w:p>
    <w:p w:rsidR="00750F11" w:rsidRPr="005C6116" w:rsidRDefault="00750F11" w:rsidP="00137E2D">
      <w:pPr>
        <w:pStyle w:val="a3"/>
        <w:widowControl w:val="0"/>
        <w:numPr>
          <w:ilvl w:val="0"/>
          <w:numId w:val="19"/>
        </w:numPr>
        <w:tabs>
          <w:tab w:val="left" w:pos="674"/>
        </w:tabs>
        <w:autoSpaceDE w:val="0"/>
        <w:autoSpaceDN w:val="0"/>
        <w:spacing w:after="0" w:line="240" w:lineRule="auto"/>
        <w:ind w:hanging="362"/>
        <w:contextualSpacing w:val="0"/>
        <w:jc w:val="both"/>
        <w:rPr>
          <w:rFonts w:ascii="Times New Roman" w:hAnsi="Times New Roman" w:cs="Times New Roman"/>
          <w:sz w:val="20"/>
        </w:rPr>
      </w:pPr>
      <w:r w:rsidRPr="005C6116">
        <w:rPr>
          <w:rFonts w:ascii="Times New Roman" w:hAnsi="Times New Roman" w:cs="Times New Roman"/>
          <w:sz w:val="20"/>
        </w:rPr>
        <w:t xml:space="preserve">Конституция Российской Федерации от 12 декабря 1993 года (ред. от </w:t>
      </w:r>
      <w:r w:rsidRPr="005C6116">
        <w:rPr>
          <w:rFonts w:ascii="Times New Roman" w:hAnsi="Times New Roman" w:cs="Times New Roman"/>
          <w:sz w:val="20"/>
          <w:szCs w:val="20"/>
          <w:shd w:val="clear" w:color="auto" w:fill="FFFFFF"/>
        </w:rPr>
        <w:t>21.07.2014</w:t>
      </w:r>
      <w:r w:rsidRPr="005C6116">
        <w:rPr>
          <w:rFonts w:ascii="Times New Roman" w:hAnsi="Times New Roman" w:cs="Times New Roman"/>
          <w:sz w:val="20"/>
        </w:rPr>
        <w:t>) // СПС</w:t>
      </w:r>
      <w:r w:rsidRPr="005C6116">
        <w:rPr>
          <w:rFonts w:ascii="Times New Roman" w:hAnsi="Times New Roman" w:cs="Times New Roman"/>
          <w:spacing w:val="-6"/>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750F11" w:rsidRPr="005C6116" w:rsidRDefault="00750F11" w:rsidP="00137E2D">
      <w:pPr>
        <w:pStyle w:val="a3"/>
        <w:widowControl w:val="0"/>
        <w:numPr>
          <w:ilvl w:val="0"/>
          <w:numId w:val="19"/>
        </w:numPr>
        <w:tabs>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 xml:space="preserve">Федеральный конституционный закон «О судебной системе Российской Федерации» от 23 октября 1996 г. (ред. от </w:t>
      </w:r>
      <w:r w:rsidRPr="005C6116">
        <w:rPr>
          <w:rFonts w:ascii="Times New Roman" w:hAnsi="Times New Roman" w:cs="Times New Roman"/>
          <w:sz w:val="20"/>
          <w:szCs w:val="20"/>
          <w:shd w:val="clear" w:color="auto" w:fill="FFFFFF"/>
        </w:rPr>
        <w:t>30.10.2018</w:t>
      </w:r>
      <w:r w:rsidRPr="005C6116">
        <w:rPr>
          <w:rFonts w:ascii="Times New Roman" w:hAnsi="Times New Roman" w:cs="Times New Roman"/>
          <w:sz w:val="20"/>
        </w:rPr>
        <w:t>) // СПС</w:t>
      </w:r>
      <w:r w:rsidRPr="005C6116">
        <w:rPr>
          <w:rFonts w:ascii="Times New Roman" w:hAnsi="Times New Roman" w:cs="Times New Roman"/>
          <w:spacing w:val="3"/>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750F11" w:rsidRPr="005C6116" w:rsidRDefault="00750F11" w:rsidP="00137E2D">
      <w:pPr>
        <w:pStyle w:val="a3"/>
        <w:widowControl w:val="0"/>
        <w:numPr>
          <w:ilvl w:val="0"/>
          <w:numId w:val="19"/>
        </w:numPr>
        <w:tabs>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 xml:space="preserve">Федеральный закон от 17 января 1992 г. 2202-1 </w:t>
      </w:r>
      <w:r w:rsidRPr="005C6116">
        <w:rPr>
          <w:rFonts w:ascii="Times New Roman" w:hAnsi="Times New Roman" w:cs="Times New Roman"/>
          <w:spacing w:val="-3"/>
          <w:sz w:val="20"/>
        </w:rPr>
        <w:t xml:space="preserve">«О </w:t>
      </w:r>
      <w:r w:rsidRPr="005C6116">
        <w:rPr>
          <w:rFonts w:ascii="Times New Roman" w:hAnsi="Times New Roman" w:cs="Times New Roman"/>
          <w:sz w:val="20"/>
        </w:rPr>
        <w:t>прокуратуре Российской Федерации» (ред. от 27.12.2019г.) // СЗ РФ. 1995. 47. Ст. 4472.</w:t>
      </w:r>
    </w:p>
    <w:p w:rsidR="00750F11" w:rsidRPr="005C6116" w:rsidRDefault="00750F11" w:rsidP="00137E2D">
      <w:pPr>
        <w:pStyle w:val="a3"/>
        <w:widowControl w:val="0"/>
        <w:numPr>
          <w:ilvl w:val="0"/>
          <w:numId w:val="19"/>
        </w:numPr>
        <w:tabs>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Гражданский процессуальный кодекс Российской Федерации от 14.11.2002 № 138-ФЗ (ред. от 02.12.2019) // СПС</w:t>
      </w:r>
      <w:r w:rsidRPr="005C6116">
        <w:rPr>
          <w:rFonts w:ascii="Times New Roman" w:hAnsi="Times New Roman" w:cs="Times New Roman"/>
          <w:spacing w:val="3"/>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750F11" w:rsidRPr="005C6116" w:rsidRDefault="00750F11" w:rsidP="00137E2D">
      <w:pPr>
        <w:pStyle w:val="a3"/>
        <w:widowControl w:val="0"/>
        <w:numPr>
          <w:ilvl w:val="0"/>
          <w:numId w:val="19"/>
        </w:numPr>
        <w:tabs>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Постатейный комментарий к Гражданскому процессуальному кодексу Российской Федерации / Под ред. П.В. Крашенинникова. М.,</w:t>
      </w:r>
      <w:r w:rsidRPr="005C6116">
        <w:rPr>
          <w:rFonts w:ascii="Times New Roman" w:hAnsi="Times New Roman" w:cs="Times New Roman"/>
          <w:spacing w:val="-1"/>
          <w:sz w:val="20"/>
        </w:rPr>
        <w:t xml:space="preserve"> </w:t>
      </w:r>
      <w:r w:rsidRPr="005C6116">
        <w:rPr>
          <w:rFonts w:ascii="Times New Roman" w:hAnsi="Times New Roman" w:cs="Times New Roman"/>
          <w:sz w:val="20"/>
        </w:rPr>
        <w:t>2003.</w:t>
      </w:r>
    </w:p>
    <w:p w:rsidR="00750F11" w:rsidRPr="005C6116" w:rsidRDefault="00750F11" w:rsidP="00137E2D">
      <w:pPr>
        <w:pStyle w:val="a3"/>
        <w:widowControl w:val="0"/>
        <w:numPr>
          <w:ilvl w:val="0"/>
          <w:numId w:val="19"/>
        </w:numPr>
        <w:tabs>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Постановление Конституционного Суда РФ от 11 апреля 2000 г. 6-П «По делу о проверке конституционности отдельных положений пункта 2 статьи 1, пункта 1 статьи 21 и пункта 3 статьи 22 Федерального закона «О прокуратуре Российской Федерации» в связи с запросом Судебной коллегии по гражданским делам Верховного Суда Российской Федерации» // СЗ РФ. 2000. 16. Ст. 1774.</w:t>
      </w:r>
      <w:r w:rsidRPr="005C6116">
        <w:rPr>
          <w:rFonts w:ascii="Times New Roman" w:hAnsi="Times New Roman" w:cs="Times New Roman"/>
          <w:spacing w:val="-9"/>
          <w:sz w:val="20"/>
        </w:rPr>
        <w:t xml:space="preserve"> </w:t>
      </w:r>
      <w:r w:rsidRPr="005C6116">
        <w:rPr>
          <w:rFonts w:ascii="Times New Roman" w:hAnsi="Times New Roman" w:cs="Times New Roman"/>
          <w:sz w:val="20"/>
        </w:rPr>
        <w:t>45</w:t>
      </w:r>
    </w:p>
    <w:p w:rsidR="00750F11" w:rsidRPr="005C6116" w:rsidRDefault="00750F11" w:rsidP="00137E2D">
      <w:pPr>
        <w:pStyle w:val="a3"/>
        <w:widowControl w:val="0"/>
        <w:numPr>
          <w:ilvl w:val="0"/>
          <w:numId w:val="19"/>
        </w:numPr>
        <w:tabs>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Гражданский процесс [Электронный ресурс]: учебник</w:t>
      </w:r>
      <w:r w:rsidRPr="005C6116">
        <w:rPr>
          <w:rFonts w:ascii="Times New Roman" w:hAnsi="Times New Roman" w:cs="Times New Roman"/>
          <w:spacing w:val="4"/>
          <w:sz w:val="20"/>
        </w:rPr>
        <w:t xml:space="preserve">. - </w:t>
      </w:r>
      <w:r w:rsidRPr="005C6116">
        <w:rPr>
          <w:rFonts w:ascii="Times New Roman" w:hAnsi="Times New Roman" w:cs="Times New Roman"/>
          <w:sz w:val="20"/>
        </w:rPr>
        <w:t>Статут, 2015. - 960 с. — Режим доступа:</w:t>
      </w:r>
      <w:hyperlink r:id="rId17">
        <w:r w:rsidRPr="005C6116">
          <w:rPr>
            <w:rFonts w:ascii="Times New Roman" w:hAnsi="Times New Roman" w:cs="Times New Roman"/>
            <w:sz w:val="20"/>
          </w:rPr>
          <w:t xml:space="preserve"> http://www.knigafund.ru/books</w:t>
        </w:r>
      </w:hyperlink>
    </w:p>
    <w:p w:rsidR="00750F11" w:rsidRPr="005C6116" w:rsidRDefault="00750F11" w:rsidP="00137E2D">
      <w:pPr>
        <w:pStyle w:val="a3"/>
        <w:widowControl w:val="0"/>
        <w:numPr>
          <w:ilvl w:val="0"/>
          <w:numId w:val="19"/>
        </w:numPr>
        <w:tabs>
          <w:tab w:val="left" w:pos="674"/>
        </w:tabs>
        <w:autoSpaceDE w:val="0"/>
        <w:autoSpaceDN w:val="0"/>
        <w:spacing w:after="0" w:line="240" w:lineRule="auto"/>
        <w:contextualSpacing w:val="0"/>
        <w:jc w:val="both"/>
        <w:rPr>
          <w:rFonts w:ascii="Times New Roman" w:hAnsi="Times New Roman" w:cs="Times New Roman"/>
          <w:sz w:val="20"/>
        </w:rPr>
      </w:pPr>
      <w:proofErr w:type="spellStart"/>
      <w:r w:rsidRPr="005C6116">
        <w:rPr>
          <w:rFonts w:ascii="Times New Roman" w:hAnsi="Times New Roman" w:cs="Times New Roman"/>
          <w:sz w:val="20"/>
        </w:rPr>
        <w:t>Бахарева</w:t>
      </w:r>
      <w:proofErr w:type="spellEnd"/>
      <w:r w:rsidRPr="005C6116">
        <w:rPr>
          <w:rFonts w:ascii="Times New Roman" w:hAnsi="Times New Roman" w:cs="Times New Roman"/>
          <w:sz w:val="20"/>
        </w:rPr>
        <w:t xml:space="preserve"> О.А., Ерохина Т.П Участие прокурора в гражданском судопроизводстве: Курс лекций / Под ред. О.В. </w:t>
      </w:r>
      <w:proofErr w:type="spellStart"/>
      <w:r w:rsidRPr="005C6116">
        <w:rPr>
          <w:rFonts w:ascii="Times New Roman" w:hAnsi="Times New Roman" w:cs="Times New Roman"/>
          <w:sz w:val="20"/>
        </w:rPr>
        <w:t>Исаенковой</w:t>
      </w:r>
      <w:proofErr w:type="spellEnd"/>
      <w:r w:rsidRPr="005C6116">
        <w:rPr>
          <w:rFonts w:ascii="Times New Roman" w:hAnsi="Times New Roman" w:cs="Times New Roman"/>
          <w:sz w:val="20"/>
        </w:rPr>
        <w:t>. Саратов,</w:t>
      </w:r>
      <w:r w:rsidRPr="005C6116">
        <w:rPr>
          <w:rFonts w:ascii="Times New Roman" w:hAnsi="Times New Roman" w:cs="Times New Roman"/>
          <w:spacing w:val="-1"/>
          <w:sz w:val="20"/>
        </w:rPr>
        <w:t xml:space="preserve"> </w:t>
      </w:r>
      <w:r w:rsidRPr="005C6116">
        <w:rPr>
          <w:rFonts w:ascii="Times New Roman" w:hAnsi="Times New Roman" w:cs="Times New Roman"/>
          <w:sz w:val="20"/>
        </w:rPr>
        <w:t>2007.</w:t>
      </w:r>
    </w:p>
    <w:p w:rsidR="00750F11" w:rsidRPr="005C6116" w:rsidRDefault="00750F11" w:rsidP="00137E2D">
      <w:pPr>
        <w:pStyle w:val="a3"/>
        <w:widowControl w:val="0"/>
        <w:numPr>
          <w:ilvl w:val="0"/>
          <w:numId w:val="19"/>
        </w:numPr>
        <w:tabs>
          <w:tab w:val="left" w:pos="674"/>
        </w:tabs>
        <w:autoSpaceDE w:val="0"/>
        <w:autoSpaceDN w:val="0"/>
        <w:spacing w:after="0" w:line="240" w:lineRule="auto"/>
        <w:contextualSpacing w:val="0"/>
        <w:jc w:val="both"/>
        <w:rPr>
          <w:rFonts w:ascii="Times New Roman" w:hAnsi="Times New Roman" w:cs="Times New Roman"/>
          <w:sz w:val="20"/>
        </w:rPr>
      </w:pPr>
      <w:proofErr w:type="spellStart"/>
      <w:r w:rsidRPr="005C6116">
        <w:rPr>
          <w:rFonts w:ascii="Times New Roman" w:hAnsi="Times New Roman" w:cs="Times New Roman"/>
          <w:sz w:val="20"/>
        </w:rPr>
        <w:t>Исаенкова</w:t>
      </w:r>
      <w:proofErr w:type="spellEnd"/>
      <w:r w:rsidRPr="005C6116">
        <w:rPr>
          <w:rFonts w:ascii="Times New Roman" w:hAnsi="Times New Roman" w:cs="Times New Roman"/>
          <w:sz w:val="20"/>
        </w:rPr>
        <w:t xml:space="preserve"> О.В., Григорьев А.Н. Участие прокурора в исковом производстве // Арбитражный и гражданский процесс. 2008, №3.</w:t>
      </w:r>
    </w:p>
    <w:p w:rsidR="00750F11" w:rsidRPr="005C6116" w:rsidRDefault="00750F11" w:rsidP="00137E2D">
      <w:pPr>
        <w:pStyle w:val="a3"/>
        <w:widowControl w:val="0"/>
        <w:numPr>
          <w:ilvl w:val="0"/>
          <w:numId w:val="19"/>
        </w:numPr>
        <w:tabs>
          <w:tab w:val="left" w:pos="724"/>
        </w:tabs>
        <w:autoSpaceDE w:val="0"/>
        <w:autoSpaceDN w:val="0"/>
        <w:spacing w:after="0" w:line="240" w:lineRule="auto"/>
        <w:contextualSpacing w:val="0"/>
        <w:jc w:val="both"/>
        <w:rPr>
          <w:rFonts w:ascii="Times New Roman" w:hAnsi="Times New Roman" w:cs="Times New Roman"/>
          <w:sz w:val="20"/>
          <w:szCs w:val="20"/>
        </w:rPr>
      </w:pPr>
      <w:r w:rsidRPr="005C6116">
        <w:rPr>
          <w:rFonts w:ascii="Times New Roman" w:hAnsi="Times New Roman" w:cs="Times New Roman"/>
          <w:sz w:val="20"/>
          <w:szCs w:val="20"/>
        </w:rPr>
        <w:t>Халатов С.А. К вопросу о роли прокурора в рассмотрении судами гражданских дел: теория и судебная практика// «Закон», 2017, №3.</w:t>
      </w:r>
    </w:p>
    <w:p w:rsidR="00950AFE" w:rsidRPr="005C6116" w:rsidRDefault="00950AFE" w:rsidP="005C6116">
      <w:pPr>
        <w:tabs>
          <w:tab w:val="left" w:pos="5087"/>
        </w:tabs>
        <w:spacing w:after="0" w:line="240" w:lineRule="auto"/>
        <w:rPr>
          <w:rFonts w:ascii="Times New Roman" w:hAnsi="Times New Roman" w:cs="Times New Roman"/>
          <w:b/>
          <w:sz w:val="24"/>
        </w:rPr>
      </w:pPr>
    </w:p>
    <w:p w:rsidR="00950AFE" w:rsidRPr="00C16639" w:rsidRDefault="00750F11" w:rsidP="00C16639">
      <w:pPr>
        <w:pStyle w:val="3"/>
        <w:rPr>
          <w:b/>
        </w:rPr>
      </w:pPr>
      <w:bookmarkStart w:id="42" w:name="_Toc31720382"/>
      <w:r w:rsidRPr="00C16639">
        <w:rPr>
          <w:b/>
        </w:rPr>
        <w:t>8</w:t>
      </w:r>
      <w:r w:rsidR="00C16639" w:rsidRPr="00C16639">
        <w:rPr>
          <w:b/>
        </w:rPr>
        <w:t>.</w:t>
      </w:r>
      <w:r w:rsidR="00950AFE" w:rsidRPr="00C16639">
        <w:rPr>
          <w:b/>
        </w:rPr>
        <w:t xml:space="preserve"> </w:t>
      </w:r>
      <w:r w:rsidRPr="00C16639">
        <w:rPr>
          <w:b/>
        </w:rPr>
        <w:t>Участие в гражданском процессе государственных органов, органов местного самоуправления, организаций и граждан по основаниям ст.</w:t>
      </w:r>
      <w:r w:rsidR="00B16A9F" w:rsidRPr="00C16639">
        <w:rPr>
          <w:b/>
        </w:rPr>
        <w:t xml:space="preserve"> </w:t>
      </w:r>
      <w:r w:rsidRPr="00C16639">
        <w:rPr>
          <w:b/>
        </w:rPr>
        <w:t>46, 47 ГПК РФ</w:t>
      </w:r>
      <w:r w:rsidR="00B16A9F" w:rsidRPr="00C16639">
        <w:rPr>
          <w:b/>
        </w:rPr>
        <w:t>.</w:t>
      </w:r>
      <w:bookmarkEnd w:id="42"/>
    </w:p>
    <w:p w:rsidR="00417E21" w:rsidRPr="005C6116" w:rsidRDefault="00417E21" w:rsidP="005C6116">
      <w:pPr>
        <w:tabs>
          <w:tab w:val="left" w:pos="5087"/>
        </w:tabs>
        <w:spacing w:after="0"/>
        <w:jc w:val="center"/>
        <w:rPr>
          <w:rFonts w:ascii="Times New Roman" w:hAnsi="Times New Roman" w:cs="Times New Roman"/>
          <w:b/>
          <w:sz w:val="32"/>
          <w:szCs w:val="32"/>
        </w:rPr>
      </w:pPr>
    </w:p>
    <w:p w:rsidR="00750F11" w:rsidRPr="005C6116" w:rsidRDefault="00750F11" w:rsidP="005C6116">
      <w:pPr>
        <w:pStyle w:val="1"/>
      </w:pPr>
      <w:bookmarkStart w:id="43" w:name="_Toc31718823"/>
      <w:bookmarkStart w:id="44" w:name="_Toc31720236"/>
      <w:bookmarkStart w:id="45" w:name="_Toc31720383"/>
      <w:r w:rsidRPr="005C6116">
        <w:t>Теоретические вопросы:</w:t>
      </w:r>
      <w:bookmarkEnd w:id="43"/>
      <w:bookmarkEnd w:id="44"/>
      <w:bookmarkEnd w:id="45"/>
    </w:p>
    <w:p w:rsidR="00750F11" w:rsidRPr="005C6116" w:rsidRDefault="00750F11" w:rsidP="00137E2D">
      <w:pPr>
        <w:pStyle w:val="a3"/>
        <w:widowControl w:val="0"/>
        <w:numPr>
          <w:ilvl w:val="0"/>
          <w:numId w:val="23"/>
        </w:numPr>
        <w:tabs>
          <w:tab w:val="left" w:pos="674"/>
        </w:tabs>
        <w:autoSpaceDE w:val="0"/>
        <w:autoSpaceDN w:val="0"/>
        <w:spacing w:after="0" w:line="240" w:lineRule="auto"/>
        <w:ind w:right="148"/>
        <w:contextualSpacing w:val="0"/>
        <w:jc w:val="both"/>
        <w:rPr>
          <w:rFonts w:ascii="Times New Roman" w:hAnsi="Times New Roman" w:cs="Times New Roman"/>
          <w:sz w:val="24"/>
        </w:rPr>
      </w:pPr>
      <w:r w:rsidRPr="005C6116">
        <w:rPr>
          <w:rFonts w:ascii="Times New Roman" w:hAnsi="Times New Roman" w:cs="Times New Roman"/>
          <w:sz w:val="24"/>
        </w:rPr>
        <w:t>Основания и цель участия в гражданском судопроизводстве органов государственной власти, местного самоуправления, организаций и граждан, защищающих права, свободы и охраняемые законом интересы других</w:t>
      </w:r>
      <w:r w:rsidRPr="005C6116">
        <w:rPr>
          <w:rFonts w:ascii="Times New Roman" w:hAnsi="Times New Roman" w:cs="Times New Roman"/>
          <w:spacing w:val="-2"/>
          <w:sz w:val="24"/>
        </w:rPr>
        <w:t xml:space="preserve"> </w:t>
      </w:r>
      <w:r w:rsidRPr="005C6116">
        <w:rPr>
          <w:rFonts w:ascii="Times New Roman" w:hAnsi="Times New Roman" w:cs="Times New Roman"/>
          <w:sz w:val="24"/>
        </w:rPr>
        <w:t>лиц.</w:t>
      </w:r>
    </w:p>
    <w:p w:rsidR="00750F11" w:rsidRPr="005C6116" w:rsidRDefault="00750F11" w:rsidP="00137E2D">
      <w:pPr>
        <w:pStyle w:val="a3"/>
        <w:widowControl w:val="0"/>
        <w:numPr>
          <w:ilvl w:val="0"/>
          <w:numId w:val="23"/>
        </w:numPr>
        <w:tabs>
          <w:tab w:val="left" w:pos="674"/>
        </w:tabs>
        <w:autoSpaceDE w:val="0"/>
        <w:autoSpaceDN w:val="0"/>
        <w:spacing w:after="0" w:line="240" w:lineRule="auto"/>
        <w:ind w:right="155"/>
        <w:contextualSpacing w:val="0"/>
        <w:jc w:val="both"/>
        <w:rPr>
          <w:rFonts w:ascii="Times New Roman" w:hAnsi="Times New Roman" w:cs="Times New Roman"/>
          <w:sz w:val="24"/>
        </w:rPr>
      </w:pPr>
      <w:r w:rsidRPr="005C6116">
        <w:rPr>
          <w:rFonts w:ascii="Times New Roman" w:hAnsi="Times New Roman" w:cs="Times New Roman"/>
          <w:sz w:val="24"/>
        </w:rPr>
        <w:t>Процессуальные права и обязанности субъектов, защищающих в гражданском судопроизводстве от своего имени права и интересы других</w:t>
      </w:r>
      <w:r w:rsidRPr="005C6116">
        <w:rPr>
          <w:rFonts w:ascii="Times New Roman" w:hAnsi="Times New Roman" w:cs="Times New Roman"/>
          <w:spacing w:val="-7"/>
          <w:sz w:val="24"/>
        </w:rPr>
        <w:t xml:space="preserve"> </w:t>
      </w:r>
      <w:r w:rsidRPr="005C6116">
        <w:rPr>
          <w:rFonts w:ascii="Times New Roman" w:hAnsi="Times New Roman" w:cs="Times New Roman"/>
          <w:sz w:val="24"/>
        </w:rPr>
        <w:t>лиц.</w:t>
      </w:r>
    </w:p>
    <w:p w:rsidR="00750F11" w:rsidRPr="005C6116" w:rsidRDefault="00750F11" w:rsidP="00137E2D">
      <w:pPr>
        <w:pStyle w:val="a3"/>
        <w:widowControl w:val="0"/>
        <w:numPr>
          <w:ilvl w:val="0"/>
          <w:numId w:val="23"/>
        </w:numPr>
        <w:tabs>
          <w:tab w:val="left" w:pos="674"/>
        </w:tabs>
        <w:autoSpaceDE w:val="0"/>
        <w:autoSpaceDN w:val="0"/>
        <w:spacing w:after="0" w:line="240" w:lineRule="auto"/>
        <w:ind w:right="151"/>
        <w:contextualSpacing w:val="0"/>
        <w:jc w:val="both"/>
        <w:rPr>
          <w:rFonts w:ascii="Times New Roman" w:hAnsi="Times New Roman" w:cs="Times New Roman"/>
          <w:sz w:val="24"/>
        </w:rPr>
      </w:pPr>
      <w:r w:rsidRPr="005C6116">
        <w:rPr>
          <w:rFonts w:ascii="Times New Roman" w:hAnsi="Times New Roman" w:cs="Times New Roman"/>
          <w:sz w:val="24"/>
        </w:rPr>
        <w:t>Формы участия государственных органов, органов местного самоуправления и других субъектов, защищающих в гражданском судопроизводстве от своего имени права и интересы других</w:t>
      </w:r>
      <w:r w:rsidRPr="005C6116">
        <w:rPr>
          <w:rFonts w:ascii="Times New Roman" w:hAnsi="Times New Roman" w:cs="Times New Roman"/>
          <w:spacing w:val="1"/>
          <w:sz w:val="24"/>
        </w:rPr>
        <w:t xml:space="preserve"> </w:t>
      </w:r>
      <w:r w:rsidRPr="005C6116">
        <w:rPr>
          <w:rFonts w:ascii="Times New Roman" w:hAnsi="Times New Roman" w:cs="Times New Roman"/>
          <w:sz w:val="24"/>
        </w:rPr>
        <w:t>лиц.</w:t>
      </w:r>
    </w:p>
    <w:p w:rsidR="00750F11" w:rsidRPr="005C6116" w:rsidRDefault="00750F11" w:rsidP="00137E2D">
      <w:pPr>
        <w:pStyle w:val="a3"/>
        <w:widowControl w:val="0"/>
        <w:numPr>
          <w:ilvl w:val="0"/>
          <w:numId w:val="23"/>
        </w:numPr>
        <w:tabs>
          <w:tab w:val="left" w:pos="674"/>
        </w:tabs>
        <w:autoSpaceDE w:val="0"/>
        <w:autoSpaceDN w:val="0"/>
        <w:spacing w:after="0" w:line="240" w:lineRule="auto"/>
        <w:ind w:hanging="362"/>
        <w:contextualSpacing w:val="0"/>
        <w:jc w:val="both"/>
        <w:rPr>
          <w:rFonts w:ascii="Times New Roman" w:hAnsi="Times New Roman" w:cs="Times New Roman"/>
          <w:sz w:val="24"/>
        </w:rPr>
      </w:pPr>
      <w:r w:rsidRPr="005C6116">
        <w:rPr>
          <w:rFonts w:ascii="Times New Roman" w:hAnsi="Times New Roman" w:cs="Times New Roman"/>
          <w:sz w:val="24"/>
        </w:rPr>
        <w:t>Виды органов местного самоуправления, участвующих в гражданском</w:t>
      </w:r>
      <w:r w:rsidRPr="005C6116">
        <w:rPr>
          <w:rFonts w:ascii="Times New Roman" w:hAnsi="Times New Roman" w:cs="Times New Roman"/>
          <w:spacing w:val="-18"/>
          <w:sz w:val="24"/>
        </w:rPr>
        <w:t xml:space="preserve"> </w:t>
      </w:r>
      <w:r w:rsidRPr="005C6116">
        <w:rPr>
          <w:rFonts w:ascii="Times New Roman" w:hAnsi="Times New Roman" w:cs="Times New Roman"/>
          <w:sz w:val="24"/>
        </w:rPr>
        <w:t>судопроизводстве.</w:t>
      </w:r>
    </w:p>
    <w:p w:rsidR="00750F11" w:rsidRPr="005C6116" w:rsidRDefault="00750F11" w:rsidP="005C6116">
      <w:pPr>
        <w:tabs>
          <w:tab w:val="left" w:pos="674"/>
        </w:tabs>
        <w:spacing w:after="0"/>
        <w:ind w:left="311"/>
        <w:jc w:val="both"/>
        <w:rPr>
          <w:rFonts w:ascii="Times New Roman" w:hAnsi="Times New Roman" w:cs="Times New Roman"/>
          <w:sz w:val="24"/>
        </w:rPr>
      </w:pPr>
    </w:p>
    <w:p w:rsidR="00750F11" w:rsidRPr="005C6116" w:rsidRDefault="00750F11" w:rsidP="005C6116">
      <w:pPr>
        <w:tabs>
          <w:tab w:val="left" w:pos="674"/>
        </w:tabs>
        <w:spacing w:after="0"/>
        <w:ind w:left="311"/>
        <w:jc w:val="both"/>
        <w:rPr>
          <w:rFonts w:ascii="Times New Roman" w:hAnsi="Times New Roman" w:cs="Times New Roman"/>
          <w:b/>
          <w:sz w:val="24"/>
        </w:rPr>
      </w:pPr>
      <w:r w:rsidRPr="005C6116">
        <w:rPr>
          <w:rFonts w:ascii="Times New Roman" w:hAnsi="Times New Roman" w:cs="Times New Roman"/>
          <w:b/>
          <w:sz w:val="24"/>
        </w:rPr>
        <w:t>Задачи и задания:</w:t>
      </w:r>
    </w:p>
    <w:p w:rsidR="00750F11" w:rsidRPr="005C6116" w:rsidRDefault="00750F11" w:rsidP="00137E2D">
      <w:pPr>
        <w:pStyle w:val="a3"/>
        <w:widowControl w:val="0"/>
        <w:numPr>
          <w:ilvl w:val="0"/>
          <w:numId w:val="24"/>
        </w:numPr>
        <w:tabs>
          <w:tab w:val="left" w:pos="674"/>
        </w:tabs>
        <w:autoSpaceDE w:val="0"/>
        <w:autoSpaceDN w:val="0"/>
        <w:spacing w:after="0" w:line="240" w:lineRule="auto"/>
        <w:contextualSpacing w:val="0"/>
        <w:jc w:val="both"/>
        <w:rPr>
          <w:rFonts w:ascii="Times New Roman" w:hAnsi="Times New Roman" w:cs="Times New Roman"/>
          <w:i/>
          <w:sz w:val="24"/>
        </w:rPr>
      </w:pPr>
      <w:r w:rsidRPr="005C6116">
        <w:rPr>
          <w:rFonts w:ascii="Times New Roman" w:hAnsi="Times New Roman" w:cs="Times New Roman"/>
          <w:sz w:val="24"/>
        </w:rPr>
        <w:t xml:space="preserve">В орган опеки и попечительства обратились соседи 5-летнего Андрея, которые просили лишить мать Андрея родительских прав. Соседи рассказали, что мать Андрея пьет, бьет ребенка и оставляет его голодным по несколько дней. </w:t>
      </w:r>
    </w:p>
    <w:p w:rsidR="00750F11" w:rsidRPr="005C6116" w:rsidRDefault="00750F11" w:rsidP="005C6116">
      <w:pPr>
        <w:pStyle w:val="a3"/>
        <w:tabs>
          <w:tab w:val="left" w:pos="674"/>
        </w:tabs>
        <w:spacing w:after="0"/>
        <w:ind w:left="672"/>
        <w:jc w:val="both"/>
        <w:rPr>
          <w:rFonts w:ascii="Times New Roman" w:hAnsi="Times New Roman" w:cs="Times New Roman"/>
          <w:i/>
          <w:sz w:val="24"/>
        </w:rPr>
      </w:pPr>
      <w:r w:rsidRPr="005C6116">
        <w:rPr>
          <w:rFonts w:ascii="Times New Roman" w:hAnsi="Times New Roman" w:cs="Times New Roman"/>
          <w:i/>
          <w:sz w:val="24"/>
        </w:rPr>
        <w:lastRenderedPageBreak/>
        <w:t>Каким образом орган опеки и попечительства должен реагировать на заявление соседей? В качестве кого будут участвовать в судебном разбирательстве по иску органа опеки и попечительства Андрея и</w:t>
      </w:r>
      <w:r w:rsidRPr="005C6116">
        <w:rPr>
          <w:rFonts w:ascii="Times New Roman" w:hAnsi="Times New Roman" w:cs="Times New Roman"/>
          <w:i/>
          <w:spacing w:val="-1"/>
          <w:sz w:val="24"/>
        </w:rPr>
        <w:t xml:space="preserve"> </w:t>
      </w:r>
      <w:r w:rsidRPr="005C6116">
        <w:rPr>
          <w:rFonts w:ascii="Times New Roman" w:hAnsi="Times New Roman" w:cs="Times New Roman"/>
          <w:i/>
          <w:sz w:val="24"/>
        </w:rPr>
        <w:t>соседи?</w:t>
      </w:r>
    </w:p>
    <w:p w:rsidR="00750F11" w:rsidRPr="005C6116" w:rsidRDefault="00750F11" w:rsidP="00137E2D">
      <w:pPr>
        <w:pStyle w:val="a3"/>
        <w:widowControl w:val="0"/>
        <w:numPr>
          <w:ilvl w:val="0"/>
          <w:numId w:val="24"/>
        </w:numPr>
        <w:tabs>
          <w:tab w:val="left" w:pos="674"/>
        </w:tabs>
        <w:autoSpaceDE w:val="0"/>
        <w:autoSpaceDN w:val="0"/>
        <w:spacing w:after="0" w:line="240" w:lineRule="auto"/>
        <w:contextualSpacing w:val="0"/>
        <w:jc w:val="both"/>
        <w:rPr>
          <w:rFonts w:ascii="Times New Roman" w:hAnsi="Times New Roman" w:cs="Times New Roman"/>
          <w:i/>
          <w:sz w:val="24"/>
        </w:rPr>
      </w:pPr>
      <w:r w:rsidRPr="005C6116">
        <w:rPr>
          <w:rFonts w:ascii="Times New Roman" w:hAnsi="Times New Roman" w:cs="Times New Roman"/>
          <w:sz w:val="24"/>
        </w:rPr>
        <w:t>Орган опеки и попечительства в защиту интересов несовершеннолетнего Димы предъявил иск к его матери о взыскании алиментов в пользу деда, с которым постоянно проживает Дима. Дед отказался явиться в судебное заседание, прислав в адрес суда письмо,</w:t>
      </w:r>
      <w:r w:rsidRPr="005C6116">
        <w:rPr>
          <w:rFonts w:ascii="Times New Roman" w:hAnsi="Times New Roman" w:cs="Times New Roman"/>
          <w:spacing w:val="25"/>
          <w:sz w:val="24"/>
        </w:rPr>
        <w:t xml:space="preserve"> </w:t>
      </w:r>
      <w:r w:rsidRPr="005C6116">
        <w:rPr>
          <w:rFonts w:ascii="Times New Roman" w:hAnsi="Times New Roman" w:cs="Times New Roman"/>
          <w:sz w:val="24"/>
        </w:rPr>
        <w:t xml:space="preserve">что помощи от дочери-алкоголички принимать не желает, имеет хороший доход и сам воспитает Диму на собственные средства. </w:t>
      </w:r>
    </w:p>
    <w:p w:rsidR="00750F11" w:rsidRPr="005C6116" w:rsidRDefault="00750F11" w:rsidP="005C6116">
      <w:pPr>
        <w:pStyle w:val="a3"/>
        <w:tabs>
          <w:tab w:val="left" w:pos="674"/>
        </w:tabs>
        <w:spacing w:after="0"/>
        <w:ind w:left="672"/>
        <w:jc w:val="both"/>
        <w:rPr>
          <w:rFonts w:ascii="Times New Roman" w:hAnsi="Times New Roman" w:cs="Times New Roman"/>
          <w:i/>
          <w:sz w:val="24"/>
        </w:rPr>
      </w:pPr>
      <w:r w:rsidRPr="005C6116">
        <w:rPr>
          <w:rFonts w:ascii="Times New Roman" w:hAnsi="Times New Roman" w:cs="Times New Roman"/>
          <w:i/>
          <w:sz w:val="24"/>
        </w:rPr>
        <w:t>Как должен поступить суд? Изменится ли решение задачи, если дед выскажет то же мнение, явившись в судебное</w:t>
      </w:r>
      <w:r w:rsidRPr="005C6116">
        <w:rPr>
          <w:rFonts w:ascii="Times New Roman" w:hAnsi="Times New Roman" w:cs="Times New Roman"/>
          <w:i/>
          <w:spacing w:val="-14"/>
          <w:sz w:val="24"/>
        </w:rPr>
        <w:t xml:space="preserve"> </w:t>
      </w:r>
      <w:r w:rsidRPr="005C6116">
        <w:rPr>
          <w:rFonts w:ascii="Times New Roman" w:hAnsi="Times New Roman" w:cs="Times New Roman"/>
          <w:i/>
          <w:sz w:val="24"/>
        </w:rPr>
        <w:t>заседание?</w:t>
      </w:r>
    </w:p>
    <w:p w:rsidR="00750F11" w:rsidRPr="005C6116" w:rsidRDefault="00750F11" w:rsidP="00137E2D">
      <w:pPr>
        <w:pStyle w:val="a3"/>
        <w:widowControl w:val="0"/>
        <w:numPr>
          <w:ilvl w:val="0"/>
          <w:numId w:val="24"/>
        </w:numPr>
        <w:tabs>
          <w:tab w:val="left" w:pos="674"/>
        </w:tabs>
        <w:autoSpaceDE w:val="0"/>
        <w:autoSpaceDN w:val="0"/>
        <w:spacing w:after="0" w:line="240" w:lineRule="auto"/>
        <w:contextualSpacing w:val="0"/>
        <w:jc w:val="both"/>
        <w:rPr>
          <w:rFonts w:ascii="Times New Roman" w:hAnsi="Times New Roman" w:cs="Times New Roman"/>
          <w:i/>
          <w:sz w:val="24"/>
        </w:rPr>
      </w:pPr>
      <w:r w:rsidRPr="005C6116">
        <w:rPr>
          <w:rFonts w:ascii="Times New Roman" w:hAnsi="Times New Roman" w:cs="Times New Roman"/>
          <w:sz w:val="24"/>
        </w:rPr>
        <w:t>Орган местного самоуправления, привлеченный к участию в деле по инициативе суда в порядке ст. 47 ГПК РФ, дал заключение о необходимости отказа в удовлетворении исковых требований по причине их необоснованности. Суд, удалившись в совещательную комнату, вынес решение о частичном</w:t>
      </w:r>
      <w:r w:rsidRPr="005C6116">
        <w:rPr>
          <w:rFonts w:ascii="Times New Roman" w:hAnsi="Times New Roman" w:cs="Times New Roman"/>
          <w:spacing w:val="31"/>
          <w:sz w:val="24"/>
        </w:rPr>
        <w:t xml:space="preserve"> </w:t>
      </w:r>
      <w:r w:rsidRPr="005C6116">
        <w:rPr>
          <w:rFonts w:ascii="Times New Roman" w:hAnsi="Times New Roman" w:cs="Times New Roman"/>
          <w:sz w:val="24"/>
        </w:rPr>
        <w:t xml:space="preserve">удовлетворении исковых требований. </w:t>
      </w:r>
    </w:p>
    <w:p w:rsidR="00750F11" w:rsidRPr="005C6116" w:rsidRDefault="00750F11" w:rsidP="005C6116">
      <w:pPr>
        <w:pStyle w:val="a3"/>
        <w:tabs>
          <w:tab w:val="left" w:pos="674"/>
        </w:tabs>
        <w:spacing w:after="0"/>
        <w:ind w:left="672"/>
        <w:jc w:val="both"/>
        <w:rPr>
          <w:rFonts w:ascii="Times New Roman" w:hAnsi="Times New Roman" w:cs="Times New Roman"/>
          <w:i/>
          <w:sz w:val="24"/>
        </w:rPr>
      </w:pPr>
      <w:r w:rsidRPr="005C6116">
        <w:rPr>
          <w:rFonts w:ascii="Times New Roman" w:hAnsi="Times New Roman" w:cs="Times New Roman"/>
          <w:i/>
          <w:sz w:val="24"/>
        </w:rPr>
        <w:t>Связан ли суд заключением органа местного самоуправления? Вправе ли в данном случае представитель органа местного самоуправления обжаловать решение суда?</w:t>
      </w:r>
    </w:p>
    <w:p w:rsidR="00750F11" w:rsidRPr="005C6116" w:rsidRDefault="00750F11" w:rsidP="00137E2D">
      <w:pPr>
        <w:pStyle w:val="a3"/>
        <w:widowControl w:val="0"/>
        <w:numPr>
          <w:ilvl w:val="0"/>
          <w:numId w:val="24"/>
        </w:numPr>
        <w:tabs>
          <w:tab w:val="left" w:pos="674"/>
        </w:tabs>
        <w:autoSpaceDE w:val="0"/>
        <w:autoSpaceDN w:val="0"/>
        <w:spacing w:after="0" w:line="240" w:lineRule="auto"/>
        <w:contextualSpacing w:val="0"/>
        <w:jc w:val="both"/>
        <w:rPr>
          <w:rFonts w:ascii="Times New Roman" w:hAnsi="Times New Roman" w:cs="Times New Roman"/>
          <w:i/>
          <w:sz w:val="24"/>
        </w:rPr>
      </w:pPr>
      <w:r w:rsidRPr="005C6116">
        <w:rPr>
          <w:rFonts w:ascii="Times New Roman" w:hAnsi="Times New Roman" w:cs="Times New Roman"/>
          <w:sz w:val="24"/>
        </w:rPr>
        <w:t xml:space="preserve">Во время судебного заседания представителю жилищного органа, который должен был дать заключение по делу в порядке ст. 47 ГПК РФ, стало плохо, и ему разрешили покинуть зал суда. В судебное заседание был приглашен другой представитель, и рассмотрение дела было продолжено. Однако на предложение суда дать мотивированное заключение по делу новый представитель ответил отказом, так как не обладал полными знаниями материалов судопроизводства. </w:t>
      </w:r>
    </w:p>
    <w:p w:rsidR="00750F11" w:rsidRPr="005C6116" w:rsidRDefault="00750F11" w:rsidP="005C6116">
      <w:pPr>
        <w:pStyle w:val="a3"/>
        <w:tabs>
          <w:tab w:val="left" w:pos="674"/>
        </w:tabs>
        <w:spacing w:after="0"/>
        <w:ind w:left="672"/>
        <w:jc w:val="both"/>
        <w:rPr>
          <w:rFonts w:ascii="Times New Roman" w:hAnsi="Times New Roman" w:cs="Times New Roman"/>
          <w:i/>
          <w:sz w:val="24"/>
        </w:rPr>
      </w:pPr>
      <w:r w:rsidRPr="005C6116">
        <w:rPr>
          <w:rFonts w:ascii="Times New Roman" w:hAnsi="Times New Roman" w:cs="Times New Roman"/>
          <w:i/>
          <w:sz w:val="24"/>
        </w:rPr>
        <w:t>Вправе ли был в данном случае представитель жилищного органа отказаться от дачи заключения по делу? Может ли суд привлечь представителя жилищного органа к какой-либо ответственности за отказ от дачи заключения по</w:t>
      </w:r>
      <w:r w:rsidRPr="005C6116">
        <w:rPr>
          <w:rFonts w:ascii="Times New Roman" w:hAnsi="Times New Roman" w:cs="Times New Roman"/>
          <w:i/>
          <w:spacing w:val="-22"/>
          <w:sz w:val="24"/>
        </w:rPr>
        <w:t xml:space="preserve"> </w:t>
      </w:r>
      <w:r w:rsidRPr="005C6116">
        <w:rPr>
          <w:rFonts w:ascii="Times New Roman" w:hAnsi="Times New Roman" w:cs="Times New Roman"/>
          <w:i/>
          <w:sz w:val="24"/>
        </w:rPr>
        <w:t>делу?</w:t>
      </w:r>
    </w:p>
    <w:p w:rsidR="00750F11" w:rsidRPr="005C6116" w:rsidRDefault="00750F11" w:rsidP="00137E2D">
      <w:pPr>
        <w:pStyle w:val="a3"/>
        <w:widowControl w:val="0"/>
        <w:numPr>
          <w:ilvl w:val="0"/>
          <w:numId w:val="24"/>
        </w:numPr>
        <w:tabs>
          <w:tab w:val="left" w:pos="674"/>
        </w:tabs>
        <w:autoSpaceDE w:val="0"/>
        <w:autoSpaceDN w:val="0"/>
        <w:spacing w:after="0" w:line="240" w:lineRule="auto"/>
        <w:contextualSpacing w:val="0"/>
        <w:jc w:val="both"/>
        <w:rPr>
          <w:rFonts w:ascii="Times New Roman" w:hAnsi="Times New Roman" w:cs="Times New Roman"/>
          <w:i/>
          <w:sz w:val="24"/>
        </w:rPr>
      </w:pPr>
      <w:r w:rsidRPr="005C6116">
        <w:rPr>
          <w:rFonts w:ascii="Times New Roman" w:hAnsi="Times New Roman" w:cs="Times New Roman"/>
          <w:sz w:val="24"/>
        </w:rPr>
        <w:t xml:space="preserve">Судебное решение, вынесенное на основании заключения представителя государственного органа, было впоследствии отменено кассационной инстанцией как незаконное. Дело было направлено на новое рассмотрение. При новом рассмотрении выяснилось, что представитель государственного органа был хорошим знакомым ответчика и по его просьбе дал ложное заключение по делу. </w:t>
      </w:r>
    </w:p>
    <w:p w:rsidR="00750F11" w:rsidRPr="005C6116" w:rsidRDefault="00750F11" w:rsidP="005C6116">
      <w:pPr>
        <w:pStyle w:val="a3"/>
        <w:tabs>
          <w:tab w:val="left" w:pos="674"/>
        </w:tabs>
        <w:spacing w:after="0"/>
        <w:ind w:left="672"/>
        <w:jc w:val="both"/>
        <w:rPr>
          <w:rFonts w:ascii="Times New Roman" w:hAnsi="Times New Roman" w:cs="Times New Roman"/>
          <w:i/>
          <w:sz w:val="24"/>
        </w:rPr>
      </w:pPr>
      <w:r w:rsidRPr="005C6116">
        <w:rPr>
          <w:rFonts w:ascii="Times New Roman" w:hAnsi="Times New Roman" w:cs="Times New Roman"/>
          <w:i/>
          <w:sz w:val="24"/>
        </w:rPr>
        <w:t>Как должен поступить суд? Может ли суд привлечь представителя государственного органа к какой-либо ответственности за дачу ложного заключения по делу?</w:t>
      </w:r>
    </w:p>
    <w:p w:rsidR="00750F11" w:rsidRPr="005C6116" w:rsidRDefault="00750F11" w:rsidP="00137E2D">
      <w:pPr>
        <w:pStyle w:val="a3"/>
        <w:widowControl w:val="0"/>
        <w:numPr>
          <w:ilvl w:val="0"/>
          <w:numId w:val="24"/>
        </w:numPr>
        <w:tabs>
          <w:tab w:val="left" w:pos="674"/>
        </w:tabs>
        <w:autoSpaceDE w:val="0"/>
        <w:autoSpaceDN w:val="0"/>
        <w:spacing w:after="0" w:line="240" w:lineRule="auto"/>
        <w:contextualSpacing w:val="0"/>
        <w:jc w:val="both"/>
        <w:rPr>
          <w:rFonts w:ascii="Times New Roman" w:hAnsi="Times New Roman" w:cs="Times New Roman"/>
          <w:i/>
          <w:sz w:val="24"/>
        </w:rPr>
      </w:pPr>
      <w:r w:rsidRPr="005C6116">
        <w:rPr>
          <w:rFonts w:ascii="Times New Roman" w:hAnsi="Times New Roman" w:cs="Times New Roman"/>
          <w:sz w:val="24"/>
        </w:rPr>
        <w:t>Представитель органа опеки и попечительства в ходе подготовки дела к судебному разбирательству заявил ходатайство об ознакомлении с материалами дела по иску прокурора о лишении родительских прав. Судья отказал в удовлетворении ходатайства, указав, что в материалах дела собраны не все документы, и что возможность ознакомиться с материалами дела будет предоставлена представителю после начала судебного заседания.</w:t>
      </w:r>
    </w:p>
    <w:p w:rsidR="00750F11" w:rsidRPr="005C6116" w:rsidRDefault="00750F11" w:rsidP="005C6116">
      <w:pPr>
        <w:pStyle w:val="a3"/>
        <w:tabs>
          <w:tab w:val="left" w:pos="674"/>
        </w:tabs>
        <w:spacing w:after="0"/>
        <w:ind w:left="672"/>
        <w:jc w:val="both"/>
        <w:rPr>
          <w:rFonts w:ascii="Times New Roman" w:hAnsi="Times New Roman" w:cs="Times New Roman"/>
          <w:i/>
          <w:sz w:val="24"/>
        </w:rPr>
      </w:pPr>
      <w:r w:rsidRPr="005C6116">
        <w:rPr>
          <w:rFonts w:ascii="Times New Roman" w:hAnsi="Times New Roman" w:cs="Times New Roman"/>
          <w:i/>
          <w:sz w:val="24"/>
        </w:rPr>
        <w:t>Оцените действия судьи.</w:t>
      </w:r>
    </w:p>
    <w:p w:rsidR="00750F11" w:rsidRPr="005C6116" w:rsidRDefault="00750F11" w:rsidP="00137E2D">
      <w:pPr>
        <w:pStyle w:val="a3"/>
        <w:widowControl w:val="0"/>
        <w:numPr>
          <w:ilvl w:val="0"/>
          <w:numId w:val="24"/>
        </w:numPr>
        <w:tabs>
          <w:tab w:val="left" w:pos="674"/>
        </w:tabs>
        <w:autoSpaceDE w:val="0"/>
        <w:autoSpaceDN w:val="0"/>
        <w:spacing w:after="0" w:line="240" w:lineRule="auto"/>
        <w:contextualSpacing w:val="0"/>
        <w:jc w:val="both"/>
        <w:rPr>
          <w:rFonts w:ascii="Times New Roman" w:hAnsi="Times New Roman" w:cs="Times New Roman"/>
          <w:sz w:val="24"/>
        </w:rPr>
      </w:pPr>
      <w:r w:rsidRPr="005C6116">
        <w:rPr>
          <w:rFonts w:ascii="Times New Roman" w:hAnsi="Times New Roman" w:cs="Times New Roman"/>
          <w:sz w:val="24"/>
        </w:rPr>
        <w:t>Укажите, в каких случаях и какие органы государственной власти, органы местного самоуправления, организации могут принимать участие в порядке ст. 46, 47 ГПК РФ: при рассмотрении судом заявления об усыновлении ребенка; в исковом производстве о выселении гражданина из помещения, грозящего обвалом; при рассмотрении заявления о признании гражданина ограниченно дееспособным; при рассмотрении заявления о защите избирательных прав; при рассмотрении заявления о признании недвижимого имущества бесхозяйным.</w:t>
      </w:r>
    </w:p>
    <w:p w:rsidR="00750F11" w:rsidRPr="005C6116" w:rsidRDefault="00750F11" w:rsidP="00137E2D">
      <w:pPr>
        <w:pStyle w:val="a3"/>
        <w:widowControl w:val="0"/>
        <w:numPr>
          <w:ilvl w:val="0"/>
          <w:numId w:val="24"/>
        </w:numPr>
        <w:autoSpaceDE w:val="0"/>
        <w:autoSpaceDN w:val="0"/>
        <w:spacing w:after="0" w:line="240" w:lineRule="auto"/>
        <w:contextualSpacing w:val="0"/>
        <w:jc w:val="both"/>
        <w:rPr>
          <w:rFonts w:ascii="Times New Roman" w:hAnsi="Times New Roman" w:cs="Times New Roman"/>
          <w:sz w:val="24"/>
          <w:szCs w:val="24"/>
        </w:rPr>
      </w:pPr>
      <w:r w:rsidRPr="005C6116">
        <w:rPr>
          <w:rFonts w:ascii="Times New Roman" w:hAnsi="Times New Roman" w:cs="Times New Roman"/>
          <w:sz w:val="24"/>
          <w:szCs w:val="24"/>
        </w:rPr>
        <w:t xml:space="preserve">Составьте проект заключения (в письменной форме) органа опеки и попечительства </w:t>
      </w:r>
      <w:r w:rsidRPr="005C6116">
        <w:rPr>
          <w:rFonts w:ascii="Times New Roman" w:hAnsi="Times New Roman" w:cs="Times New Roman"/>
          <w:sz w:val="24"/>
          <w:szCs w:val="24"/>
        </w:rPr>
        <w:lastRenderedPageBreak/>
        <w:t xml:space="preserve">по одному из предложенных вариантов: </w:t>
      </w:r>
    </w:p>
    <w:p w:rsidR="00750F11" w:rsidRPr="005C6116" w:rsidRDefault="00750F11" w:rsidP="005C6116">
      <w:pPr>
        <w:pStyle w:val="a3"/>
        <w:spacing w:after="0"/>
        <w:ind w:left="672"/>
        <w:jc w:val="both"/>
        <w:rPr>
          <w:rFonts w:ascii="Times New Roman" w:hAnsi="Times New Roman" w:cs="Times New Roman"/>
          <w:sz w:val="24"/>
          <w:szCs w:val="24"/>
        </w:rPr>
      </w:pPr>
      <w:r w:rsidRPr="005C6116">
        <w:rPr>
          <w:rFonts w:ascii="Times New Roman" w:hAnsi="Times New Roman" w:cs="Times New Roman"/>
          <w:sz w:val="24"/>
          <w:szCs w:val="24"/>
        </w:rPr>
        <w:t>1) по делу об определении места жительства ребенка при раздельном проживании родителей;</w:t>
      </w:r>
    </w:p>
    <w:p w:rsidR="00750F11" w:rsidRPr="005C6116" w:rsidRDefault="00750F11" w:rsidP="005C6116">
      <w:pPr>
        <w:pStyle w:val="a3"/>
        <w:spacing w:after="0"/>
        <w:ind w:left="672"/>
        <w:jc w:val="both"/>
        <w:rPr>
          <w:rFonts w:ascii="Times New Roman" w:hAnsi="Times New Roman" w:cs="Times New Roman"/>
          <w:sz w:val="24"/>
          <w:szCs w:val="24"/>
        </w:rPr>
      </w:pPr>
      <w:r w:rsidRPr="005C6116">
        <w:rPr>
          <w:rFonts w:ascii="Times New Roman" w:hAnsi="Times New Roman" w:cs="Times New Roman"/>
          <w:sz w:val="24"/>
          <w:szCs w:val="24"/>
        </w:rPr>
        <w:t xml:space="preserve">2) по делу об усыновлении; </w:t>
      </w:r>
    </w:p>
    <w:p w:rsidR="00750F11" w:rsidRPr="005C6116" w:rsidRDefault="00750F11" w:rsidP="005C6116">
      <w:pPr>
        <w:pStyle w:val="a3"/>
        <w:spacing w:after="0"/>
        <w:ind w:left="672"/>
        <w:jc w:val="both"/>
        <w:rPr>
          <w:rFonts w:ascii="Times New Roman" w:hAnsi="Times New Roman" w:cs="Times New Roman"/>
          <w:sz w:val="24"/>
          <w:szCs w:val="24"/>
        </w:rPr>
      </w:pPr>
      <w:r w:rsidRPr="005C6116">
        <w:rPr>
          <w:rFonts w:ascii="Times New Roman" w:hAnsi="Times New Roman" w:cs="Times New Roman"/>
          <w:sz w:val="24"/>
          <w:szCs w:val="24"/>
        </w:rPr>
        <w:t xml:space="preserve">3) по делу об отмене усыновления; </w:t>
      </w:r>
    </w:p>
    <w:p w:rsidR="00750F11" w:rsidRPr="005C6116" w:rsidRDefault="00750F11" w:rsidP="005C6116">
      <w:pPr>
        <w:pStyle w:val="a3"/>
        <w:spacing w:after="0"/>
        <w:ind w:left="672"/>
        <w:jc w:val="both"/>
        <w:rPr>
          <w:rFonts w:ascii="Times New Roman" w:hAnsi="Times New Roman" w:cs="Times New Roman"/>
          <w:sz w:val="24"/>
          <w:szCs w:val="24"/>
        </w:rPr>
      </w:pPr>
      <w:r w:rsidRPr="005C6116">
        <w:rPr>
          <w:rFonts w:ascii="Times New Roman" w:hAnsi="Times New Roman" w:cs="Times New Roman"/>
          <w:sz w:val="24"/>
          <w:szCs w:val="24"/>
        </w:rPr>
        <w:t>4) по делу о лишении родительских прав;</w:t>
      </w:r>
    </w:p>
    <w:p w:rsidR="00750F11" w:rsidRPr="005C6116" w:rsidRDefault="00750F11" w:rsidP="005C6116">
      <w:pPr>
        <w:pStyle w:val="a3"/>
        <w:spacing w:after="0"/>
        <w:ind w:left="672"/>
        <w:jc w:val="both"/>
        <w:rPr>
          <w:rFonts w:ascii="Times New Roman" w:hAnsi="Times New Roman" w:cs="Times New Roman"/>
          <w:sz w:val="24"/>
          <w:szCs w:val="24"/>
        </w:rPr>
      </w:pPr>
      <w:r w:rsidRPr="005C6116">
        <w:rPr>
          <w:rFonts w:ascii="Times New Roman" w:hAnsi="Times New Roman" w:cs="Times New Roman"/>
          <w:sz w:val="24"/>
          <w:szCs w:val="24"/>
        </w:rPr>
        <w:t>5) по делу о восстановлении родительских прав.</w:t>
      </w:r>
    </w:p>
    <w:p w:rsidR="00750F11" w:rsidRPr="005C6116" w:rsidRDefault="00750F11" w:rsidP="005C6116">
      <w:pPr>
        <w:pStyle w:val="a6"/>
        <w:ind w:left="0"/>
        <w:rPr>
          <w:i/>
        </w:rPr>
      </w:pPr>
    </w:p>
    <w:p w:rsidR="00750F11" w:rsidRPr="005C6116" w:rsidRDefault="00750F11" w:rsidP="005C6116">
      <w:pPr>
        <w:pStyle w:val="1"/>
      </w:pPr>
      <w:bookmarkStart w:id="46" w:name="_Toc31718824"/>
      <w:bookmarkStart w:id="47" w:name="_Toc31720237"/>
      <w:bookmarkStart w:id="48" w:name="_Toc31720384"/>
      <w:r w:rsidRPr="005C6116">
        <w:t>Рекомендуемая литература:</w:t>
      </w:r>
      <w:bookmarkEnd w:id="46"/>
      <w:bookmarkEnd w:id="47"/>
      <w:bookmarkEnd w:id="48"/>
    </w:p>
    <w:p w:rsidR="00750F11" w:rsidRPr="005C6116" w:rsidRDefault="00750F11" w:rsidP="00137E2D">
      <w:pPr>
        <w:pStyle w:val="a3"/>
        <w:widowControl w:val="0"/>
        <w:numPr>
          <w:ilvl w:val="0"/>
          <w:numId w:val="22"/>
        </w:numPr>
        <w:tabs>
          <w:tab w:val="left" w:pos="673"/>
          <w:tab w:val="left" w:pos="674"/>
        </w:tabs>
        <w:autoSpaceDE w:val="0"/>
        <w:autoSpaceDN w:val="0"/>
        <w:spacing w:after="0" w:line="240" w:lineRule="auto"/>
        <w:ind w:hanging="362"/>
        <w:contextualSpacing w:val="0"/>
        <w:jc w:val="both"/>
        <w:rPr>
          <w:rFonts w:ascii="Times New Roman" w:hAnsi="Times New Roman" w:cs="Times New Roman"/>
          <w:sz w:val="20"/>
        </w:rPr>
      </w:pPr>
      <w:r w:rsidRPr="005C6116">
        <w:rPr>
          <w:rFonts w:ascii="Times New Roman" w:hAnsi="Times New Roman" w:cs="Times New Roman"/>
          <w:sz w:val="20"/>
        </w:rPr>
        <w:t xml:space="preserve">Конституция Российской Федерации от 12 декабря 1993 года (ред. от </w:t>
      </w:r>
      <w:r w:rsidRPr="005C6116">
        <w:rPr>
          <w:rFonts w:ascii="Times New Roman" w:hAnsi="Times New Roman" w:cs="Times New Roman"/>
          <w:sz w:val="20"/>
          <w:szCs w:val="20"/>
          <w:shd w:val="clear" w:color="auto" w:fill="FFFFFF"/>
        </w:rPr>
        <w:t>21.07.2014</w:t>
      </w:r>
      <w:r w:rsidRPr="005C6116">
        <w:rPr>
          <w:rFonts w:ascii="Times New Roman" w:hAnsi="Times New Roman" w:cs="Times New Roman"/>
          <w:sz w:val="20"/>
        </w:rPr>
        <w:t>) // СПС</w:t>
      </w:r>
      <w:r w:rsidRPr="005C6116">
        <w:rPr>
          <w:rFonts w:ascii="Times New Roman" w:hAnsi="Times New Roman" w:cs="Times New Roman"/>
          <w:spacing w:val="-6"/>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750F11" w:rsidRPr="005C6116" w:rsidRDefault="00750F11" w:rsidP="00137E2D">
      <w:pPr>
        <w:pStyle w:val="a3"/>
        <w:widowControl w:val="0"/>
        <w:numPr>
          <w:ilvl w:val="0"/>
          <w:numId w:val="22"/>
        </w:numPr>
        <w:tabs>
          <w:tab w:val="left" w:pos="673"/>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 xml:space="preserve">Федеральный конституционный закон «О судебной системе Российской Федерации» от 23 октября 1996 г. (ред. от </w:t>
      </w:r>
      <w:r w:rsidRPr="005C6116">
        <w:rPr>
          <w:rFonts w:ascii="Times New Roman" w:hAnsi="Times New Roman" w:cs="Times New Roman"/>
          <w:sz w:val="20"/>
          <w:szCs w:val="20"/>
          <w:shd w:val="clear" w:color="auto" w:fill="FFFFFF"/>
        </w:rPr>
        <w:t>30.10.2018</w:t>
      </w:r>
      <w:r w:rsidRPr="005C6116">
        <w:rPr>
          <w:rFonts w:ascii="Times New Roman" w:hAnsi="Times New Roman" w:cs="Times New Roman"/>
          <w:sz w:val="20"/>
        </w:rPr>
        <w:t>) // СПС</w:t>
      </w:r>
      <w:r w:rsidRPr="005C6116">
        <w:rPr>
          <w:rFonts w:ascii="Times New Roman" w:hAnsi="Times New Roman" w:cs="Times New Roman"/>
          <w:spacing w:val="3"/>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750F11" w:rsidRPr="005C6116" w:rsidRDefault="00750F11" w:rsidP="00137E2D">
      <w:pPr>
        <w:pStyle w:val="a3"/>
        <w:widowControl w:val="0"/>
        <w:numPr>
          <w:ilvl w:val="0"/>
          <w:numId w:val="22"/>
        </w:numPr>
        <w:tabs>
          <w:tab w:val="left" w:pos="673"/>
          <w:tab w:val="left" w:pos="674"/>
        </w:tabs>
        <w:autoSpaceDE w:val="0"/>
        <w:autoSpaceDN w:val="0"/>
        <w:spacing w:after="0" w:line="240" w:lineRule="auto"/>
        <w:ind w:hanging="362"/>
        <w:contextualSpacing w:val="0"/>
        <w:jc w:val="both"/>
        <w:rPr>
          <w:rFonts w:ascii="Times New Roman" w:hAnsi="Times New Roman" w:cs="Times New Roman"/>
          <w:sz w:val="20"/>
        </w:rPr>
      </w:pPr>
      <w:r w:rsidRPr="005C6116">
        <w:rPr>
          <w:rFonts w:ascii="Times New Roman" w:hAnsi="Times New Roman" w:cs="Times New Roman"/>
          <w:sz w:val="20"/>
        </w:rPr>
        <w:t>Закон Российской Федерации «О статусе судей в Российской Федерации» от 26 июня 1992 г.</w:t>
      </w:r>
      <w:r w:rsidRPr="005C6116">
        <w:rPr>
          <w:rFonts w:ascii="Times New Roman" w:hAnsi="Times New Roman" w:cs="Times New Roman"/>
          <w:spacing w:val="13"/>
          <w:sz w:val="20"/>
        </w:rPr>
        <w:t xml:space="preserve"> (ред. от </w:t>
      </w:r>
      <w:r w:rsidRPr="005C6116">
        <w:rPr>
          <w:rFonts w:ascii="Times New Roman" w:hAnsi="Times New Roman" w:cs="Times New Roman"/>
          <w:sz w:val="20"/>
          <w:shd w:val="clear" w:color="auto" w:fill="FFFFFF"/>
        </w:rPr>
        <w:t>02.08.2019</w:t>
      </w:r>
      <w:r w:rsidRPr="005C6116">
        <w:rPr>
          <w:rFonts w:ascii="Times New Roman" w:hAnsi="Times New Roman" w:cs="Times New Roman"/>
          <w:spacing w:val="13"/>
          <w:sz w:val="20"/>
        </w:rPr>
        <w:t xml:space="preserve">) </w:t>
      </w:r>
      <w:r w:rsidRPr="005C6116">
        <w:rPr>
          <w:rFonts w:ascii="Times New Roman" w:hAnsi="Times New Roman" w:cs="Times New Roman"/>
          <w:sz w:val="20"/>
        </w:rPr>
        <w:t>// СПС «</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750F11" w:rsidRPr="005C6116" w:rsidRDefault="00750F11" w:rsidP="00137E2D">
      <w:pPr>
        <w:pStyle w:val="a3"/>
        <w:widowControl w:val="0"/>
        <w:numPr>
          <w:ilvl w:val="0"/>
          <w:numId w:val="22"/>
        </w:numPr>
        <w:tabs>
          <w:tab w:val="left" w:pos="673"/>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Гражданский процессуальный кодекс Российской Федерации от 14.11.2002 № 138-ФЗ (ред. от 02.12.2019) // СПС</w:t>
      </w:r>
      <w:r w:rsidRPr="005C6116">
        <w:rPr>
          <w:rFonts w:ascii="Times New Roman" w:hAnsi="Times New Roman" w:cs="Times New Roman"/>
          <w:spacing w:val="3"/>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750F11" w:rsidRPr="005C6116" w:rsidRDefault="00750F11" w:rsidP="00137E2D">
      <w:pPr>
        <w:pStyle w:val="a3"/>
        <w:widowControl w:val="0"/>
        <w:numPr>
          <w:ilvl w:val="0"/>
          <w:numId w:val="22"/>
        </w:numPr>
        <w:tabs>
          <w:tab w:val="left" w:pos="673"/>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Постатейный комментарий к Гражданскому процессуальному кодексу Российской Федерации / Под ред. П.В. Крашенинникова. М.,</w:t>
      </w:r>
      <w:r w:rsidRPr="005C6116">
        <w:rPr>
          <w:rFonts w:ascii="Times New Roman" w:hAnsi="Times New Roman" w:cs="Times New Roman"/>
          <w:spacing w:val="-1"/>
          <w:sz w:val="20"/>
        </w:rPr>
        <w:t xml:space="preserve"> </w:t>
      </w:r>
      <w:r w:rsidRPr="005C6116">
        <w:rPr>
          <w:rFonts w:ascii="Times New Roman" w:hAnsi="Times New Roman" w:cs="Times New Roman"/>
          <w:sz w:val="20"/>
        </w:rPr>
        <w:t>2003.</w:t>
      </w:r>
    </w:p>
    <w:p w:rsidR="00750F11" w:rsidRPr="005C6116" w:rsidRDefault="00750F11" w:rsidP="00137E2D">
      <w:pPr>
        <w:pStyle w:val="a3"/>
        <w:widowControl w:val="0"/>
        <w:numPr>
          <w:ilvl w:val="0"/>
          <w:numId w:val="22"/>
        </w:numPr>
        <w:tabs>
          <w:tab w:val="left" w:pos="673"/>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Гражданский процесс [Электронный ресурс]: учебник</w:t>
      </w:r>
      <w:r w:rsidRPr="005C6116">
        <w:rPr>
          <w:rFonts w:ascii="Times New Roman" w:hAnsi="Times New Roman" w:cs="Times New Roman"/>
          <w:spacing w:val="4"/>
          <w:sz w:val="20"/>
        </w:rPr>
        <w:t xml:space="preserve">. - </w:t>
      </w:r>
      <w:r w:rsidRPr="005C6116">
        <w:rPr>
          <w:rFonts w:ascii="Times New Roman" w:hAnsi="Times New Roman" w:cs="Times New Roman"/>
          <w:sz w:val="20"/>
        </w:rPr>
        <w:t>Статут, 2015. - 960 с. — Режим доступа:</w:t>
      </w:r>
      <w:hyperlink r:id="rId18">
        <w:r w:rsidRPr="005C6116">
          <w:rPr>
            <w:rFonts w:ascii="Times New Roman" w:hAnsi="Times New Roman" w:cs="Times New Roman"/>
            <w:sz w:val="20"/>
          </w:rPr>
          <w:t xml:space="preserve"> http://www.knigafund.ru/books</w:t>
        </w:r>
      </w:hyperlink>
    </w:p>
    <w:p w:rsidR="00750F11" w:rsidRPr="005C6116" w:rsidRDefault="00750F11" w:rsidP="00137E2D">
      <w:pPr>
        <w:pStyle w:val="a3"/>
        <w:widowControl w:val="0"/>
        <w:numPr>
          <w:ilvl w:val="0"/>
          <w:numId w:val="22"/>
        </w:numPr>
        <w:tabs>
          <w:tab w:val="left" w:pos="673"/>
          <w:tab w:val="left" w:pos="674"/>
        </w:tabs>
        <w:autoSpaceDE w:val="0"/>
        <w:autoSpaceDN w:val="0"/>
        <w:spacing w:after="0" w:line="240" w:lineRule="auto"/>
        <w:ind w:hanging="362"/>
        <w:contextualSpacing w:val="0"/>
        <w:jc w:val="both"/>
        <w:rPr>
          <w:rFonts w:ascii="Times New Roman" w:hAnsi="Times New Roman" w:cs="Times New Roman"/>
          <w:sz w:val="20"/>
          <w:szCs w:val="20"/>
        </w:rPr>
      </w:pPr>
      <w:proofErr w:type="spellStart"/>
      <w:r w:rsidRPr="005C6116">
        <w:rPr>
          <w:rFonts w:ascii="Times New Roman" w:hAnsi="Times New Roman" w:cs="Times New Roman"/>
          <w:sz w:val="20"/>
          <w:szCs w:val="20"/>
        </w:rPr>
        <w:t>Бахарева</w:t>
      </w:r>
      <w:proofErr w:type="spellEnd"/>
      <w:r w:rsidRPr="005C6116">
        <w:rPr>
          <w:rFonts w:ascii="Times New Roman" w:hAnsi="Times New Roman" w:cs="Times New Roman"/>
          <w:sz w:val="20"/>
          <w:szCs w:val="20"/>
        </w:rPr>
        <w:t xml:space="preserve"> О.А. Участие органов местного самоуправления в гражданском судопроизводстве. Саратов,</w:t>
      </w:r>
      <w:r w:rsidRPr="005C6116">
        <w:rPr>
          <w:rFonts w:ascii="Times New Roman" w:hAnsi="Times New Roman" w:cs="Times New Roman"/>
          <w:spacing w:val="-24"/>
          <w:sz w:val="20"/>
          <w:szCs w:val="20"/>
        </w:rPr>
        <w:t xml:space="preserve"> </w:t>
      </w:r>
      <w:r w:rsidRPr="005C6116">
        <w:rPr>
          <w:rFonts w:ascii="Times New Roman" w:hAnsi="Times New Roman" w:cs="Times New Roman"/>
          <w:sz w:val="20"/>
          <w:szCs w:val="20"/>
        </w:rPr>
        <w:t>2004.</w:t>
      </w:r>
    </w:p>
    <w:p w:rsidR="00750F11" w:rsidRPr="005C6116" w:rsidRDefault="00750F11" w:rsidP="00137E2D">
      <w:pPr>
        <w:pStyle w:val="a3"/>
        <w:widowControl w:val="0"/>
        <w:numPr>
          <w:ilvl w:val="0"/>
          <w:numId w:val="22"/>
        </w:numPr>
        <w:tabs>
          <w:tab w:val="left" w:pos="673"/>
          <w:tab w:val="left" w:pos="674"/>
        </w:tabs>
        <w:autoSpaceDE w:val="0"/>
        <w:autoSpaceDN w:val="0"/>
        <w:spacing w:after="0" w:line="240" w:lineRule="auto"/>
        <w:contextualSpacing w:val="0"/>
        <w:jc w:val="both"/>
        <w:rPr>
          <w:rFonts w:ascii="Times New Roman" w:hAnsi="Times New Roman" w:cs="Times New Roman"/>
          <w:sz w:val="20"/>
          <w:szCs w:val="20"/>
        </w:rPr>
      </w:pPr>
      <w:proofErr w:type="spellStart"/>
      <w:r w:rsidRPr="005C6116">
        <w:rPr>
          <w:rFonts w:ascii="Times New Roman" w:hAnsi="Times New Roman" w:cs="Times New Roman"/>
          <w:sz w:val="20"/>
          <w:szCs w:val="20"/>
        </w:rPr>
        <w:t>Милосавлевич</w:t>
      </w:r>
      <w:proofErr w:type="spellEnd"/>
      <w:r w:rsidRPr="005C6116">
        <w:rPr>
          <w:rFonts w:ascii="Times New Roman" w:hAnsi="Times New Roman" w:cs="Times New Roman"/>
          <w:sz w:val="20"/>
          <w:szCs w:val="20"/>
        </w:rPr>
        <w:t xml:space="preserve"> В.Д. Участие прокуроров в рассмотрении судами гражданских дел о лишении родительских прав // Законность, 2018, № 2. </w:t>
      </w:r>
    </w:p>
    <w:p w:rsidR="00750F11" w:rsidRPr="005C6116" w:rsidRDefault="00750F11" w:rsidP="00137E2D">
      <w:pPr>
        <w:pStyle w:val="a3"/>
        <w:widowControl w:val="0"/>
        <w:numPr>
          <w:ilvl w:val="0"/>
          <w:numId w:val="22"/>
        </w:numPr>
        <w:tabs>
          <w:tab w:val="left" w:pos="673"/>
          <w:tab w:val="left" w:pos="674"/>
        </w:tabs>
        <w:autoSpaceDE w:val="0"/>
        <w:autoSpaceDN w:val="0"/>
        <w:spacing w:after="0" w:line="240" w:lineRule="auto"/>
        <w:contextualSpacing w:val="0"/>
        <w:jc w:val="both"/>
        <w:rPr>
          <w:rFonts w:ascii="Times New Roman" w:hAnsi="Times New Roman" w:cs="Times New Roman"/>
          <w:sz w:val="20"/>
          <w:szCs w:val="20"/>
        </w:rPr>
      </w:pPr>
      <w:r w:rsidRPr="005C6116">
        <w:rPr>
          <w:rFonts w:ascii="Times New Roman" w:hAnsi="Times New Roman" w:cs="Times New Roman"/>
          <w:sz w:val="20"/>
          <w:szCs w:val="20"/>
        </w:rPr>
        <w:t>Пирогова Е.Е. Процессуальное положение органов опеки и попечительства в гражданском процессе // «Семейное и жилищное право», 2018, №2.</w:t>
      </w:r>
    </w:p>
    <w:p w:rsidR="00950AFE" w:rsidRPr="005C6116" w:rsidRDefault="00950AFE" w:rsidP="005C6116">
      <w:pPr>
        <w:tabs>
          <w:tab w:val="left" w:pos="5087"/>
        </w:tabs>
        <w:spacing w:after="0" w:line="240" w:lineRule="auto"/>
        <w:rPr>
          <w:rFonts w:ascii="Times New Roman" w:hAnsi="Times New Roman" w:cs="Times New Roman"/>
          <w:b/>
          <w:sz w:val="24"/>
        </w:rPr>
      </w:pPr>
    </w:p>
    <w:p w:rsidR="00950AFE" w:rsidRPr="00C16639" w:rsidRDefault="00750F11" w:rsidP="00C16639">
      <w:pPr>
        <w:pStyle w:val="3"/>
        <w:rPr>
          <w:b/>
        </w:rPr>
      </w:pPr>
      <w:bookmarkStart w:id="49" w:name="_Toc31720385"/>
      <w:r w:rsidRPr="00C16639">
        <w:rPr>
          <w:b/>
        </w:rPr>
        <w:t>9</w:t>
      </w:r>
      <w:r w:rsidR="00C16639" w:rsidRPr="00C16639">
        <w:rPr>
          <w:b/>
        </w:rPr>
        <w:t>.</w:t>
      </w:r>
      <w:r w:rsidRPr="00C16639">
        <w:rPr>
          <w:b/>
        </w:rPr>
        <w:t xml:space="preserve"> Представительство в суде</w:t>
      </w:r>
      <w:r w:rsidR="00B16A9F" w:rsidRPr="00C16639">
        <w:rPr>
          <w:b/>
        </w:rPr>
        <w:t>.</w:t>
      </w:r>
      <w:bookmarkEnd w:id="49"/>
    </w:p>
    <w:p w:rsidR="00417E21" w:rsidRPr="005C6116" w:rsidRDefault="00417E21" w:rsidP="005C6116">
      <w:pPr>
        <w:tabs>
          <w:tab w:val="left" w:pos="5087"/>
        </w:tabs>
        <w:spacing w:after="0"/>
        <w:jc w:val="center"/>
        <w:rPr>
          <w:rFonts w:ascii="Times New Roman" w:hAnsi="Times New Roman" w:cs="Times New Roman"/>
          <w:b/>
          <w:sz w:val="32"/>
        </w:rPr>
      </w:pPr>
    </w:p>
    <w:p w:rsidR="00750F11" w:rsidRPr="005C6116" w:rsidRDefault="00750F11" w:rsidP="005C6116">
      <w:pPr>
        <w:pStyle w:val="1"/>
      </w:pPr>
      <w:bookmarkStart w:id="50" w:name="_Toc31718825"/>
      <w:bookmarkStart w:id="51" w:name="_Toc31720239"/>
      <w:bookmarkStart w:id="52" w:name="_Toc31720386"/>
      <w:r w:rsidRPr="005C6116">
        <w:t>Теоретические вопросы:</w:t>
      </w:r>
      <w:bookmarkEnd w:id="50"/>
      <w:bookmarkEnd w:id="51"/>
      <w:bookmarkEnd w:id="52"/>
    </w:p>
    <w:p w:rsidR="00750F11" w:rsidRPr="005C6116" w:rsidRDefault="00750F11" w:rsidP="00137E2D">
      <w:pPr>
        <w:pStyle w:val="a3"/>
        <w:widowControl w:val="0"/>
        <w:numPr>
          <w:ilvl w:val="0"/>
          <w:numId w:val="26"/>
        </w:numPr>
        <w:autoSpaceDE w:val="0"/>
        <w:autoSpaceDN w:val="0"/>
        <w:spacing w:after="0" w:line="240" w:lineRule="auto"/>
        <w:ind w:hanging="285"/>
        <w:contextualSpacing w:val="0"/>
        <w:rPr>
          <w:rFonts w:ascii="Times New Roman" w:hAnsi="Times New Roman" w:cs="Times New Roman"/>
          <w:sz w:val="24"/>
        </w:rPr>
      </w:pPr>
      <w:r w:rsidRPr="005C6116">
        <w:rPr>
          <w:rFonts w:ascii="Times New Roman" w:hAnsi="Times New Roman" w:cs="Times New Roman"/>
          <w:sz w:val="24"/>
        </w:rPr>
        <w:t>Понятие и виды судебного представительства.</w:t>
      </w:r>
    </w:p>
    <w:p w:rsidR="00750F11" w:rsidRPr="005C6116" w:rsidRDefault="00750F11" w:rsidP="00137E2D">
      <w:pPr>
        <w:pStyle w:val="a3"/>
        <w:widowControl w:val="0"/>
        <w:numPr>
          <w:ilvl w:val="0"/>
          <w:numId w:val="26"/>
        </w:numPr>
        <w:autoSpaceDE w:val="0"/>
        <w:autoSpaceDN w:val="0"/>
        <w:spacing w:after="0" w:line="240" w:lineRule="auto"/>
        <w:ind w:hanging="285"/>
        <w:contextualSpacing w:val="0"/>
        <w:rPr>
          <w:rFonts w:ascii="Times New Roman" w:hAnsi="Times New Roman" w:cs="Times New Roman"/>
          <w:sz w:val="24"/>
        </w:rPr>
      </w:pPr>
      <w:r w:rsidRPr="005C6116">
        <w:rPr>
          <w:rFonts w:ascii="Times New Roman" w:hAnsi="Times New Roman" w:cs="Times New Roman"/>
          <w:sz w:val="24"/>
        </w:rPr>
        <w:t>Основания судебного</w:t>
      </w:r>
      <w:r w:rsidRPr="005C6116">
        <w:rPr>
          <w:rFonts w:ascii="Times New Roman" w:hAnsi="Times New Roman" w:cs="Times New Roman"/>
          <w:spacing w:val="-2"/>
          <w:sz w:val="24"/>
        </w:rPr>
        <w:t xml:space="preserve"> </w:t>
      </w:r>
      <w:r w:rsidRPr="005C6116">
        <w:rPr>
          <w:rFonts w:ascii="Times New Roman" w:hAnsi="Times New Roman" w:cs="Times New Roman"/>
          <w:sz w:val="24"/>
        </w:rPr>
        <w:t>представительства.</w:t>
      </w:r>
    </w:p>
    <w:p w:rsidR="00750F11" w:rsidRPr="005C6116" w:rsidRDefault="00750F11" w:rsidP="00137E2D">
      <w:pPr>
        <w:pStyle w:val="a3"/>
        <w:widowControl w:val="0"/>
        <w:numPr>
          <w:ilvl w:val="0"/>
          <w:numId w:val="26"/>
        </w:numPr>
        <w:autoSpaceDE w:val="0"/>
        <w:autoSpaceDN w:val="0"/>
        <w:spacing w:after="0" w:line="240" w:lineRule="auto"/>
        <w:ind w:hanging="285"/>
        <w:contextualSpacing w:val="0"/>
        <w:rPr>
          <w:rFonts w:ascii="Times New Roman" w:hAnsi="Times New Roman" w:cs="Times New Roman"/>
          <w:sz w:val="24"/>
        </w:rPr>
      </w:pPr>
      <w:r w:rsidRPr="005C6116">
        <w:rPr>
          <w:rFonts w:ascii="Times New Roman" w:hAnsi="Times New Roman" w:cs="Times New Roman"/>
          <w:sz w:val="24"/>
        </w:rPr>
        <w:t>Полномочия представителя в суде, порядок их оформление и</w:t>
      </w:r>
      <w:r w:rsidRPr="005C6116">
        <w:rPr>
          <w:rFonts w:ascii="Times New Roman" w:hAnsi="Times New Roman" w:cs="Times New Roman"/>
          <w:spacing w:val="-9"/>
          <w:sz w:val="24"/>
        </w:rPr>
        <w:t xml:space="preserve"> </w:t>
      </w:r>
      <w:r w:rsidRPr="005C6116">
        <w:rPr>
          <w:rFonts w:ascii="Times New Roman" w:hAnsi="Times New Roman" w:cs="Times New Roman"/>
          <w:sz w:val="24"/>
        </w:rPr>
        <w:t>реализация.</w:t>
      </w:r>
    </w:p>
    <w:p w:rsidR="00750F11" w:rsidRPr="005C6116" w:rsidRDefault="00750F11" w:rsidP="00137E2D">
      <w:pPr>
        <w:pStyle w:val="a3"/>
        <w:widowControl w:val="0"/>
        <w:numPr>
          <w:ilvl w:val="0"/>
          <w:numId w:val="26"/>
        </w:numPr>
        <w:autoSpaceDE w:val="0"/>
        <w:autoSpaceDN w:val="0"/>
        <w:spacing w:after="0" w:line="240" w:lineRule="auto"/>
        <w:ind w:hanging="285"/>
        <w:contextualSpacing w:val="0"/>
        <w:rPr>
          <w:rFonts w:ascii="Times New Roman" w:hAnsi="Times New Roman" w:cs="Times New Roman"/>
          <w:sz w:val="24"/>
        </w:rPr>
      </w:pPr>
      <w:r w:rsidRPr="005C6116">
        <w:rPr>
          <w:rFonts w:ascii="Times New Roman" w:hAnsi="Times New Roman" w:cs="Times New Roman"/>
          <w:sz w:val="24"/>
        </w:rPr>
        <w:t>Требования к представителям.</w:t>
      </w:r>
    </w:p>
    <w:p w:rsidR="00750F11" w:rsidRPr="005C6116" w:rsidRDefault="00750F11" w:rsidP="00137E2D">
      <w:pPr>
        <w:pStyle w:val="a3"/>
        <w:widowControl w:val="0"/>
        <w:numPr>
          <w:ilvl w:val="0"/>
          <w:numId w:val="26"/>
        </w:numPr>
        <w:autoSpaceDE w:val="0"/>
        <w:autoSpaceDN w:val="0"/>
        <w:spacing w:after="0" w:line="240" w:lineRule="auto"/>
        <w:ind w:hanging="285"/>
        <w:contextualSpacing w:val="0"/>
        <w:rPr>
          <w:rFonts w:ascii="Times New Roman" w:hAnsi="Times New Roman" w:cs="Times New Roman"/>
          <w:sz w:val="24"/>
        </w:rPr>
      </w:pPr>
      <w:r w:rsidRPr="005C6116">
        <w:rPr>
          <w:rFonts w:ascii="Times New Roman" w:hAnsi="Times New Roman" w:cs="Times New Roman"/>
          <w:sz w:val="24"/>
        </w:rPr>
        <w:t>Лица, которые не могут быть представителями в</w:t>
      </w:r>
      <w:r w:rsidRPr="005C6116">
        <w:rPr>
          <w:rFonts w:ascii="Times New Roman" w:hAnsi="Times New Roman" w:cs="Times New Roman"/>
          <w:spacing w:val="-5"/>
          <w:sz w:val="24"/>
        </w:rPr>
        <w:t xml:space="preserve"> </w:t>
      </w:r>
      <w:r w:rsidRPr="005C6116">
        <w:rPr>
          <w:rFonts w:ascii="Times New Roman" w:hAnsi="Times New Roman" w:cs="Times New Roman"/>
          <w:sz w:val="24"/>
        </w:rPr>
        <w:t>суде.</w:t>
      </w:r>
    </w:p>
    <w:p w:rsidR="00750F11" w:rsidRPr="005C6116" w:rsidRDefault="00750F11" w:rsidP="005C6116">
      <w:pPr>
        <w:spacing w:after="0"/>
        <w:ind w:left="596" w:hanging="285"/>
        <w:rPr>
          <w:rFonts w:ascii="Times New Roman" w:hAnsi="Times New Roman" w:cs="Times New Roman"/>
          <w:sz w:val="24"/>
        </w:rPr>
      </w:pPr>
    </w:p>
    <w:p w:rsidR="00750F11" w:rsidRPr="005C6116" w:rsidRDefault="00750F11" w:rsidP="005C6116">
      <w:pPr>
        <w:spacing w:after="0"/>
        <w:ind w:left="596" w:hanging="285"/>
        <w:rPr>
          <w:rFonts w:ascii="Times New Roman" w:hAnsi="Times New Roman" w:cs="Times New Roman"/>
          <w:b/>
          <w:sz w:val="24"/>
        </w:rPr>
      </w:pPr>
      <w:r w:rsidRPr="005C6116">
        <w:rPr>
          <w:rFonts w:ascii="Times New Roman" w:hAnsi="Times New Roman" w:cs="Times New Roman"/>
          <w:b/>
          <w:sz w:val="24"/>
        </w:rPr>
        <w:t>Задачи и задания:</w:t>
      </w:r>
    </w:p>
    <w:p w:rsidR="00750F11" w:rsidRPr="005C6116" w:rsidRDefault="00750F11" w:rsidP="00137E2D">
      <w:pPr>
        <w:pStyle w:val="a3"/>
        <w:widowControl w:val="0"/>
        <w:numPr>
          <w:ilvl w:val="0"/>
          <w:numId w:val="27"/>
        </w:numPr>
        <w:tabs>
          <w:tab w:val="left" w:pos="1560"/>
        </w:tabs>
        <w:autoSpaceDE w:val="0"/>
        <w:autoSpaceDN w:val="0"/>
        <w:spacing w:after="0" w:line="240" w:lineRule="auto"/>
        <w:ind w:left="596" w:hanging="285"/>
        <w:contextualSpacing w:val="0"/>
        <w:jc w:val="both"/>
        <w:rPr>
          <w:rFonts w:ascii="Times New Roman" w:hAnsi="Times New Roman" w:cs="Times New Roman"/>
          <w:i/>
          <w:sz w:val="24"/>
        </w:rPr>
      </w:pPr>
      <w:r w:rsidRPr="005C6116">
        <w:rPr>
          <w:rFonts w:ascii="Times New Roman" w:hAnsi="Times New Roman" w:cs="Times New Roman"/>
          <w:sz w:val="24"/>
        </w:rPr>
        <w:t xml:space="preserve">По иску о расторжении договора аренды гаража интересы истца представлял его брат, юрист по образованию, интересы ответчика адвокат, а интересы гаражного кооператива бухгалтер кооператива. </w:t>
      </w:r>
    </w:p>
    <w:p w:rsidR="00750F11" w:rsidRPr="005C6116" w:rsidRDefault="00750F11" w:rsidP="005C6116">
      <w:pPr>
        <w:pStyle w:val="a3"/>
        <w:tabs>
          <w:tab w:val="left" w:pos="1560"/>
        </w:tabs>
        <w:spacing w:after="0"/>
        <w:ind w:left="596"/>
        <w:jc w:val="both"/>
        <w:rPr>
          <w:rFonts w:ascii="Times New Roman" w:hAnsi="Times New Roman" w:cs="Times New Roman"/>
          <w:i/>
          <w:sz w:val="24"/>
        </w:rPr>
      </w:pPr>
      <w:r w:rsidRPr="005C6116">
        <w:rPr>
          <w:rFonts w:ascii="Times New Roman" w:hAnsi="Times New Roman" w:cs="Times New Roman"/>
          <w:i/>
          <w:sz w:val="24"/>
        </w:rPr>
        <w:t>Все ли указанные лица могут вступить в судопроизводство в качестве представителей?</w:t>
      </w:r>
    </w:p>
    <w:p w:rsidR="00750F11" w:rsidRPr="005C6116" w:rsidRDefault="00750F11" w:rsidP="00137E2D">
      <w:pPr>
        <w:pStyle w:val="a3"/>
        <w:widowControl w:val="0"/>
        <w:numPr>
          <w:ilvl w:val="0"/>
          <w:numId w:val="27"/>
        </w:numPr>
        <w:tabs>
          <w:tab w:val="left" w:pos="1560"/>
        </w:tabs>
        <w:autoSpaceDE w:val="0"/>
        <w:autoSpaceDN w:val="0"/>
        <w:spacing w:after="0" w:line="240" w:lineRule="auto"/>
        <w:ind w:left="596" w:hanging="285"/>
        <w:contextualSpacing w:val="0"/>
        <w:jc w:val="both"/>
        <w:rPr>
          <w:rFonts w:ascii="Times New Roman" w:hAnsi="Times New Roman" w:cs="Times New Roman"/>
          <w:i/>
          <w:sz w:val="24"/>
        </w:rPr>
      </w:pPr>
      <w:r w:rsidRPr="005C6116">
        <w:rPr>
          <w:rFonts w:ascii="Times New Roman" w:hAnsi="Times New Roman" w:cs="Times New Roman"/>
          <w:sz w:val="24"/>
        </w:rPr>
        <w:t>Директор ООО «Заря» поручил представление интересов ООО в суде своему другу Титову, составив на него доверенность от имени ООО «Заря». Судья отказал Титову в допуске в судебное заседание в качестве представителя, указав, что он не является ни адвокатом, ни сотрудником ООО «Бриз», и предложил ООО «Заря» обеспечить явку в судебное заседание другого представителя.</w:t>
      </w:r>
    </w:p>
    <w:p w:rsidR="00750F11" w:rsidRPr="005C6116" w:rsidRDefault="00750F11" w:rsidP="005C6116">
      <w:pPr>
        <w:pStyle w:val="a3"/>
        <w:tabs>
          <w:tab w:val="left" w:pos="1560"/>
        </w:tabs>
        <w:spacing w:after="0"/>
        <w:ind w:left="596"/>
        <w:jc w:val="both"/>
        <w:rPr>
          <w:rFonts w:ascii="Times New Roman" w:hAnsi="Times New Roman" w:cs="Times New Roman"/>
          <w:i/>
          <w:sz w:val="24"/>
        </w:rPr>
      </w:pPr>
      <w:r w:rsidRPr="005C6116">
        <w:rPr>
          <w:rFonts w:ascii="Times New Roman" w:hAnsi="Times New Roman" w:cs="Times New Roman"/>
          <w:i/>
          <w:sz w:val="24"/>
        </w:rPr>
        <w:t>Прав ли судья? Изменится ли решение, если директор ООО «Заря» заявил устное ходатайство о допуске Титова в качестве представителя?</w:t>
      </w:r>
    </w:p>
    <w:p w:rsidR="00750F11" w:rsidRPr="005C6116" w:rsidRDefault="00750F11" w:rsidP="00137E2D">
      <w:pPr>
        <w:pStyle w:val="a3"/>
        <w:widowControl w:val="0"/>
        <w:numPr>
          <w:ilvl w:val="0"/>
          <w:numId w:val="27"/>
        </w:numPr>
        <w:tabs>
          <w:tab w:val="left" w:pos="1560"/>
        </w:tabs>
        <w:autoSpaceDE w:val="0"/>
        <w:autoSpaceDN w:val="0"/>
        <w:spacing w:after="0" w:line="240" w:lineRule="auto"/>
        <w:ind w:left="596" w:hanging="285"/>
        <w:contextualSpacing w:val="0"/>
        <w:jc w:val="both"/>
        <w:rPr>
          <w:rFonts w:ascii="Times New Roman" w:hAnsi="Times New Roman" w:cs="Times New Roman"/>
          <w:i/>
          <w:sz w:val="24"/>
        </w:rPr>
      </w:pPr>
      <w:r w:rsidRPr="005C6116">
        <w:rPr>
          <w:rFonts w:ascii="Times New Roman" w:hAnsi="Times New Roman" w:cs="Times New Roman"/>
          <w:sz w:val="24"/>
        </w:rPr>
        <w:t xml:space="preserve">Представитель истца юридического лица представил в суд доверенность, подписанную заместителем директора. Судья отказал в допуске представителя к </w:t>
      </w:r>
      <w:r w:rsidRPr="005C6116">
        <w:rPr>
          <w:rFonts w:ascii="Times New Roman" w:hAnsi="Times New Roman" w:cs="Times New Roman"/>
          <w:sz w:val="24"/>
        </w:rPr>
        <w:lastRenderedPageBreak/>
        <w:t>участию в судебном разбирательстве, указав на необходимость подписания доверенности директором. Представитель считает отказ судьи неправомерным, так как он является единственным юристом и был принят на работу самим руководителем для выполнения, в том числе, функций представительства по гражданским делам.</w:t>
      </w:r>
    </w:p>
    <w:p w:rsidR="00750F11" w:rsidRPr="005C6116" w:rsidRDefault="00750F11" w:rsidP="005C6116">
      <w:pPr>
        <w:pStyle w:val="a3"/>
        <w:tabs>
          <w:tab w:val="left" w:pos="1560"/>
        </w:tabs>
        <w:spacing w:after="0"/>
        <w:ind w:left="596"/>
        <w:jc w:val="both"/>
        <w:rPr>
          <w:rFonts w:ascii="Times New Roman" w:hAnsi="Times New Roman" w:cs="Times New Roman"/>
          <w:i/>
          <w:sz w:val="24"/>
        </w:rPr>
      </w:pPr>
      <w:r w:rsidRPr="005C6116">
        <w:rPr>
          <w:rFonts w:ascii="Times New Roman" w:hAnsi="Times New Roman" w:cs="Times New Roman"/>
          <w:i/>
          <w:sz w:val="24"/>
        </w:rPr>
        <w:t>Кто прав в данной ситуации: судья или юрист?</w:t>
      </w:r>
    </w:p>
    <w:p w:rsidR="00750F11" w:rsidRPr="005C6116" w:rsidRDefault="00750F11" w:rsidP="00137E2D">
      <w:pPr>
        <w:pStyle w:val="a3"/>
        <w:widowControl w:val="0"/>
        <w:numPr>
          <w:ilvl w:val="0"/>
          <w:numId w:val="27"/>
        </w:numPr>
        <w:tabs>
          <w:tab w:val="left" w:pos="1560"/>
        </w:tabs>
        <w:autoSpaceDE w:val="0"/>
        <w:autoSpaceDN w:val="0"/>
        <w:spacing w:after="0" w:line="240" w:lineRule="auto"/>
        <w:ind w:left="596" w:hanging="285"/>
        <w:contextualSpacing w:val="0"/>
        <w:jc w:val="both"/>
        <w:rPr>
          <w:rFonts w:ascii="Times New Roman" w:hAnsi="Times New Roman" w:cs="Times New Roman"/>
          <w:i/>
          <w:sz w:val="24"/>
        </w:rPr>
      </w:pPr>
      <w:r w:rsidRPr="005C6116">
        <w:rPr>
          <w:rFonts w:ascii="Times New Roman" w:hAnsi="Times New Roman" w:cs="Times New Roman"/>
          <w:sz w:val="24"/>
        </w:rPr>
        <w:t xml:space="preserve">Адвокат истца предложил ответчику заключить мировое соглашение на выгодных для истца условиях. Ответчик согласился, однако судья отказал в прекращении производства по делу, мотивируя свой отказ тем, что право определять условия мирового соглашения принадлежит только истцу. </w:t>
      </w:r>
    </w:p>
    <w:p w:rsidR="00750F11" w:rsidRPr="005C6116" w:rsidRDefault="00750F11" w:rsidP="005C6116">
      <w:pPr>
        <w:pStyle w:val="a3"/>
        <w:tabs>
          <w:tab w:val="left" w:pos="1560"/>
        </w:tabs>
        <w:spacing w:after="0"/>
        <w:ind w:left="596"/>
        <w:jc w:val="both"/>
        <w:rPr>
          <w:rFonts w:ascii="Times New Roman" w:hAnsi="Times New Roman" w:cs="Times New Roman"/>
          <w:i/>
          <w:sz w:val="24"/>
        </w:rPr>
      </w:pPr>
      <w:r w:rsidRPr="005C6116">
        <w:rPr>
          <w:rFonts w:ascii="Times New Roman" w:hAnsi="Times New Roman" w:cs="Times New Roman"/>
          <w:i/>
          <w:sz w:val="24"/>
        </w:rPr>
        <w:t>Вправе ли адвокат обжаловать определение об отказе в утверждении мирового соглашения и прекращении производства по делу?</w:t>
      </w:r>
    </w:p>
    <w:p w:rsidR="00750F11" w:rsidRPr="005C6116" w:rsidRDefault="00750F11" w:rsidP="00137E2D">
      <w:pPr>
        <w:pStyle w:val="a3"/>
        <w:widowControl w:val="0"/>
        <w:numPr>
          <w:ilvl w:val="0"/>
          <w:numId w:val="27"/>
        </w:numPr>
        <w:tabs>
          <w:tab w:val="left" w:pos="1022"/>
          <w:tab w:val="left" w:pos="1560"/>
        </w:tabs>
        <w:autoSpaceDE w:val="0"/>
        <w:autoSpaceDN w:val="0"/>
        <w:spacing w:after="0" w:line="240" w:lineRule="auto"/>
        <w:ind w:left="596" w:hanging="285"/>
        <w:contextualSpacing w:val="0"/>
        <w:jc w:val="both"/>
        <w:rPr>
          <w:rFonts w:ascii="Times New Roman" w:hAnsi="Times New Roman" w:cs="Times New Roman"/>
          <w:i/>
          <w:sz w:val="24"/>
        </w:rPr>
      </w:pPr>
      <w:r w:rsidRPr="005C6116">
        <w:rPr>
          <w:rFonts w:ascii="Times New Roman" w:hAnsi="Times New Roman" w:cs="Times New Roman"/>
          <w:sz w:val="24"/>
        </w:rPr>
        <w:t xml:space="preserve">Головенков И. А. в порядке, установленном гл. 30 ГПК РФ, был признан судом безвестно отсутствующим. Решение суда вступило в законную силу, и орган опеки и попечительства заключил договор доверительного управления имуществом </w:t>
      </w:r>
      <w:proofErr w:type="spellStart"/>
      <w:r w:rsidRPr="005C6116">
        <w:rPr>
          <w:rFonts w:ascii="Times New Roman" w:hAnsi="Times New Roman" w:cs="Times New Roman"/>
          <w:sz w:val="24"/>
        </w:rPr>
        <w:t>Головенкова</w:t>
      </w:r>
      <w:proofErr w:type="spellEnd"/>
      <w:r w:rsidRPr="005C6116">
        <w:rPr>
          <w:rFonts w:ascii="Times New Roman" w:hAnsi="Times New Roman" w:cs="Times New Roman"/>
          <w:sz w:val="24"/>
        </w:rPr>
        <w:t xml:space="preserve"> И. А. с его отцом, </w:t>
      </w:r>
      <w:proofErr w:type="spellStart"/>
      <w:r w:rsidRPr="005C6116">
        <w:rPr>
          <w:rFonts w:ascii="Times New Roman" w:hAnsi="Times New Roman" w:cs="Times New Roman"/>
          <w:sz w:val="24"/>
        </w:rPr>
        <w:t>Головенковым</w:t>
      </w:r>
      <w:proofErr w:type="spellEnd"/>
      <w:r w:rsidRPr="005C6116">
        <w:rPr>
          <w:rFonts w:ascii="Times New Roman" w:hAnsi="Times New Roman" w:cs="Times New Roman"/>
          <w:sz w:val="24"/>
        </w:rPr>
        <w:t xml:space="preserve"> А. Б. Через полгода после признания </w:t>
      </w:r>
      <w:proofErr w:type="spellStart"/>
      <w:r w:rsidRPr="005C6116">
        <w:rPr>
          <w:rFonts w:ascii="Times New Roman" w:hAnsi="Times New Roman" w:cs="Times New Roman"/>
          <w:sz w:val="24"/>
        </w:rPr>
        <w:t>Головенкова</w:t>
      </w:r>
      <w:proofErr w:type="spellEnd"/>
      <w:r w:rsidRPr="005C6116">
        <w:rPr>
          <w:rFonts w:ascii="Times New Roman" w:hAnsi="Times New Roman" w:cs="Times New Roman"/>
          <w:sz w:val="24"/>
        </w:rPr>
        <w:t xml:space="preserve"> И. А. безвестно отсутствующим его бывшая жена </w:t>
      </w:r>
      <w:proofErr w:type="spellStart"/>
      <w:r w:rsidRPr="005C6116">
        <w:rPr>
          <w:rFonts w:ascii="Times New Roman" w:hAnsi="Times New Roman" w:cs="Times New Roman"/>
          <w:sz w:val="24"/>
        </w:rPr>
        <w:t>Головенкова</w:t>
      </w:r>
      <w:proofErr w:type="spellEnd"/>
      <w:r w:rsidRPr="005C6116">
        <w:rPr>
          <w:rFonts w:ascii="Times New Roman" w:hAnsi="Times New Roman" w:cs="Times New Roman"/>
          <w:sz w:val="24"/>
        </w:rPr>
        <w:t xml:space="preserve"> Д. П. обратилась в суд с иском о признании за ней права собственности на часть дома, приобретенного во время брака на имя ее бывшего мужа </w:t>
      </w:r>
      <w:proofErr w:type="spellStart"/>
      <w:r w:rsidRPr="005C6116">
        <w:rPr>
          <w:rFonts w:ascii="Times New Roman" w:hAnsi="Times New Roman" w:cs="Times New Roman"/>
          <w:sz w:val="24"/>
        </w:rPr>
        <w:t>Головенкова</w:t>
      </w:r>
      <w:proofErr w:type="spellEnd"/>
      <w:r w:rsidRPr="005C6116">
        <w:rPr>
          <w:rFonts w:ascii="Times New Roman" w:hAnsi="Times New Roman" w:cs="Times New Roman"/>
          <w:sz w:val="24"/>
        </w:rPr>
        <w:t xml:space="preserve"> И. А. </w:t>
      </w:r>
    </w:p>
    <w:p w:rsidR="00750F11" w:rsidRPr="005C6116" w:rsidRDefault="00750F11" w:rsidP="005C6116">
      <w:pPr>
        <w:pStyle w:val="a3"/>
        <w:tabs>
          <w:tab w:val="left" w:pos="1022"/>
          <w:tab w:val="left" w:pos="1560"/>
        </w:tabs>
        <w:spacing w:after="0"/>
        <w:ind w:left="596"/>
        <w:jc w:val="both"/>
        <w:rPr>
          <w:rFonts w:ascii="Times New Roman" w:hAnsi="Times New Roman" w:cs="Times New Roman"/>
          <w:i/>
          <w:sz w:val="24"/>
        </w:rPr>
      </w:pPr>
      <w:r w:rsidRPr="005C6116">
        <w:rPr>
          <w:rFonts w:ascii="Times New Roman" w:hAnsi="Times New Roman" w:cs="Times New Roman"/>
          <w:i/>
          <w:sz w:val="24"/>
        </w:rPr>
        <w:t>В качестве кого будет участвовать в судопроизводстве Головенков А. Б.? Как следует поступить суду, если во время подготовки дела к судебному разбирательству Головенков А. Б.</w:t>
      </w:r>
      <w:r w:rsidRPr="005C6116">
        <w:rPr>
          <w:rFonts w:ascii="Times New Roman" w:hAnsi="Times New Roman" w:cs="Times New Roman"/>
          <w:i/>
          <w:spacing w:val="-1"/>
          <w:sz w:val="24"/>
        </w:rPr>
        <w:t xml:space="preserve"> </w:t>
      </w:r>
      <w:r w:rsidRPr="005C6116">
        <w:rPr>
          <w:rFonts w:ascii="Times New Roman" w:hAnsi="Times New Roman" w:cs="Times New Roman"/>
          <w:i/>
          <w:sz w:val="24"/>
        </w:rPr>
        <w:t>скончался?</w:t>
      </w:r>
    </w:p>
    <w:p w:rsidR="00750F11" w:rsidRPr="005C6116" w:rsidRDefault="00750F11" w:rsidP="00137E2D">
      <w:pPr>
        <w:pStyle w:val="a3"/>
        <w:widowControl w:val="0"/>
        <w:numPr>
          <w:ilvl w:val="0"/>
          <w:numId w:val="27"/>
        </w:numPr>
        <w:tabs>
          <w:tab w:val="left" w:pos="1022"/>
          <w:tab w:val="left" w:pos="1560"/>
        </w:tabs>
        <w:autoSpaceDE w:val="0"/>
        <w:autoSpaceDN w:val="0"/>
        <w:spacing w:after="0" w:line="240" w:lineRule="auto"/>
        <w:ind w:left="596" w:hanging="285"/>
        <w:contextualSpacing w:val="0"/>
        <w:jc w:val="both"/>
        <w:rPr>
          <w:rFonts w:ascii="Times New Roman" w:hAnsi="Times New Roman" w:cs="Times New Roman"/>
          <w:i/>
          <w:sz w:val="24"/>
        </w:rPr>
      </w:pPr>
      <w:r w:rsidRPr="005C6116">
        <w:rPr>
          <w:rFonts w:ascii="Times New Roman" w:hAnsi="Times New Roman" w:cs="Times New Roman"/>
          <w:sz w:val="24"/>
        </w:rPr>
        <w:t>Левашова, работая помощником прокурора районной прокуратуры, предъявила к бывшему мужу иск о взыскании алиментов на сына и о разделе совместно нажитого имущества. Судья разделил требования Левашовой в разные производства и указал истице, что по иску о взыскании алиментов она участвовать не может в силу ст. 51 ГПК РФ, а по иску о разделе имущества может участвовать самостоятельно и иметь при желании представителя.</w:t>
      </w:r>
    </w:p>
    <w:p w:rsidR="00750F11" w:rsidRPr="005C6116" w:rsidRDefault="00750F11" w:rsidP="005C6116">
      <w:pPr>
        <w:pStyle w:val="a3"/>
        <w:tabs>
          <w:tab w:val="left" w:pos="1022"/>
          <w:tab w:val="left" w:pos="1560"/>
        </w:tabs>
        <w:spacing w:after="0"/>
        <w:ind w:left="596"/>
        <w:jc w:val="both"/>
        <w:rPr>
          <w:rFonts w:ascii="Times New Roman" w:hAnsi="Times New Roman" w:cs="Times New Roman"/>
          <w:i/>
          <w:sz w:val="24"/>
        </w:rPr>
      </w:pPr>
      <w:r w:rsidRPr="005C6116">
        <w:rPr>
          <w:rFonts w:ascii="Times New Roman" w:hAnsi="Times New Roman" w:cs="Times New Roman"/>
          <w:i/>
          <w:sz w:val="24"/>
        </w:rPr>
        <w:t>Правомерны ли разъяснения судьи?</w:t>
      </w:r>
    </w:p>
    <w:p w:rsidR="00750F11" w:rsidRPr="005C6116" w:rsidRDefault="00750F11" w:rsidP="00137E2D">
      <w:pPr>
        <w:pStyle w:val="a3"/>
        <w:widowControl w:val="0"/>
        <w:numPr>
          <w:ilvl w:val="0"/>
          <w:numId w:val="27"/>
        </w:numPr>
        <w:tabs>
          <w:tab w:val="left" w:pos="1022"/>
          <w:tab w:val="left" w:pos="1560"/>
        </w:tabs>
        <w:autoSpaceDE w:val="0"/>
        <w:autoSpaceDN w:val="0"/>
        <w:spacing w:after="0" w:line="240" w:lineRule="auto"/>
        <w:ind w:left="596" w:hanging="285"/>
        <w:contextualSpacing w:val="0"/>
        <w:jc w:val="both"/>
        <w:rPr>
          <w:rFonts w:ascii="Times New Roman" w:hAnsi="Times New Roman" w:cs="Times New Roman"/>
          <w:sz w:val="24"/>
        </w:rPr>
      </w:pPr>
      <w:r w:rsidRPr="005C6116">
        <w:rPr>
          <w:rFonts w:ascii="Times New Roman" w:hAnsi="Times New Roman" w:cs="Times New Roman"/>
          <w:sz w:val="24"/>
        </w:rPr>
        <w:t>В процессе рассмотрения дела о возмещении вреда, причиненного преступлением, выяснилось, что ответчик</w:t>
      </w:r>
      <w:r w:rsidRPr="005C6116">
        <w:rPr>
          <w:rFonts w:ascii="Times New Roman" w:hAnsi="Times New Roman" w:cs="Times New Roman"/>
          <w:spacing w:val="53"/>
          <w:sz w:val="24"/>
        </w:rPr>
        <w:t xml:space="preserve"> </w:t>
      </w:r>
      <w:r w:rsidRPr="005C6116">
        <w:rPr>
          <w:rFonts w:ascii="Times New Roman" w:hAnsi="Times New Roman" w:cs="Times New Roman"/>
          <w:sz w:val="24"/>
        </w:rPr>
        <w:t>выехал с постоянного места жительства в неизвестном направлении. Адвокат ответчика, назначенный судом в порядке ст. 50 ГПК РФ, в судебное заседание не явился, не сообщив суду о причинах неявки</w:t>
      </w:r>
      <w:r w:rsidRPr="005C6116">
        <w:rPr>
          <w:rFonts w:ascii="Times New Roman" w:hAnsi="Times New Roman" w:cs="Times New Roman"/>
          <w:i/>
          <w:sz w:val="24"/>
        </w:rPr>
        <w:t xml:space="preserve">. </w:t>
      </w:r>
    </w:p>
    <w:p w:rsidR="00750F11" w:rsidRPr="005C6116" w:rsidRDefault="00750F11" w:rsidP="005C6116">
      <w:pPr>
        <w:pStyle w:val="a3"/>
        <w:tabs>
          <w:tab w:val="left" w:pos="1022"/>
          <w:tab w:val="left" w:pos="1560"/>
        </w:tabs>
        <w:spacing w:after="0"/>
        <w:ind w:left="596"/>
        <w:jc w:val="both"/>
        <w:rPr>
          <w:rFonts w:ascii="Times New Roman" w:hAnsi="Times New Roman" w:cs="Times New Roman"/>
          <w:sz w:val="24"/>
        </w:rPr>
      </w:pPr>
      <w:r w:rsidRPr="005C6116">
        <w:rPr>
          <w:rFonts w:ascii="Times New Roman" w:hAnsi="Times New Roman" w:cs="Times New Roman"/>
          <w:i/>
          <w:sz w:val="24"/>
        </w:rPr>
        <w:t xml:space="preserve">Как должен поступить судья? Изменится ли решение задачи, если адвокат не явится по </w:t>
      </w:r>
      <w:r w:rsidRPr="005C6116">
        <w:rPr>
          <w:rFonts w:ascii="Times New Roman" w:hAnsi="Times New Roman" w:cs="Times New Roman"/>
          <w:i/>
          <w:sz w:val="24"/>
          <w:szCs w:val="24"/>
        </w:rPr>
        <w:t>причине болезни или занятости в другом судебном разбирательстве?</w:t>
      </w:r>
    </w:p>
    <w:p w:rsidR="00750F11" w:rsidRPr="005C6116" w:rsidRDefault="00750F11" w:rsidP="00137E2D">
      <w:pPr>
        <w:pStyle w:val="a3"/>
        <w:widowControl w:val="0"/>
        <w:numPr>
          <w:ilvl w:val="0"/>
          <w:numId w:val="27"/>
        </w:numPr>
        <w:tabs>
          <w:tab w:val="left" w:pos="1022"/>
          <w:tab w:val="left" w:pos="1560"/>
        </w:tabs>
        <w:autoSpaceDE w:val="0"/>
        <w:autoSpaceDN w:val="0"/>
        <w:spacing w:after="0" w:line="240" w:lineRule="auto"/>
        <w:ind w:left="596" w:hanging="285"/>
        <w:contextualSpacing w:val="0"/>
        <w:jc w:val="both"/>
        <w:rPr>
          <w:rFonts w:ascii="Times New Roman" w:hAnsi="Times New Roman" w:cs="Times New Roman"/>
          <w:sz w:val="24"/>
          <w:szCs w:val="24"/>
        </w:rPr>
      </w:pPr>
      <w:r w:rsidRPr="005C6116">
        <w:rPr>
          <w:rFonts w:ascii="Times New Roman" w:hAnsi="Times New Roman" w:cs="Times New Roman"/>
          <w:sz w:val="24"/>
          <w:szCs w:val="24"/>
        </w:rPr>
        <w:t>Подготовиться к дискуссии на тему «Необходима ли адвокатская монополия в гражданском процессе».</w:t>
      </w:r>
    </w:p>
    <w:p w:rsidR="00750F11" w:rsidRPr="005C6116" w:rsidRDefault="00750F11" w:rsidP="00137E2D">
      <w:pPr>
        <w:pStyle w:val="a3"/>
        <w:widowControl w:val="0"/>
        <w:numPr>
          <w:ilvl w:val="0"/>
          <w:numId w:val="27"/>
        </w:numPr>
        <w:tabs>
          <w:tab w:val="left" w:pos="741"/>
          <w:tab w:val="left" w:pos="1560"/>
        </w:tabs>
        <w:autoSpaceDE w:val="0"/>
        <w:autoSpaceDN w:val="0"/>
        <w:spacing w:after="0" w:line="240" w:lineRule="auto"/>
        <w:ind w:left="596" w:hanging="285"/>
        <w:contextualSpacing w:val="0"/>
        <w:jc w:val="both"/>
        <w:rPr>
          <w:rFonts w:ascii="Times New Roman" w:hAnsi="Times New Roman" w:cs="Times New Roman"/>
          <w:sz w:val="24"/>
        </w:rPr>
      </w:pPr>
      <w:r w:rsidRPr="005C6116">
        <w:rPr>
          <w:rFonts w:ascii="Times New Roman" w:hAnsi="Times New Roman" w:cs="Times New Roman"/>
          <w:sz w:val="24"/>
          <w:szCs w:val="24"/>
        </w:rPr>
        <w:t>Составьте проект</w:t>
      </w:r>
      <w:r w:rsidRPr="005C6116">
        <w:rPr>
          <w:rFonts w:ascii="Times New Roman" w:hAnsi="Times New Roman" w:cs="Times New Roman"/>
          <w:sz w:val="24"/>
        </w:rPr>
        <w:t xml:space="preserve"> доверенности по любой из выше предложенных условий правовых ситуационных</w:t>
      </w:r>
      <w:r w:rsidRPr="005C6116">
        <w:rPr>
          <w:rFonts w:ascii="Times New Roman" w:hAnsi="Times New Roman" w:cs="Times New Roman"/>
          <w:spacing w:val="1"/>
          <w:sz w:val="24"/>
        </w:rPr>
        <w:t xml:space="preserve"> </w:t>
      </w:r>
      <w:r w:rsidRPr="005C6116">
        <w:rPr>
          <w:rFonts w:ascii="Times New Roman" w:hAnsi="Times New Roman" w:cs="Times New Roman"/>
          <w:sz w:val="24"/>
        </w:rPr>
        <w:t>задач.</w:t>
      </w:r>
    </w:p>
    <w:p w:rsidR="00750F11" w:rsidRPr="005C6116" w:rsidRDefault="00750F11" w:rsidP="00137E2D">
      <w:pPr>
        <w:pStyle w:val="a3"/>
        <w:widowControl w:val="0"/>
        <w:numPr>
          <w:ilvl w:val="0"/>
          <w:numId w:val="27"/>
        </w:numPr>
        <w:tabs>
          <w:tab w:val="left" w:pos="741"/>
          <w:tab w:val="left" w:pos="1560"/>
        </w:tabs>
        <w:autoSpaceDE w:val="0"/>
        <w:autoSpaceDN w:val="0"/>
        <w:spacing w:after="0" w:line="240" w:lineRule="auto"/>
        <w:ind w:left="596" w:hanging="285"/>
        <w:contextualSpacing w:val="0"/>
        <w:jc w:val="both"/>
        <w:rPr>
          <w:rFonts w:ascii="Times New Roman" w:hAnsi="Times New Roman" w:cs="Times New Roman"/>
          <w:sz w:val="24"/>
        </w:rPr>
      </w:pPr>
      <w:r w:rsidRPr="005C6116">
        <w:rPr>
          <w:rFonts w:ascii="Times New Roman" w:hAnsi="Times New Roman" w:cs="Times New Roman"/>
          <w:sz w:val="24"/>
        </w:rPr>
        <w:t>Составьте проект определения о назначении представителя в порядке ст. 50 ГПК РФ.</w:t>
      </w:r>
    </w:p>
    <w:p w:rsidR="00750F11" w:rsidRPr="005C6116" w:rsidRDefault="00750F11" w:rsidP="005C6116">
      <w:pPr>
        <w:pStyle w:val="a6"/>
        <w:ind w:left="0"/>
      </w:pPr>
    </w:p>
    <w:p w:rsidR="00750F11" w:rsidRPr="005C6116" w:rsidRDefault="00750F11" w:rsidP="005C6116">
      <w:pPr>
        <w:pStyle w:val="1"/>
      </w:pPr>
      <w:bookmarkStart w:id="53" w:name="_Toc31718826"/>
      <w:bookmarkStart w:id="54" w:name="_Toc31720240"/>
      <w:bookmarkStart w:id="55" w:name="_Toc31720387"/>
      <w:r w:rsidRPr="005C6116">
        <w:t>Рекомендуемая литература:</w:t>
      </w:r>
      <w:bookmarkEnd w:id="53"/>
      <w:bookmarkEnd w:id="54"/>
      <w:bookmarkEnd w:id="55"/>
    </w:p>
    <w:p w:rsidR="00750F11" w:rsidRPr="005C6116" w:rsidRDefault="00750F11" w:rsidP="00137E2D">
      <w:pPr>
        <w:pStyle w:val="a3"/>
        <w:widowControl w:val="0"/>
        <w:numPr>
          <w:ilvl w:val="0"/>
          <w:numId w:val="25"/>
        </w:numPr>
        <w:tabs>
          <w:tab w:val="left" w:pos="673"/>
          <w:tab w:val="left" w:pos="674"/>
        </w:tabs>
        <w:autoSpaceDE w:val="0"/>
        <w:autoSpaceDN w:val="0"/>
        <w:spacing w:after="0" w:line="240" w:lineRule="auto"/>
        <w:ind w:hanging="362"/>
        <w:contextualSpacing w:val="0"/>
        <w:jc w:val="both"/>
        <w:rPr>
          <w:rFonts w:ascii="Times New Roman" w:hAnsi="Times New Roman" w:cs="Times New Roman"/>
          <w:sz w:val="20"/>
        </w:rPr>
      </w:pPr>
      <w:r w:rsidRPr="005C6116">
        <w:rPr>
          <w:rFonts w:ascii="Times New Roman" w:hAnsi="Times New Roman" w:cs="Times New Roman"/>
          <w:sz w:val="20"/>
        </w:rPr>
        <w:t xml:space="preserve">Конституция Российской Федерации от 12 декабря 1993 года (ред. от </w:t>
      </w:r>
      <w:r w:rsidRPr="005C6116">
        <w:rPr>
          <w:rFonts w:ascii="Times New Roman" w:hAnsi="Times New Roman" w:cs="Times New Roman"/>
          <w:sz w:val="20"/>
          <w:szCs w:val="20"/>
          <w:shd w:val="clear" w:color="auto" w:fill="FFFFFF"/>
        </w:rPr>
        <w:t>21.07.2014</w:t>
      </w:r>
      <w:r w:rsidRPr="005C6116">
        <w:rPr>
          <w:rFonts w:ascii="Times New Roman" w:hAnsi="Times New Roman" w:cs="Times New Roman"/>
          <w:sz w:val="20"/>
        </w:rPr>
        <w:t>) // СПС</w:t>
      </w:r>
      <w:r w:rsidRPr="005C6116">
        <w:rPr>
          <w:rFonts w:ascii="Times New Roman" w:hAnsi="Times New Roman" w:cs="Times New Roman"/>
          <w:spacing w:val="-6"/>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750F11" w:rsidRPr="005C6116" w:rsidRDefault="00750F11" w:rsidP="00137E2D">
      <w:pPr>
        <w:pStyle w:val="a3"/>
        <w:widowControl w:val="0"/>
        <w:numPr>
          <w:ilvl w:val="0"/>
          <w:numId w:val="25"/>
        </w:numPr>
        <w:tabs>
          <w:tab w:val="left" w:pos="673"/>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 xml:space="preserve">Федеральный конституционный закон «О судебной системе Российской Федерации» от 23 октября 1996 г. (ред. от </w:t>
      </w:r>
      <w:r w:rsidRPr="005C6116">
        <w:rPr>
          <w:rFonts w:ascii="Times New Roman" w:hAnsi="Times New Roman" w:cs="Times New Roman"/>
          <w:sz w:val="20"/>
          <w:szCs w:val="20"/>
          <w:shd w:val="clear" w:color="auto" w:fill="FFFFFF"/>
        </w:rPr>
        <w:t>30.10.2018</w:t>
      </w:r>
      <w:r w:rsidRPr="005C6116">
        <w:rPr>
          <w:rFonts w:ascii="Times New Roman" w:hAnsi="Times New Roman" w:cs="Times New Roman"/>
          <w:sz w:val="20"/>
        </w:rPr>
        <w:t>) // СПС</w:t>
      </w:r>
      <w:r w:rsidRPr="005C6116">
        <w:rPr>
          <w:rFonts w:ascii="Times New Roman" w:hAnsi="Times New Roman" w:cs="Times New Roman"/>
          <w:spacing w:val="3"/>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750F11" w:rsidRPr="005C6116" w:rsidRDefault="00750F11" w:rsidP="00137E2D">
      <w:pPr>
        <w:pStyle w:val="a3"/>
        <w:widowControl w:val="0"/>
        <w:numPr>
          <w:ilvl w:val="0"/>
          <w:numId w:val="25"/>
        </w:numPr>
        <w:tabs>
          <w:tab w:val="left" w:pos="673"/>
          <w:tab w:val="left" w:pos="674"/>
        </w:tabs>
        <w:autoSpaceDE w:val="0"/>
        <w:autoSpaceDN w:val="0"/>
        <w:spacing w:after="0" w:line="240" w:lineRule="auto"/>
        <w:ind w:hanging="362"/>
        <w:contextualSpacing w:val="0"/>
        <w:jc w:val="both"/>
        <w:rPr>
          <w:rFonts w:ascii="Times New Roman" w:hAnsi="Times New Roman" w:cs="Times New Roman"/>
          <w:sz w:val="20"/>
        </w:rPr>
      </w:pPr>
      <w:r w:rsidRPr="005C6116">
        <w:rPr>
          <w:rFonts w:ascii="Times New Roman" w:hAnsi="Times New Roman" w:cs="Times New Roman"/>
          <w:sz w:val="20"/>
        </w:rPr>
        <w:t>Закон Российской Федерации «О статусе судей в Российской Федерации» от</w:t>
      </w:r>
      <w:r w:rsidRPr="005C6116">
        <w:rPr>
          <w:rFonts w:ascii="Times New Roman" w:hAnsi="Times New Roman" w:cs="Times New Roman"/>
          <w:spacing w:val="13"/>
          <w:sz w:val="20"/>
        </w:rPr>
        <w:t xml:space="preserve"> </w:t>
      </w:r>
      <w:r w:rsidRPr="005C6116">
        <w:rPr>
          <w:rFonts w:ascii="Times New Roman" w:hAnsi="Times New Roman" w:cs="Times New Roman"/>
          <w:sz w:val="20"/>
        </w:rPr>
        <w:t xml:space="preserve">26 июня 1992 г. </w:t>
      </w:r>
      <w:r w:rsidRPr="005C6116">
        <w:rPr>
          <w:rFonts w:ascii="Times New Roman" w:hAnsi="Times New Roman" w:cs="Times New Roman"/>
          <w:spacing w:val="13"/>
          <w:sz w:val="20"/>
        </w:rPr>
        <w:t xml:space="preserve">(ред. от </w:t>
      </w:r>
      <w:r w:rsidRPr="005C6116">
        <w:rPr>
          <w:rFonts w:ascii="Times New Roman" w:hAnsi="Times New Roman" w:cs="Times New Roman"/>
          <w:sz w:val="20"/>
          <w:shd w:val="clear" w:color="auto" w:fill="FFFFFF"/>
        </w:rPr>
        <w:t>02.08.2019</w:t>
      </w:r>
      <w:r w:rsidRPr="005C6116">
        <w:rPr>
          <w:rFonts w:ascii="Times New Roman" w:hAnsi="Times New Roman" w:cs="Times New Roman"/>
          <w:spacing w:val="13"/>
          <w:sz w:val="20"/>
        </w:rPr>
        <w:t xml:space="preserve">) </w:t>
      </w:r>
      <w:r w:rsidRPr="005C6116">
        <w:rPr>
          <w:rFonts w:ascii="Times New Roman" w:hAnsi="Times New Roman" w:cs="Times New Roman"/>
          <w:sz w:val="20"/>
        </w:rPr>
        <w:t>// СПС «</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750F11" w:rsidRPr="005C6116" w:rsidRDefault="00750F11" w:rsidP="00137E2D">
      <w:pPr>
        <w:pStyle w:val="a3"/>
        <w:widowControl w:val="0"/>
        <w:numPr>
          <w:ilvl w:val="0"/>
          <w:numId w:val="25"/>
        </w:numPr>
        <w:tabs>
          <w:tab w:val="left" w:pos="673"/>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 xml:space="preserve">Федеральный закон от 31 мая 2002 г. 63-ФЗ </w:t>
      </w:r>
      <w:r w:rsidRPr="005C6116">
        <w:rPr>
          <w:rFonts w:ascii="Times New Roman" w:hAnsi="Times New Roman" w:cs="Times New Roman"/>
          <w:spacing w:val="-3"/>
          <w:sz w:val="20"/>
        </w:rPr>
        <w:t xml:space="preserve">«Об </w:t>
      </w:r>
      <w:r w:rsidRPr="005C6116">
        <w:rPr>
          <w:rFonts w:ascii="Times New Roman" w:hAnsi="Times New Roman" w:cs="Times New Roman"/>
          <w:sz w:val="20"/>
        </w:rPr>
        <w:t>адвокатской деятельности и адвокатуре в Российской Федерации» (ред. от 29.07.2017) // СЗ РФ. 2002. 23. Ст.</w:t>
      </w:r>
      <w:r w:rsidRPr="005C6116">
        <w:rPr>
          <w:rFonts w:ascii="Times New Roman" w:hAnsi="Times New Roman" w:cs="Times New Roman"/>
          <w:spacing w:val="-4"/>
          <w:sz w:val="20"/>
        </w:rPr>
        <w:t xml:space="preserve"> </w:t>
      </w:r>
      <w:r w:rsidRPr="005C6116">
        <w:rPr>
          <w:rFonts w:ascii="Times New Roman" w:hAnsi="Times New Roman" w:cs="Times New Roman"/>
          <w:sz w:val="20"/>
        </w:rPr>
        <w:t>2102.</w:t>
      </w:r>
    </w:p>
    <w:p w:rsidR="00750F11" w:rsidRPr="005C6116" w:rsidRDefault="00750F11" w:rsidP="00137E2D">
      <w:pPr>
        <w:pStyle w:val="a3"/>
        <w:widowControl w:val="0"/>
        <w:numPr>
          <w:ilvl w:val="0"/>
          <w:numId w:val="25"/>
        </w:numPr>
        <w:tabs>
          <w:tab w:val="left" w:pos="673"/>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 xml:space="preserve">Гражданский процессуальный кодекс Российской Федерации от 14.11.2002 № 138-ФЗ (ред. от </w:t>
      </w:r>
      <w:r w:rsidRPr="005C6116">
        <w:rPr>
          <w:rFonts w:ascii="Times New Roman" w:hAnsi="Times New Roman" w:cs="Times New Roman"/>
          <w:sz w:val="20"/>
        </w:rPr>
        <w:lastRenderedPageBreak/>
        <w:t>02.12.2019). // СПС</w:t>
      </w:r>
      <w:r w:rsidRPr="005C6116">
        <w:rPr>
          <w:rFonts w:ascii="Times New Roman" w:hAnsi="Times New Roman" w:cs="Times New Roman"/>
          <w:spacing w:val="3"/>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750F11" w:rsidRPr="005C6116" w:rsidRDefault="00750F11" w:rsidP="00137E2D">
      <w:pPr>
        <w:pStyle w:val="a3"/>
        <w:widowControl w:val="0"/>
        <w:numPr>
          <w:ilvl w:val="0"/>
          <w:numId w:val="25"/>
        </w:numPr>
        <w:tabs>
          <w:tab w:val="left" w:pos="673"/>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Постатейный комментарий к Гражданскому процессуальному кодексу Российской Федерации / Под ред. П.В. Крашенинникова. М.,</w:t>
      </w:r>
      <w:r w:rsidRPr="005C6116">
        <w:rPr>
          <w:rFonts w:ascii="Times New Roman" w:hAnsi="Times New Roman" w:cs="Times New Roman"/>
          <w:spacing w:val="-1"/>
          <w:sz w:val="20"/>
        </w:rPr>
        <w:t xml:space="preserve"> </w:t>
      </w:r>
      <w:r w:rsidRPr="005C6116">
        <w:rPr>
          <w:rFonts w:ascii="Times New Roman" w:hAnsi="Times New Roman" w:cs="Times New Roman"/>
          <w:sz w:val="20"/>
        </w:rPr>
        <w:t>2003.</w:t>
      </w:r>
    </w:p>
    <w:p w:rsidR="00750F11" w:rsidRPr="005C6116" w:rsidRDefault="00750F11" w:rsidP="00137E2D">
      <w:pPr>
        <w:pStyle w:val="a3"/>
        <w:widowControl w:val="0"/>
        <w:numPr>
          <w:ilvl w:val="0"/>
          <w:numId w:val="25"/>
        </w:numPr>
        <w:tabs>
          <w:tab w:val="left" w:pos="673"/>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Гражданский процесс [Электронный ресурс]: учебник</w:t>
      </w:r>
      <w:r w:rsidRPr="005C6116">
        <w:rPr>
          <w:rFonts w:ascii="Times New Roman" w:hAnsi="Times New Roman" w:cs="Times New Roman"/>
          <w:spacing w:val="4"/>
          <w:sz w:val="20"/>
        </w:rPr>
        <w:t xml:space="preserve">. - </w:t>
      </w:r>
      <w:r w:rsidRPr="005C6116">
        <w:rPr>
          <w:rFonts w:ascii="Times New Roman" w:hAnsi="Times New Roman" w:cs="Times New Roman"/>
          <w:sz w:val="20"/>
        </w:rPr>
        <w:t>Статут, 2015. - 960 с. — Режим доступа:</w:t>
      </w:r>
      <w:hyperlink r:id="rId19">
        <w:r w:rsidRPr="005C6116">
          <w:rPr>
            <w:rFonts w:ascii="Times New Roman" w:hAnsi="Times New Roman" w:cs="Times New Roman"/>
            <w:sz w:val="20"/>
          </w:rPr>
          <w:t xml:space="preserve"> http://www.knigafund.ru/books</w:t>
        </w:r>
      </w:hyperlink>
    </w:p>
    <w:p w:rsidR="00750F11" w:rsidRPr="005C6116" w:rsidRDefault="00750F11" w:rsidP="00137E2D">
      <w:pPr>
        <w:pStyle w:val="a3"/>
        <w:widowControl w:val="0"/>
        <w:numPr>
          <w:ilvl w:val="0"/>
          <w:numId w:val="25"/>
        </w:numPr>
        <w:tabs>
          <w:tab w:val="left" w:pos="673"/>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 xml:space="preserve">Перепелкина Н.В., Кусков А.С. Эволюция и правовая сущность представительства в гражданском праве и процессе // «Законы России: опыт, анализ, практика», 2015, № 9. </w:t>
      </w:r>
    </w:p>
    <w:p w:rsidR="00750F11" w:rsidRPr="005C6116" w:rsidRDefault="00750F11" w:rsidP="00137E2D">
      <w:pPr>
        <w:pStyle w:val="a3"/>
        <w:widowControl w:val="0"/>
        <w:numPr>
          <w:ilvl w:val="0"/>
          <w:numId w:val="25"/>
        </w:numPr>
        <w:tabs>
          <w:tab w:val="left" w:pos="673"/>
          <w:tab w:val="left" w:pos="674"/>
        </w:tabs>
        <w:autoSpaceDE w:val="0"/>
        <w:autoSpaceDN w:val="0"/>
        <w:spacing w:after="0" w:line="240" w:lineRule="auto"/>
        <w:contextualSpacing w:val="0"/>
        <w:jc w:val="both"/>
        <w:rPr>
          <w:rFonts w:ascii="Times New Roman" w:hAnsi="Times New Roman" w:cs="Times New Roman"/>
          <w:sz w:val="20"/>
        </w:rPr>
      </w:pPr>
      <w:proofErr w:type="spellStart"/>
      <w:r w:rsidRPr="005C6116">
        <w:rPr>
          <w:rFonts w:ascii="Times New Roman" w:hAnsi="Times New Roman" w:cs="Times New Roman"/>
          <w:sz w:val="20"/>
        </w:rPr>
        <w:t>Чудиновская</w:t>
      </w:r>
      <w:proofErr w:type="spellEnd"/>
      <w:r w:rsidRPr="005C6116">
        <w:rPr>
          <w:rFonts w:ascii="Times New Roman" w:hAnsi="Times New Roman" w:cs="Times New Roman"/>
          <w:sz w:val="20"/>
        </w:rPr>
        <w:t xml:space="preserve"> Н.А. К вопросу о реформировании института представительства // «Арбитражный и гражданский процесс», 2017, № 12.</w:t>
      </w:r>
    </w:p>
    <w:p w:rsidR="00950AFE" w:rsidRDefault="00950AFE" w:rsidP="005C6116">
      <w:pPr>
        <w:tabs>
          <w:tab w:val="left" w:pos="5087"/>
        </w:tabs>
        <w:spacing w:after="0" w:line="240" w:lineRule="auto"/>
        <w:rPr>
          <w:rFonts w:ascii="Times New Roman" w:hAnsi="Times New Roman" w:cs="Times New Roman"/>
          <w:b/>
          <w:sz w:val="24"/>
        </w:rPr>
      </w:pPr>
    </w:p>
    <w:p w:rsidR="00C16639" w:rsidRDefault="00C16639" w:rsidP="005C6116">
      <w:pPr>
        <w:tabs>
          <w:tab w:val="left" w:pos="5087"/>
        </w:tabs>
        <w:spacing w:after="0" w:line="240" w:lineRule="auto"/>
        <w:rPr>
          <w:rFonts w:ascii="Times New Roman" w:hAnsi="Times New Roman" w:cs="Times New Roman"/>
          <w:b/>
          <w:sz w:val="24"/>
        </w:rPr>
      </w:pPr>
    </w:p>
    <w:p w:rsidR="00C16639" w:rsidRPr="005C6116" w:rsidRDefault="00C16639" w:rsidP="005C6116">
      <w:pPr>
        <w:tabs>
          <w:tab w:val="left" w:pos="5087"/>
        </w:tabs>
        <w:spacing w:after="0" w:line="240" w:lineRule="auto"/>
        <w:rPr>
          <w:rFonts w:ascii="Times New Roman" w:hAnsi="Times New Roman" w:cs="Times New Roman"/>
          <w:b/>
          <w:sz w:val="24"/>
        </w:rPr>
      </w:pPr>
    </w:p>
    <w:p w:rsidR="00950AFE" w:rsidRPr="00C16639" w:rsidRDefault="00950AFE" w:rsidP="00C16639">
      <w:pPr>
        <w:pStyle w:val="3"/>
        <w:rPr>
          <w:b/>
        </w:rPr>
      </w:pPr>
      <w:bookmarkStart w:id="56" w:name="_Toc31720388"/>
      <w:r w:rsidRPr="00C16639">
        <w:rPr>
          <w:b/>
        </w:rPr>
        <w:t>1</w:t>
      </w:r>
      <w:r w:rsidR="00750F11" w:rsidRPr="00C16639">
        <w:rPr>
          <w:b/>
        </w:rPr>
        <w:t>0</w:t>
      </w:r>
      <w:r w:rsidR="00C16639">
        <w:rPr>
          <w:b/>
        </w:rPr>
        <w:t>.</w:t>
      </w:r>
      <w:r w:rsidR="00750F11" w:rsidRPr="00C16639">
        <w:rPr>
          <w:b/>
        </w:rPr>
        <w:t xml:space="preserve"> Судебные расходы</w:t>
      </w:r>
      <w:r w:rsidR="00B16A9F" w:rsidRPr="00C16639">
        <w:rPr>
          <w:b/>
        </w:rPr>
        <w:t>.</w:t>
      </w:r>
      <w:bookmarkEnd w:id="56"/>
    </w:p>
    <w:p w:rsidR="00417E21" w:rsidRPr="005C6116" w:rsidRDefault="00417E21" w:rsidP="005C6116">
      <w:pPr>
        <w:tabs>
          <w:tab w:val="left" w:pos="5087"/>
        </w:tabs>
        <w:spacing w:after="0"/>
        <w:jc w:val="center"/>
        <w:rPr>
          <w:rFonts w:ascii="Times New Roman" w:hAnsi="Times New Roman" w:cs="Times New Roman"/>
          <w:b/>
          <w:sz w:val="32"/>
        </w:rPr>
      </w:pPr>
    </w:p>
    <w:p w:rsidR="00750F11" w:rsidRPr="005C6116" w:rsidRDefault="00750F11" w:rsidP="005C6116">
      <w:pPr>
        <w:pStyle w:val="1"/>
      </w:pPr>
      <w:bookmarkStart w:id="57" w:name="_Toc31718827"/>
      <w:bookmarkStart w:id="58" w:name="_Toc31720242"/>
      <w:bookmarkStart w:id="59" w:name="_Toc31720389"/>
      <w:r w:rsidRPr="005C6116">
        <w:t>Теоретические вопросы:</w:t>
      </w:r>
      <w:bookmarkEnd w:id="57"/>
      <w:bookmarkEnd w:id="58"/>
      <w:bookmarkEnd w:id="59"/>
    </w:p>
    <w:p w:rsidR="00750F11" w:rsidRPr="005C6116" w:rsidRDefault="00750F11" w:rsidP="00137E2D">
      <w:pPr>
        <w:pStyle w:val="a3"/>
        <w:widowControl w:val="0"/>
        <w:numPr>
          <w:ilvl w:val="0"/>
          <w:numId w:val="29"/>
        </w:numPr>
        <w:tabs>
          <w:tab w:val="left" w:pos="597"/>
        </w:tabs>
        <w:autoSpaceDE w:val="0"/>
        <w:autoSpaceDN w:val="0"/>
        <w:spacing w:after="0" w:line="240" w:lineRule="auto"/>
        <w:ind w:hanging="285"/>
        <w:contextualSpacing w:val="0"/>
        <w:jc w:val="both"/>
        <w:rPr>
          <w:rFonts w:ascii="Times New Roman" w:hAnsi="Times New Roman" w:cs="Times New Roman"/>
          <w:sz w:val="24"/>
        </w:rPr>
      </w:pPr>
      <w:r w:rsidRPr="005C6116">
        <w:rPr>
          <w:rFonts w:ascii="Times New Roman" w:hAnsi="Times New Roman" w:cs="Times New Roman"/>
          <w:sz w:val="24"/>
        </w:rPr>
        <w:t>Понятие, функции и виды судебных расходов в гражданском</w:t>
      </w:r>
      <w:r w:rsidRPr="005C6116">
        <w:rPr>
          <w:rFonts w:ascii="Times New Roman" w:hAnsi="Times New Roman" w:cs="Times New Roman"/>
          <w:spacing w:val="-13"/>
          <w:sz w:val="24"/>
        </w:rPr>
        <w:t xml:space="preserve"> </w:t>
      </w:r>
      <w:r w:rsidRPr="005C6116">
        <w:rPr>
          <w:rFonts w:ascii="Times New Roman" w:hAnsi="Times New Roman" w:cs="Times New Roman"/>
          <w:sz w:val="24"/>
        </w:rPr>
        <w:t>судопроизводстве.</w:t>
      </w:r>
    </w:p>
    <w:p w:rsidR="00750F11" w:rsidRPr="005C6116" w:rsidRDefault="00750F11" w:rsidP="00137E2D">
      <w:pPr>
        <w:pStyle w:val="a3"/>
        <w:widowControl w:val="0"/>
        <w:numPr>
          <w:ilvl w:val="0"/>
          <w:numId w:val="29"/>
        </w:numPr>
        <w:tabs>
          <w:tab w:val="left" w:pos="597"/>
        </w:tabs>
        <w:autoSpaceDE w:val="0"/>
        <w:autoSpaceDN w:val="0"/>
        <w:spacing w:after="0" w:line="240" w:lineRule="auto"/>
        <w:ind w:hanging="285"/>
        <w:contextualSpacing w:val="0"/>
        <w:jc w:val="both"/>
        <w:rPr>
          <w:rFonts w:ascii="Times New Roman" w:hAnsi="Times New Roman" w:cs="Times New Roman"/>
          <w:sz w:val="24"/>
        </w:rPr>
      </w:pPr>
      <w:r w:rsidRPr="005C6116">
        <w:rPr>
          <w:rFonts w:ascii="Times New Roman" w:hAnsi="Times New Roman" w:cs="Times New Roman"/>
          <w:sz w:val="24"/>
        </w:rPr>
        <w:t>Цена иска.</w:t>
      </w:r>
    </w:p>
    <w:p w:rsidR="00750F11" w:rsidRPr="005C6116" w:rsidRDefault="00750F11" w:rsidP="00137E2D">
      <w:pPr>
        <w:pStyle w:val="a3"/>
        <w:widowControl w:val="0"/>
        <w:numPr>
          <w:ilvl w:val="0"/>
          <w:numId w:val="29"/>
        </w:numPr>
        <w:tabs>
          <w:tab w:val="left" w:pos="597"/>
        </w:tabs>
        <w:autoSpaceDE w:val="0"/>
        <w:autoSpaceDN w:val="0"/>
        <w:spacing w:after="0" w:line="240" w:lineRule="auto"/>
        <w:ind w:hanging="285"/>
        <w:contextualSpacing w:val="0"/>
        <w:jc w:val="both"/>
        <w:rPr>
          <w:rFonts w:ascii="Times New Roman" w:hAnsi="Times New Roman" w:cs="Times New Roman"/>
          <w:sz w:val="24"/>
        </w:rPr>
      </w:pPr>
      <w:r w:rsidRPr="005C6116">
        <w:rPr>
          <w:rFonts w:ascii="Times New Roman" w:hAnsi="Times New Roman" w:cs="Times New Roman"/>
          <w:sz w:val="24"/>
        </w:rPr>
        <w:t>Государственная пошлина: понятие, порядок исчисления, порядок уплаты.</w:t>
      </w:r>
    </w:p>
    <w:p w:rsidR="00750F11" w:rsidRPr="005C6116" w:rsidRDefault="00750F11" w:rsidP="00137E2D">
      <w:pPr>
        <w:pStyle w:val="a3"/>
        <w:widowControl w:val="0"/>
        <w:numPr>
          <w:ilvl w:val="0"/>
          <w:numId w:val="29"/>
        </w:numPr>
        <w:tabs>
          <w:tab w:val="left" w:pos="597"/>
        </w:tabs>
        <w:autoSpaceDE w:val="0"/>
        <w:autoSpaceDN w:val="0"/>
        <w:spacing w:after="0" w:line="240" w:lineRule="auto"/>
        <w:ind w:hanging="285"/>
        <w:contextualSpacing w:val="0"/>
        <w:jc w:val="both"/>
        <w:rPr>
          <w:rFonts w:ascii="Times New Roman" w:hAnsi="Times New Roman" w:cs="Times New Roman"/>
          <w:sz w:val="24"/>
        </w:rPr>
      </w:pPr>
      <w:r w:rsidRPr="005C6116">
        <w:rPr>
          <w:rFonts w:ascii="Times New Roman" w:hAnsi="Times New Roman" w:cs="Times New Roman"/>
          <w:sz w:val="24"/>
        </w:rPr>
        <w:t>Льготы по уплате государственной пошлины</w:t>
      </w:r>
    </w:p>
    <w:p w:rsidR="00750F11" w:rsidRPr="005C6116" w:rsidRDefault="00750F11" w:rsidP="00137E2D">
      <w:pPr>
        <w:pStyle w:val="a3"/>
        <w:widowControl w:val="0"/>
        <w:numPr>
          <w:ilvl w:val="0"/>
          <w:numId w:val="29"/>
        </w:numPr>
        <w:tabs>
          <w:tab w:val="left" w:pos="597"/>
        </w:tabs>
        <w:autoSpaceDE w:val="0"/>
        <w:autoSpaceDN w:val="0"/>
        <w:spacing w:after="0" w:line="240" w:lineRule="auto"/>
        <w:ind w:hanging="285"/>
        <w:contextualSpacing w:val="0"/>
        <w:jc w:val="both"/>
        <w:rPr>
          <w:rFonts w:ascii="Times New Roman" w:hAnsi="Times New Roman" w:cs="Times New Roman"/>
          <w:sz w:val="24"/>
        </w:rPr>
      </w:pPr>
      <w:r w:rsidRPr="005C6116">
        <w:rPr>
          <w:rFonts w:ascii="Times New Roman" w:hAnsi="Times New Roman" w:cs="Times New Roman"/>
          <w:sz w:val="24"/>
        </w:rPr>
        <w:t>Издержки, связанные с рассмотрением гражданского дела: понятие и</w:t>
      </w:r>
      <w:r w:rsidRPr="005C6116">
        <w:rPr>
          <w:rFonts w:ascii="Times New Roman" w:hAnsi="Times New Roman" w:cs="Times New Roman"/>
          <w:spacing w:val="-13"/>
          <w:sz w:val="24"/>
        </w:rPr>
        <w:t xml:space="preserve"> </w:t>
      </w:r>
      <w:r w:rsidRPr="005C6116">
        <w:rPr>
          <w:rFonts w:ascii="Times New Roman" w:hAnsi="Times New Roman" w:cs="Times New Roman"/>
          <w:sz w:val="24"/>
        </w:rPr>
        <w:t>структура.</w:t>
      </w:r>
    </w:p>
    <w:p w:rsidR="00750F11" w:rsidRPr="005C6116" w:rsidRDefault="00750F11" w:rsidP="00137E2D">
      <w:pPr>
        <w:pStyle w:val="a3"/>
        <w:widowControl w:val="0"/>
        <w:numPr>
          <w:ilvl w:val="0"/>
          <w:numId w:val="29"/>
        </w:numPr>
        <w:tabs>
          <w:tab w:val="left" w:pos="597"/>
        </w:tabs>
        <w:autoSpaceDE w:val="0"/>
        <w:autoSpaceDN w:val="0"/>
        <w:spacing w:after="0" w:line="240" w:lineRule="auto"/>
        <w:contextualSpacing w:val="0"/>
        <w:jc w:val="both"/>
        <w:rPr>
          <w:rFonts w:ascii="Times New Roman" w:hAnsi="Times New Roman" w:cs="Times New Roman"/>
          <w:sz w:val="24"/>
        </w:rPr>
      </w:pPr>
      <w:r w:rsidRPr="005C6116">
        <w:rPr>
          <w:rFonts w:ascii="Times New Roman" w:hAnsi="Times New Roman" w:cs="Times New Roman"/>
          <w:sz w:val="24"/>
        </w:rPr>
        <w:t>Распределение судебных расходов между сторонами. Возмещение судебных расходов сторонам.</w:t>
      </w:r>
    </w:p>
    <w:p w:rsidR="00750F11" w:rsidRPr="005C6116" w:rsidRDefault="00750F11" w:rsidP="005C6116">
      <w:pPr>
        <w:tabs>
          <w:tab w:val="left" w:pos="597"/>
        </w:tabs>
        <w:spacing w:after="0"/>
        <w:ind w:left="312"/>
        <w:rPr>
          <w:rFonts w:ascii="Times New Roman" w:hAnsi="Times New Roman" w:cs="Times New Roman"/>
          <w:sz w:val="24"/>
        </w:rPr>
      </w:pPr>
    </w:p>
    <w:p w:rsidR="00750F11" w:rsidRPr="005C6116" w:rsidRDefault="00750F11" w:rsidP="005C6116">
      <w:pPr>
        <w:tabs>
          <w:tab w:val="left" w:pos="597"/>
        </w:tabs>
        <w:spacing w:after="0"/>
        <w:ind w:left="312"/>
        <w:rPr>
          <w:rFonts w:ascii="Times New Roman" w:hAnsi="Times New Roman" w:cs="Times New Roman"/>
          <w:sz w:val="24"/>
        </w:rPr>
      </w:pPr>
    </w:p>
    <w:p w:rsidR="00750F11" w:rsidRPr="005C6116" w:rsidRDefault="00750F11" w:rsidP="005C6116">
      <w:pPr>
        <w:tabs>
          <w:tab w:val="left" w:pos="597"/>
        </w:tabs>
        <w:spacing w:after="0"/>
        <w:ind w:left="312"/>
        <w:rPr>
          <w:rFonts w:ascii="Times New Roman" w:hAnsi="Times New Roman" w:cs="Times New Roman"/>
          <w:b/>
          <w:sz w:val="24"/>
        </w:rPr>
      </w:pPr>
      <w:r w:rsidRPr="005C6116">
        <w:rPr>
          <w:rFonts w:ascii="Times New Roman" w:hAnsi="Times New Roman" w:cs="Times New Roman"/>
          <w:b/>
          <w:sz w:val="24"/>
        </w:rPr>
        <w:t>Задачи и задания:</w:t>
      </w:r>
    </w:p>
    <w:p w:rsidR="00750F11" w:rsidRPr="005C6116" w:rsidRDefault="00750F11" w:rsidP="00137E2D">
      <w:pPr>
        <w:pStyle w:val="a3"/>
        <w:widowControl w:val="0"/>
        <w:numPr>
          <w:ilvl w:val="0"/>
          <w:numId w:val="30"/>
        </w:numPr>
        <w:autoSpaceDE w:val="0"/>
        <w:autoSpaceDN w:val="0"/>
        <w:spacing w:after="0" w:line="240" w:lineRule="auto"/>
        <w:contextualSpacing w:val="0"/>
        <w:jc w:val="both"/>
        <w:rPr>
          <w:rFonts w:ascii="Times New Roman" w:hAnsi="Times New Roman" w:cs="Times New Roman"/>
          <w:sz w:val="24"/>
        </w:rPr>
      </w:pPr>
      <w:r w:rsidRPr="005C6116">
        <w:rPr>
          <w:rFonts w:ascii="Times New Roman" w:hAnsi="Times New Roman" w:cs="Times New Roman"/>
          <w:sz w:val="24"/>
        </w:rPr>
        <w:t>Предусмотрена ли уплата государственной пошлины при подаче</w:t>
      </w:r>
      <w:r w:rsidRPr="005C6116">
        <w:rPr>
          <w:rFonts w:ascii="Times New Roman" w:hAnsi="Times New Roman" w:cs="Times New Roman"/>
          <w:spacing w:val="-30"/>
          <w:sz w:val="24"/>
        </w:rPr>
        <w:t xml:space="preserve"> </w:t>
      </w:r>
      <w:r w:rsidRPr="005C6116">
        <w:rPr>
          <w:rFonts w:ascii="Times New Roman" w:hAnsi="Times New Roman" w:cs="Times New Roman"/>
          <w:sz w:val="24"/>
        </w:rPr>
        <w:t>следующих процессуальных документов:</w:t>
      </w:r>
    </w:p>
    <w:p w:rsidR="00750F11" w:rsidRPr="005C6116" w:rsidRDefault="00750F11" w:rsidP="00137E2D">
      <w:pPr>
        <w:pStyle w:val="a3"/>
        <w:widowControl w:val="0"/>
        <w:numPr>
          <w:ilvl w:val="1"/>
          <w:numId w:val="30"/>
        </w:numPr>
        <w:tabs>
          <w:tab w:val="left" w:pos="956"/>
          <w:tab w:val="left" w:pos="957"/>
        </w:tabs>
        <w:autoSpaceDE w:val="0"/>
        <w:autoSpaceDN w:val="0"/>
        <w:spacing w:after="0" w:line="240" w:lineRule="auto"/>
        <w:ind w:hanging="361"/>
        <w:contextualSpacing w:val="0"/>
        <w:rPr>
          <w:rFonts w:ascii="Times New Roman" w:hAnsi="Times New Roman" w:cs="Times New Roman"/>
          <w:sz w:val="24"/>
        </w:rPr>
      </w:pPr>
      <w:r w:rsidRPr="005C6116">
        <w:rPr>
          <w:rFonts w:ascii="Times New Roman" w:hAnsi="Times New Roman" w:cs="Times New Roman"/>
          <w:sz w:val="24"/>
        </w:rPr>
        <w:t>заявление третьего лица, заявляющего самостоятельные требования предмет</w:t>
      </w:r>
      <w:r w:rsidRPr="005C6116">
        <w:rPr>
          <w:rFonts w:ascii="Times New Roman" w:hAnsi="Times New Roman" w:cs="Times New Roman"/>
          <w:spacing w:val="-19"/>
          <w:sz w:val="24"/>
        </w:rPr>
        <w:t xml:space="preserve"> </w:t>
      </w:r>
      <w:r w:rsidRPr="005C6116">
        <w:rPr>
          <w:rFonts w:ascii="Times New Roman" w:hAnsi="Times New Roman" w:cs="Times New Roman"/>
          <w:sz w:val="24"/>
        </w:rPr>
        <w:t>спора?</w:t>
      </w:r>
    </w:p>
    <w:p w:rsidR="00750F11" w:rsidRPr="005C6116" w:rsidRDefault="00750F11" w:rsidP="00137E2D">
      <w:pPr>
        <w:pStyle w:val="a3"/>
        <w:widowControl w:val="0"/>
        <w:numPr>
          <w:ilvl w:val="1"/>
          <w:numId w:val="30"/>
        </w:numPr>
        <w:tabs>
          <w:tab w:val="left" w:pos="956"/>
          <w:tab w:val="left" w:pos="957"/>
        </w:tabs>
        <w:autoSpaceDE w:val="0"/>
        <w:autoSpaceDN w:val="0"/>
        <w:spacing w:after="0" w:line="240" w:lineRule="auto"/>
        <w:ind w:hanging="361"/>
        <w:contextualSpacing w:val="0"/>
        <w:rPr>
          <w:rFonts w:ascii="Times New Roman" w:hAnsi="Times New Roman" w:cs="Times New Roman"/>
          <w:sz w:val="24"/>
        </w:rPr>
      </w:pPr>
      <w:r w:rsidRPr="005C6116">
        <w:rPr>
          <w:rFonts w:ascii="Times New Roman" w:hAnsi="Times New Roman" w:cs="Times New Roman"/>
          <w:sz w:val="24"/>
        </w:rPr>
        <w:t>заявление третьего лица, не заявляющего самостоятельные требования предмет</w:t>
      </w:r>
      <w:r w:rsidRPr="005C6116">
        <w:rPr>
          <w:rFonts w:ascii="Times New Roman" w:hAnsi="Times New Roman" w:cs="Times New Roman"/>
          <w:spacing w:val="-23"/>
          <w:sz w:val="24"/>
        </w:rPr>
        <w:t xml:space="preserve"> </w:t>
      </w:r>
      <w:r w:rsidRPr="005C6116">
        <w:rPr>
          <w:rFonts w:ascii="Times New Roman" w:hAnsi="Times New Roman" w:cs="Times New Roman"/>
          <w:sz w:val="24"/>
        </w:rPr>
        <w:t>спора?</w:t>
      </w:r>
    </w:p>
    <w:p w:rsidR="00750F11" w:rsidRPr="005C6116" w:rsidRDefault="00750F11" w:rsidP="00137E2D">
      <w:pPr>
        <w:pStyle w:val="a3"/>
        <w:widowControl w:val="0"/>
        <w:numPr>
          <w:ilvl w:val="1"/>
          <w:numId w:val="30"/>
        </w:numPr>
        <w:tabs>
          <w:tab w:val="left" w:pos="956"/>
          <w:tab w:val="left" w:pos="957"/>
        </w:tabs>
        <w:autoSpaceDE w:val="0"/>
        <w:autoSpaceDN w:val="0"/>
        <w:spacing w:after="0" w:line="240" w:lineRule="auto"/>
        <w:ind w:hanging="361"/>
        <w:contextualSpacing w:val="0"/>
        <w:rPr>
          <w:rFonts w:ascii="Times New Roman" w:hAnsi="Times New Roman" w:cs="Times New Roman"/>
          <w:sz w:val="24"/>
        </w:rPr>
      </w:pPr>
      <w:r w:rsidRPr="005C6116">
        <w:rPr>
          <w:rFonts w:ascii="Times New Roman" w:hAnsi="Times New Roman" w:cs="Times New Roman"/>
          <w:sz w:val="24"/>
        </w:rPr>
        <w:t>заявления для пересмотра дела по вновь открывшимся</w:t>
      </w:r>
      <w:r w:rsidRPr="005C6116">
        <w:rPr>
          <w:rFonts w:ascii="Times New Roman" w:hAnsi="Times New Roman" w:cs="Times New Roman"/>
          <w:spacing w:val="-5"/>
          <w:sz w:val="24"/>
        </w:rPr>
        <w:t xml:space="preserve"> </w:t>
      </w:r>
      <w:r w:rsidRPr="005C6116">
        <w:rPr>
          <w:rFonts w:ascii="Times New Roman" w:hAnsi="Times New Roman" w:cs="Times New Roman"/>
          <w:sz w:val="24"/>
        </w:rPr>
        <w:t>обстоятельствам?</w:t>
      </w:r>
    </w:p>
    <w:p w:rsidR="00750F11" w:rsidRPr="005C6116" w:rsidRDefault="00750F11" w:rsidP="00137E2D">
      <w:pPr>
        <w:pStyle w:val="a3"/>
        <w:widowControl w:val="0"/>
        <w:numPr>
          <w:ilvl w:val="1"/>
          <w:numId w:val="30"/>
        </w:numPr>
        <w:tabs>
          <w:tab w:val="left" w:pos="956"/>
          <w:tab w:val="left" w:pos="957"/>
        </w:tabs>
        <w:autoSpaceDE w:val="0"/>
        <w:autoSpaceDN w:val="0"/>
        <w:spacing w:after="0" w:line="240" w:lineRule="auto"/>
        <w:ind w:hanging="361"/>
        <w:contextualSpacing w:val="0"/>
        <w:rPr>
          <w:rFonts w:ascii="Times New Roman" w:hAnsi="Times New Roman" w:cs="Times New Roman"/>
          <w:sz w:val="24"/>
        </w:rPr>
      </w:pPr>
      <w:r w:rsidRPr="005C6116">
        <w:rPr>
          <w:rFonts w:ascii="Times New Roman" w:hAnsi="Times New Roman" w:cs="Times New Roman"/>
          <w:sz w:val="24"/>
        </w:rPr>
        <w:t>заявления об обеспечении</w:t>
      </w:r>
      <w:r w:rsidRPr="005C6116">
        <w:rPr>
          <w:rFonts w:ascii="Times New Roman" w:hAnsi="Times New Roman" w:cs="Times New Roman"/>
          <w:spacing w:val="-1"/>
          <w:sz w:val="24"/>
        </w:rPr>
        <w:t xml:space="preserve"> </w:t>
      </w:r>
      <w:r w:rsidRPr="005C6116">
        <w:rPr>
          <w:rFonts w:ascii="Times New Roman" w:hAnsi="Times New Roman" w:cs="Times New Roman"/>
          <w:sz w:val="24"/>
        </w:rPr>
        <w:t>иск?</w:t>
      </w:r>
    </w:p>
    <w:p w:rsidR="00750F11" w:rsidRPr="005C6116" w:rsidRDefault="00750F11" w:rsidP="00137E2D">
      <w:pPr>
        <w:pStyle w:val="a3"/>
        <w:widowControl w:val="0"/>
        <w:numPr>
          <w:ilvl w:val="1"/>
          <w:numId w:val="30"/>
        </w:numPr>
        <w:tabs>
          <w:tab w:val="left" w:pos="956"/>
          <w:tab w:val="left" w:pos="957"/>
        </w:tabs>
        <w:autoSpaceDE w:val="0"/>
        <w:autoSpaceDN w:val="0"/>
        <w:spacing w:after="0" w:line="240" w:lineRule="auto"/>
        <w:ind w:hanging="361"/>
        <w:contextualSpacing w:val="0"/>
        <w:rPr>
          <w:rFonts w:ascii="Times New Roman" w:hAnsi="Times New Roman" w:cs="Times New Roman"/>
          <w:sz w:val="24"/>
        </w:rPr>
      </w:pPr>
      <w:r w:rsidRPr="005C6116">
        <w:rPr>
          <w:rFonts w:ascii="Times New Roman" w:hAnsi="Times New Roman" w:cs="Times New Roman"/>
          <w:sz w:val="24"/>
        </w:rPr>
        <w:t>заявления о повторной выдаче копий решений, определений</w:t>
      </w:r>
      <w:r w:rsidRPr="005C6116">
        <w:rPr>
          <w:rFonts w:ascii="Times New Roman" w:hAnsi="Times New Roman" w:cs="Times New Roman"/>
          <w:spacing w:val="-9"/>
          <w:sz w:val="24"/>
        </w:rPr>
        <w:t xml:space="preserve"> </w:t>
      </w:r>
      <w:r w:rsidRPr="005C6116">
        <w:rPr>
          <w:rFonts w:ascii="Times New Roman" w:hAnsi="Times New Roman" w:cs="Times New Roman"/>
          <w:sz w:val="24"/>
        </w:rPr>
        <w:t>суда?</w:t>
      </w:r>
    </w:p>
    <w:p w:rsidR="00750F11" w:rsidRPr="005C6116" w:rsidRDefault="00750F11" w:rsidP="00137E2D">
      <w:pPr>
        <w:pStyle w:val="a3"/>
        <w:widowControl w:val="0"/>
        <w:numPr>
          <w:ilvl w:val="0"/>
          <w:numId w:val="30"/>
        </w:numPr>
        <w:autoSpaceDE w:val="0"/>
        <w:autoSpaceDN w:val="0"/>
        <w:spacing w:after="0" w:line="240" w:lineRule="auto"/>
        <w:contextualSpacing w:val="0"/>
        <w:jc w:val="both"/>
        <w:rPr>
          <w:rFonts w:ascii="Times New Roman" w:hAnsi="Times New Roman" w:cs="Times New Roman"/>
          <w:i/>
          <w:sz w:val="24"/>
        </w:rPr>
      </w:pPr>
      <w:r w:rsidRPr="005C6116">
        <w:rPr>
          <w:rFonts w:ascii="Times New Roman" w:hAnsi="Times New Roman" w:cs="Times New Roman"/>
          <w:sz w:val="24"/>
        </w:rPr>
        <w:t>Определите размер государственной пошлины при следующих исковых требованиях:</w:t>
      </w:r>
    </w:p>
    <w:p w:rsidR="00750F11" w:rsidRPr="005C6116" w:rsidRDefault="00750F11" w:rsidP="005C6116">
      <w:pPr>
        <w:pStyle w:val="a3"/>
        <w:spacing w:after="0"/>
        <w:ind w:left="993"/>
        <w:jc w:val="both"/>
        <w:rPr>
          <w:rFonts w:ascii="Times New Roman" w:hAnsi="Times New Roman" w:cs="Times New Roman"/>
          <w:sz w:val="24"/>
        </w:rPr>
      </w:pPr>
      <w:r w:rsidRPr="005C6116">
        <w:rPr>
          <w:rFonts w:ascii="Times New Roman" w:hAnsi="Times New Roman" w:cs="Times New Roman"/>
          <w:sz w:val="24"/>
        </w:rPr>
        <w:t>1) иск о взыскании задолженности по кредитному договору в размере 655 300 руб.;</w:t>
      </w:r>
    </w:p>
    <w:p w:rsidR="00750F11" w:rsidRPr="005C6116" w:rsidRDefault="00750F11" w:rsidP="005C6116">
      <w:pPr>
        <w:pStyle w:val="a3"/>
        <w:spacing w:after="0"/>
        <w:ind w:left="993"/>
        <w:jc w:val="both"/>
        <w:rPr>
          <w:rFonts w:ascii="Times New Roman" w:hAnsi="Times New Roman" w:cs="Times New Roman"/>
          <w:sz w:val="24"/>
        </w:rPr>
      </w:pPr>
      <w:r w:rsidRPr="005C6116">
        <w:rPr>
          <w:rFonts w:ascii="Times New Roman" w:hAnsi="Times New Roman" w:cs="Times New Roman"/>
          <w:sz w:val="24"/>
        </w:rPr>
        <w:t>2) иск о признании права собственности на земельный участок, кадастровой стоимостью 1 560 350 руб.;</w:t>
      </w:r>
    </w:p>
    <w:p w:rsidR="00750F11" w:rsidRPr="005C6116" w:rsidRDefault="00750F11" w:rsidP="005C6116">
      <w:pPr>
        <w:pStyle w:val="a3"/>
        <w:spacing w:after="0"/>
        <w:ind w:left="993"/>
        <w:jc w:val="both"/>
        <w:rPr>
          <w:rFonts w:ascii="Times New Roman" w:hAnsi="Times New Roman" w:cs="Times New Roman"/>
          <w:sz w:val="24"/>
        </w:rPr>
      </w:pPr>
      <w:r w:rsidRPr="005C6116">
        <w:rPr>
          <w:rFonts w:ascii="Times New Roman" w:hAnsi="Times New Roman" w:cs="Times New Roman"/>
          <w:sz w:val="24"/>
        </w:rPr>
        <w:t>3) иск о взыскании алиментов на несовершеннолетнего ребёнка в размере 12 000 руб. ежемесячно;</w:t>
      </w:r>
    </w:p>
    <w:p w:rsidR="00750F11" w:rsidRPr="005C6116" w:rsidRDefault="00750F11" w:rsidP="005C6116">
      <w:pPr>
        <w:pStyle w:val="a3"/>
        <w:spacing w:after="0"/>
        <w:ind w:left="993"/>
        <w:jc w:val="both"/>
        <w:rPr>
          <w:rFonts w:ascii="Times New Roman" w:hAnsi="Times New Roman" w:cs="Times New Roman"/>
          <w:sz w:val="24"/>
        </w:rPr>
      </w:pPr>
      <w:r w:rsidRPr="005C6116">
        <w:rPr>
          <w:rFonts w:ascii="Times New Roman" w:hAnsi="Times New Roman" w:cs="Times New Roman"/>
          <w:sz w:val="24"/>
        </w:rPr>
        <w:t>4) иск о взыскании компенсации морального вреда в размере 100 000 руб.</w:t>
      </w:r>
    </w:p>
    <w:p w:rsidR="00750F11" w:rsidRPr="005C6116" w:rsidRDefault="00750F11" w:rsidP="00137E2D">
      <w:pPr>
        <w:pStyle w:val="a3"/>
        <w:widowControl w:val="0"/>
        <w:numPr>
          <w:ilvl w:val="0"/>
          <w:numId w:val="30"/>
        </w:numPr>
        <w:autoSpaceDE w:val="0"/>
        <w:autoSpaceDN w:val="0"/>
        <w:spacing w:after="0" w:line="240" w:lineRule="auto"/>
        <w:contextualSpacing w:val="0"/>
        <w:jc w:val="both"/>
        <w:rPr>
          <w:rFonts w:ascii="Times New Roman" w:hAnsi="Times New Roman" w:cs="Times New Roman"/>
          <w:i/>
          <w:sz w:val="24"/>
        </w:rPr>
      </w:pPr>
      <w:r w:rsidRPr="005C6116">
        <w:rPr>
          <w:rFonts w:ascii="Times New Roman" w:hAnsi="Times New Roman" w:cs="Times New Roman"/>
          <w:sz w:val="24"/>
        </w:rPr>
        <w:t>Решением суда Коневу отказано в удовлетворении иска к ООО «</w:t>
      </w:r>
      <w:proofErr w:type="spellStart"/>
      <w:r w:rsidRPr="005C6116">
        <w:rPr>
          <w:rFonts w:ascii="Times New Roman" w:hAnsi="Times New Roman" w:cs="Times New Roman"/>
          <w:sz w:val="24"/>
        </w:rPr>
        <w:t>Инфоплюс</w:t>
      </w:r>
      <w:proofErr w:type="spellEnd"/>
      <w:r w:rsidRPr="005C6116">
        <w:rPr>
          <w:rFonts w:ascii="Times New Roman" w:hAnsi="Times New Roman" w:cs="Times New Roman"/>
          <w:sz w:val="24"/>
        </w:rPr>
        <w:t xml:space="preserve">» о взыскании заработной платы за выходные и праздничные дни (за период с 10 января 2015 года по 17 сентября 2017 года) в сумме 254.720 руб. При принятии решения вопрос о судебных расходах не разрешался. Организация обратилась с заявлением о взыскании с Конева судебных расходов в сумме 19.700 руб., связанных с рассмотрением дела, составляющих оплату услуг представителя. Определением суда заявление признано обоснованным в части. Суд уменьшил сумму, руководствовавшись нормой ГПК </w:t>
      </w:r>
      <w:r w:rsidRPr="005C6116">
        <w:rPr>
          <w:rFonts w:ascii="Times New Roman" w:hAnsi="Times New Roman" w:cs="Times New Roman"/>
          <w:spacing w:val="2"/>
          <w:sz w:val="24"/>
        </w:rPr>
        <w:t xml:space="preserve">РФ, </w:t>
      </w:r>
      <w:r w:rsidRPr="005C6116">
        <w:rPr>
          <w:rFonts w:ascii="Times New Roman" w:hAnsi="Times New Roman" w:cs="Times New Roman"/>
          <w:sz w:val="24"/>
        </w:rPr>
        <w:t xml:space="preserve">согласно которой присуждает с </w:t>
      </w:r>
      <w:r w:rsidRPr="005C6116">
        <w:rPr>
          <w:rFonts w:ascii="Times New Roman" w:hAnsi="Times New Roman" w:cs="Times New Roman"/>
          <w:sz w:val="24"/>
        </w:rPr>
        <w:lastRenderedPageBreak/>
        <w:t xml:space="preserve">другой стороны расходы на оплату услуг представителя в разумных пределах. С Конева взысканы судебные расходы в размере 9.500 руб. Конев не согласен и считает, что суд не имел права взыскивать с него сумму, составляющую оплату услуг представителя, т.к. согласно трудовому законодательству работник в споре с работодателем является более слабой стороной и освобожден от всех судебных расходов. </w:t>
      </w:r>
    </w:p>
    <w:p w:rsidR="00750F11" w:rsidRPr="005C6116" w:rsidRDefault="00750F11" w:rsidP="005C6116">
      <w:pPr>
        <w:pStyle w:val="a3"/>
        <w:spacing w:after="0"/>
        <w:ind w:left="672"/>
        <w:rPr>
          <w:rFonts w:ascii="Times New Roman" w:hAnsi="Times New Roman" w:cs="Times New Roman"/>
          <w:i/>
          <w:sz w:val="24"/>
        </w:rPr>
      </w:pPr>
      <w:r w:rsidRPr="005C6116">
        <w:rPr>
          <w:rFonts w:ascii="Times New Roman" w:hAnsi="Times New Roman" w:cs="Times New Roman"/>
          <w:i/>
          <w:sz w:val="24"/>
        </w:rPr>
        <w:t>Кто прав в данной</w:t>
      </w:r>
      <w:r w:rsidRPr="005C6116">
        <w:rPr>
          <w:rFonts w:ascii="Times New Roman" w:hAnsi="Times New Roman" w:cs="Times New Roman"/>
          <w:i/>
          <w:spacing w:val="14"/>
          <w:sz w:val="24"/>
        </w:rPr>
        <w:t xml:space="preserve"> </w:t>
      </w:r>
      <w:r w:rsidRPr="005C6116">
        <w:rPr>
          <w:rFonts w:ascii="Times New Roman" w:hAnsi="Times New Roman" w:cs="Times New Roman"/>
          <w:i/>
          <w:sz w:val="24"/>
        </w:rPr>
        <w:t>ситуации?</w:t>
      </w:r>
    </w:p>
    <w:p w:rsidR="00750F11" w:rsidRPr="005C6116" w:rsidRDefault="00750F11" w:rsidP="00137E2D">
      <w:pPr>
        <w:pStyle w:val="a3"/>
        <w:widowControl w:val="0"/>
        <w:numPr>
          <w:ilvl w:val="0"/>
          <w:numId w:val="30"/>
        </w:numPr>
        <w:tabs>
          <w:tab w:val="left" w:pos="839"/>
        </w:tabs>
        <w:autoSpaceDE w:val="0"/>
        <w:autoSpaceDN w:val="0"/>
        <w:spacing w:after="0" w:line="240" w:lineRule="auto"/>
        <w:ind w:hanging="246"/>
        <w:contextualSpacing w:val="0"/>
        <w:jc w:val="both"/>
        <w:rPr>
          <w:rFonts w:ascii="Times New Roman" w:hAnsi="Times New Roman" w:cs="Times New Roman"/>
          <w:sz w:val="24"/>
          <w:szCs w:val="24"/>
        </w:rPr>
      </w:pPr>
      <w:r w:rsidRPr="005C6116">
        <w:rPr>
          <w:rFonts w:ascii="Times New Roman" w:hAnsi="Times New Roman" w:cs="Times New Roman"/>
          <w:sz w:val="24"/>
        </w:rPr>
        <w:t xml:space="preserve">Суд оставил исковое заявление ООО «Восток» к Шапошникову без движения, мотивируя это </w:t>
      </w:r>
      <w:r w:rsidRPr="005C6116">
        <w:rPr>
          <w:rFonts w:ascii="Times New Roman" w:hAnsi="Times New Roman" w:cs="Times New Roman"/>
          <w:sz w:val="24"/>
          <w:szCs w:val="24"/>
        </w:rPr>
        <w:t>тем, что государственная пошлина уплачена физическим лицом - директором</w:t>
      </w:r>
      <w:r w:rsidRPr="005C6116">
        <w:rPr>
          <w:rFonts w:ascii="Times New Roman" w:hAnsi="Times New Roman" w:cs="Times New Roman"/>
          <w:spacing w:val="-17"/>
          <w:sz w:val="24"/>
          <w:szCs w:val="24"/>
        </w:rPr>
        <w:t xml:space="preserve"> </w:t>
      </w:r>
      <w:r w:rsidRPr="005C6116">
        <w:rPr>
          <w:rFonts w:ascii="Times New Roman" w:hAnsi="Times New Roman" w:cs="Times New Roman"/>
          <w:sz w:val="24"/>
          <w:szCs w:val="24"/>
        </w:rPr>
        <w:t xml:space="preserve">ООО «Восток», а не самим юридическим лицом. Через 10 дней суд вернул исковое заявление в связи с невыполнением требования суда. ООО «Восток» обжаловало определение судьи, указав в жалобе, что действия представителей организации, совершенные в связи с участием этой организации в правоотношениях, признаются действиями самой организации, тем более что в чеке-ордере в графе было указано: госпошлина за ООО «Восток», а также были указаны все реквизиты юридического лица. </w:t>
      </w:r>
    </w:p>
    <w:p w:rsidR="00750F11" w:rsidRPr="005C6116" w:rsidRDefault="00750F11" w:rsidP="005C6116">
      <w:pPr>
        <w:pStyle w:val="a3"/>
        <w:tabs>
          <w:tab w:val="left" w:pos="839"/>
        </w:tabs>
        <w:spacing w:after="0"/>
        <w:ind w:left="672"/>
        <w:jc w:val="both"/>
        <w:rPr>
          <w:rFonts w:ascii="Times New Roman" w:hAnsi="Times New Roman" w:cs="Times New Roman"/>
          <w:i/>
          <w:sz w:val="24"/>
        </w:rPr>
      </w:pPr>
      <w:r w:rsidRPr="005C6116">
        <w:rPr>
          <w:rFonts w:ascii="Times New Roman" w:hAnsi="Times New Roman" w:cs="Times New Roman"/>
          <w:i/>
          <w:sz w:val="24"/>
          <w:szCs w:val="24"/>
        </w:rPr>
        <w:t>Имеет ли право представитель стороны уплачивать</w:t>
      </w:r>
      <w:r w:rsidRPr="005C6116">
        <w:rPr>
          <w:rFonts w:ascii="Times New Roman" w:hAnsi="Times New Roman" w:cs="Times New Roman"/>
          <w:i/>
          <w:sz w:val="24"/>
        </w:rPr>
        <w:t xml:space="preserve"> государственную пошлину от собственного имени?</w:t>
      </w:r>
    </w:p>
    <w:p w:rsidR="00750F11" w:rsidRPr="005C6116" w:rsidRDefault="00750F11" w:rsidP="00137E2D">
      <w:pPr>
        <w:pStyle w:val="a3"/>
        <w:widowControl w:val="0"/>
        <w:numPr>
          <w:ilvl w:val="0"/>
          <w:numId w:val="30"/>
        </w:numPr>
        <w:autoSpaceDE w:val="0"/>
        <w:autoSpaceDN w:val="0"/>
        <w:spacing w:after="0" w:line="240" w:lineRule="auto"/>
        <w:contextualSpacing w:val="0"/>
        <w:jc w:val="both"/>
        <w:rPr>
          <w:rFonts w:ascii="Times New Roman" w:hAnsi="Times New Roman" w:cs="Times New Roman"/>
          <w:sz w:val="24"/>
          <w:szCs w:val="24"/>
        </w:rPr>
      </w:pPr>
      <w:r w:rsidRPr="005C6116">
        <w:rPr>
          <w:rFonts w:ascii="Times New Roman" w:hAnsi="Times New Roman" w:cs="Times New Roman"/>
          <w:sz w:val="24"/>
          <w:szCs w:val="24"/>
        </w:rPr>
        <w:t>Судья вынес определение об оставлении искового заявления без движения на том основании, что истец (организация) оплатил госпошлину наличными деньгами в отделение Сбербанка РФ, а не путем перечисления суммы пошлины со своего расчетного счета в банке. Кроме того, судья указал, что в качестве доказательства уплаты госпошлины истцом представлена заверенная ксерокопия квитанции, а не подлинник документа.</w:t>
      </w:r>
    </w:p>
    <w:p w:rsidR="00750F11" w:rsidRPr="005C6116" w:rsidRDefault="00750F11" w:rsidP="005C6116">
      <w:pPr>
        <w:pStyle w:val="a3"/>
        <w:spacing w:after="0"/>
        <w:ind w:left="672"/>
        <w:jc w:val="both"/>
        <w:rPr>
          <w:rFonts w:ascii="Times New Roman" w:hAnsi="Times New Roman" w:cs="Times New Roman"/>
          <w:i/>
          <w:sz w:val="24"/>
          <w:szCs w:val="24"/>
        </w:rPr>
      </w:pPr>
      <w:r w:rsidRPr="005C6116">
        <w:rPr>
          <w:rFonts w:ascii="Times New Roman" w:hAnsi="Times New Roman" w:cs="Times New Roman"/>
          <w:i/>
          <w:sz w:val="24"/>
          <w:szCs w:val="24"/>
        </w:rPr>
        <w:t>Правильные ли замечания указал судья?</w:t>
      </w:r>
    </w:p>
    <w:p w:rsidR="00750F11" w:rsidRPr="005C6116" w:rsidRDefault="00750F11" w:rsidP="00137E2D">
      <w:pPr>
        <w:pStyle w:val="a3"/>
        <w:widowControl w:val="0"/>
        <w:numPr>
          <w:ilvl w:val="0"/>
          <w:numId w:val="30"/>
        </w:numPr>
        <w:tabs>
          <w:tab w:val="left" w:pos="839"/>
        </w:tabs>
        <w:autoSpaceDE w:val="0"/>
        <w:autoSpaceDN w:val="0"/>
        <w:spacing w:after="0" w:line="240" w:lineRule="auto"/>
        <w:contextualSpacing w:val="0"/>
        <w:jc w:val="both"/>
        <w:rPr>
          <w:rFonts w:ascii="Times New Roman" w:hAnsi="Times New Roman" w:cs="Times New Roman"/>
          <w:sz w:val="24"/>
          <w:szCs w:val="24"/>
        </w:rPr>
      </w:pPr>
      <w:r w:rsidRPr="005C6116">
        <w:rPr>
          <w:rFonts w:ascii="Times New Roman" w:hAnsi="Times New Roman" w:cs="Times New Roman"/>
          <w:sz w:val="24"/>
          <w:szCs w:val="24"/>
        </w:rPr>
        <w:t>В пользу гражданина Кузнецова были взысканы денежные средства по договору займа с гражданином Ельцовым. После вынесения решения суда гражданин Кузнецов скоропостижно скончался, наследство после него принял единственный наследник, его дочь Калугина. Она обратилась в суд с заявлением о взыскании с Ельцова судебных расходов, понесённых умершим. Суд отказал во взыскании судебных расходов, мотивируя это тем, что со сама Калугина расходов не несла, а понёсшее их лицо уже умерло.</w:t>
      </w:r>
    </w:p>
    <w:p w:rsidR="00750F11" w:rsidRPr="005C6116" w:rsidRDefault="00750F11" w:rsidP="005C6116">
      <w:pPr>
        <w:pStyle w:val="a3"/>
        <w:tabs>
          <w:tab w:val="left" w:pos="839"/>
        </w:tabs>
        <w:spacing w:after="0"/>
        <w:ind w:left="672"/>
        <w:jc w:val="both"/>
        <w:rPr>
          <w:rFonts w:ascii="Times New Roman" w:hAnsi="Times New Roman" w:cs="Times New Roman"/>
          <w:i/>
          <w:sz w:val="24"/>
          <w:szCs w:val="24"/>
        </w:rPr>
      </w:pPr>
      <w:r w:rsidRPr="005C6116">
        <w:rPr>
          <w:rFonts w:ascii="Times New Roman" w:hAnsi="Times New Roman" w:cs="Times New Roman"/>
          <w:i/>
          <w:sz w:val="24"/>
          <w:szCs w:val="24"/>
        </w:rPr>
        <w:t>Правильно ли поступил судья?</w:t>
      </w:r>
    </w:p>
    <w:p w:rsidR="00750F11" w:rsidRPr="005C6116" w:rsidRDefault="00750F11" w:rsidP="005C6116">
      <w:pPr>
        <w:pStyle w:val="a6"/>
        <w:ind w:left="312"/>
      </w:pPr>
    </w:p>
    <w:p w:rsidR="00750F11" w:rsidRPr="005C6116" w:rsidRDefault="00750F11" w:rsidP="005C6116">
      <w:pPr>
        <w:pStyle w:val="1"/>
        <w:jc w:val="left"/>
      </w:pPr>
      <w:bookmarkStart w:id="60" w:name="_Toc31718828"/>
      <w:bookmarkStart w:id="61" w:name="_Toc31720243"/>
      <w:bookmarkStart w:id="62" w:name="_Toc31720390"/>
      <w:r w:rsidRPr="005C6116">
        <w:t>Рекомендуемая литература:</w:t>
      </w:r>
      <w:bookmarkEnd w:id="60"/>
      <w:bookmarkEnd w:id="61"/>
      <w:bookmarkEnd w:id="62"/>
    </w:p>
    <w:p w:rsidR="00750F11" w:rsidRPr="005C6116" w:rsidRDefault="00750F11" w:rsidP="00137E2D">
      <w:pPr>
        <w:pStyle w:val="a3"/>
        <w:widowControl w:val="0"/>
        <w:numPr>
          <w:ilvl w:val="0"/>
          <w:numId w:val="28"/>
        </w:numPr>
        <w:tabs>
          <w:tab w:val="left" w:pos="673"/>
          <w:tab w:val="left" w:pos="674"/>
        </w:tabs>
        <w:autoSpaceDE w:val="0"/>
        <w:autoSpaceDN w:val="0"/>
        <w:spacing w:after="0" w:line="240" w:lineRule="auto"/>
        <w:ind w:hanging="362"/>
        <w:contextualSpacing w:val="0"/>
        <w:jc w:val="both"/>
        <w:rPr>
          <w:rFonts w:ascii="Times New Roman" w:hAnsi="Times New Roman" w:cs="Times New Roman"/>
          <w:sz w:val="20"/>
        </w:rPr>
      </w:pPr>
      <w:r w:rsidRPr="005C6116">
        <w:rPr>
          <w:rFonts w:ascii="Times New Roman" w:hAnsi="Times New Roman" w:cs="Times New Roman"/>
          <w:sz w:val="20"/>
        </w:rPr>
        <w:t xml:space="preserve">Конституция Российской Федерации от 12 декабря 1993 года (ред. от </w:t>
      </w:r>
      <w:r w:rsidRPr="005C6116">
        <w:rPr>
          <w:rFonts w:ascii="Times New Roman" w:hAnsi="Times New Roman" w:cs="Times New Roman"/>
          <w:sz w:val="20"/>
          <w:szCs w:val="20"/>
          <w:shd w:val="clear" w:color="auto" w:fill="FFFFFF"/>
        </w:rPr>
        <w:t>21.07.2014</w:t>
      </w:r>
      <w:r w:rsidRPr="005C6116">
        <w:rPr>
          <w:rFonts w:ascii="Times New Roman" w:hAnsi="Times New Roman" w:cs="Times New Roman"/>
          <w:sz w:val="20"/>
        </w:rPr>
        <w:t>) // СПС</w:t>
      </w:r>
      <w:r w:rsidRPr="005C6116">
        <w:rPr>
          <w:rFonts w:ascii="Times New Roman" w:hAnsi="Times New Roman" w:cs="Times New Roman"/>
          <w:spacing w:val="-6"/>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750F11" w:rsidRPr="005C6116" w:rsidRDefault="00750F11" w:rsidP="00137E2D">
      <w:pPr>
        <w:pStyle w:val="a3"/>
        <w:widowControl w:val="0"/>
        <w:numPr>
          <w:ilvl w:val="0"/>
          <w:numId w:val="28"/>
        </w:numPr>
        <w:tabs>
          <w:tab w:val="left" w:pos="673"/>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 xml:space="preserve">Федеральный конституционный закон «О судебной системе Российской Федерации» от 23 октября 1996 г. (ред. от </w:t>
      </w:r>
      <w:r w:rsidRPr="005C6116">
        <w:rPr>
          <w:rFonts w:ascii="Times New Roman" w:hAnsi="Times New Roman" w:cs="Times New Roman"/>
          <w:sz w:val="20"/>
          <w:szCs w:val="20"/>
          <w:shd w:val="clear" w:color="auto" w:fill="FFFFFF"/>
        </w:rPr>
        <w:t>30.10.2018</w:t>
      </w:r>
      <w:r w:rsidRPr="005C6116">
        <w:rPr>
          <w:rFonts w:ascii="Times New Roman" w:hAnsi="Times New Roman" w:cs="Times New Roman"/>
          <w:sz w:val="20"/>
        </w:rPr>
        <w:t>) // СПС</w:t>
      </w:r>
      <w:r w:rsidRPr="005C6116">
        <w:rPr>
          <w:rFonts w:ascii="Times New Roman" w:hAnsi="Times New Roman" w:cs="Times New Roman"/>
          <w:spacing w:val="3"/>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750F11" w:rsidRPr="005C6116" w:rsidRDefault="00750F11" w:rsidP="00137E2D">
      <w:pPr>
        <w:pStyle w:val="a3"/>
        <w:widowControl w:val="0"/>
        <w:numPr>
          <w:ilvl w:val="0"/>
          <w:numId w:val="28"/>
        </w:numPr>
        <w:tabs>
          <w:tab w:val="left" w:pos="673"/>
          <w:tab w:val="left" w:pos="674"/>
        </w:tabs>
        <w:autoSpaceDE w:val="0"/>
        <w:autoSpaceDN w:val="0"/>
        <w:spacing w:after="0" w:line="240" w:lineRule="auto"/>
        <w:ind w:hanging="362"/>
        <w:contextualSpacing w:val="0"/>
        <w:jc w:val="both"/>
        <w:rPr>
          <w:rFonts w:ascii="Times New Roman" w:hAnsi="Times New Roman" w:cs="Times New Roman"/>
          <w:sz w:val="20"/>
        </w:rPr>
      </w:pPr>
      <w:r w:rsidRPr="005C6116">
        <w:rPr>
          <w:rFonts w:ascii="Times New Roman" w:hAnsi="Times New Roman" w:cs="Times New Roman"/>
          <w:sz w:val="20"/>
        </w:rPr>
        <w:t>Закон Российской Федерации «О статусе судей в Российской Федерации» от 26 июня 1992 г.</w:t>
      </w:r>
      <w:r w:rsidRPr="005C6116">
        <w:rPr>
          <w:rFonts w:ascii="Times New Roman" w:hAnsi="Times New Roman" w:cs="Times New Roman"/>
          <w:spacing w:val="14"/>
          <w:sz w:val="20"/>
        </w:rPr>
        <w:t xml:space="preserve"> </w:t>
      </w:r>
      <w:r w:rsidRPr="005C6116">
        <w:rPr>
          <w:rFonts w:ascii="Times New Roman" w:hAnsi="Times New Roman" w:cs="Times New Roman"/>
          <w:spacing w:val="13"/>
          <w:sz w:val="20"/>
        </w:rPr>
        <w:t xml:space="preserve">(ред. от </w:t>
      </w:r>
      <w:r w:rsidRPr="005C6116">
        <w:rPr>
          <w:rFonts w:ascii="Times New Roman" w:hAnsi="Times New Roman" w:cs="Times New Roman"/>
          <w:sz w:val="20"/>
          <w:shd w:val="clear" w:color="auto" w:fill="FFFFFF"/>
        </w:rPr>
        <w:t>02.08.2019</w:t>
      </w:r>
      <w:r w:rsidRPr="005C6116">
        <w:rPr>
          <w:rFonts w:ascii="Times New Roman" w:hAnsi="Times New Roman" w:cs="Times New Roman"/>
          <w:spacing w:val="13"/>
          <w:sz w:val="20"/>
        </w:rPr>
        <w:t xml:space="preserve">) </w:t>
      </w:r>
      <w:r w:rsidRPr="005C6116">
        <w:rPr>
          <w:rFonts w:ascii="Times New Roman" w:hAnsi="Times New Roman" w:cs="Times New Roman"/>
          <w:sz w:val="20"/>
        </w:rPr>
        <w:t>// СПС «</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750F11" w:rsidRPr="005C6116" w:rsidRDefault="00750F11" w:rsidP="00137E2D">
      <w:pPr>
        <w:pStyle w:val="a3"/>
        <w:widowControl w:val="0"/>
        <w:numPr>
          <w:ilvl w:val="0"/>
          <w:numId w:val="28"/>
        </w:numPr>
        <w:tabs>
          <w:tab w:val="left" w:pos="673"/>
          <w:tab w:val="left" w:pos="674"/>
        </w:tabs>
        <w:autoSpaceDE w:val="0"/>
        <w:autoSpaceDN w:val="0"/>
        <w:spacing w:after="0" w:line="240" w:lineRule="auto"/>
        <w:ind w:hanging="362"/>
        <w:contextualSpacing w:val="0"/>
        <w:jc w:val="both"/>
        <w:rPr>
          <w:rFonts w:ascii="Times New Roman" w:hAnsi="Times New Roman" w:cs="Times New Roman"/>
          <w:sz w:val="20"/>
        </w:rPr>
      </w:pPr>
      <w:r w:rsidRPr="005C6116">
        <w:rPr>
          <w:rFonts w:ascii="Times New Roman" w:hAnsi="Times New Roman" w:cs="Times New Roman"/>
          <w:sz w:val="20"/>
        </w:rPr>
        <w:t>Налоговый</w:t>
      </w:r>
      <w:r w:rsidRPr="005C6116">
        <w:rPr>
          <w:rFonts w:ascii="Times New Roman" w:hAnsi="Times New Roman" w:cs="Times New Roman"/>
          <w:spacing w:val="-2"/>
          <w:sz w:val="20"/>
        </w:rPr>
        <w:t xml:space="preserve"> </w:t>
      </w:r>
      <w:r w:rsidRPr="005C6116">
        <w:rPr>
          <w:rFonts w:ascii="Times New Roman" w:hAnsi="Times New Roman" w:cs="Times New Roman"/>
          <w:sz w:val="20"/>
        </w:rPr>
        <w:t>кодекс</w:t>
      </w:r>
      <w:r w:rsidRPr="005C6116">
        <w:rPr>
          <w:rFonts w:ascii="Times New Roman" w:hAnsi="Times New Roman" w:cs="Times New Roman"/>
          <w:spacing w:val="-3"/>
          <w:sz w:val="20"/>
        </w:rPr>
        <w:t xml:space="preserve"> </w:t>
      </w:r>
      <w:r w:rsidRPr="005C6116">
        <w:rPr>
          <w:rFonts w:ascii="Times New Roman" w:hAnsi="Times New Roman" w:cs="Times New Roman"/>
          <w:sz w:val="20"/>
        </w:rPr>
        <w:t>Российской</w:t>
      </w:r>
      <w:r w:rsidRPr="005C6116">
        <w:rPr>
          <w:rFonts w:ascii="Times New Roman" w:hAnsi="Times New Roman" w:cs="Times New Roman"/>
          <w:spacing w:val="-3"/>
          <w:sz w:val="20"/>
        </w:rPr>
        <w:t xml:space="preserve"> </w:t>
      </w:r>
      <w:r w:rsidRPr="005C6116">
        <w:rPr>
          <w:rFonts w:ascii="Times New Roman" w:hAnsi="Times New Roman" w:cs="Times New Roman"/>
          <w:sz w:val="20"/>
        </w:rPr>
        <w:t>Федерации</w:t>
      </w:r>
      <w:r w:rsidRPr="005C6116">
        <w:rPr>
          <w:rFonts w:ascii="Times New Roman" w:hAnsi="Times New Roman" w:cs="Times New Roman"/>
          <w:spacing w:val="-3"/>
          <w:sz w:val="20"/>
        </w:rPr>
        <w:t xml:space="preserve"> </w:t>
      </w:r>
      <w:r w:rsidRPr="005C6116">
        <w:rPr>
          <w:rFonts w:ascii="Times New Roman" w:hAnsi="Times New Roman" w:cs="Times New Roman"/>
          <w:sz w:val="20"/>
        </w:rPr>
        <w:t>часть</w:t>
      </w:r>
      <w:r w:rsidRPr="005C6116">
        <w:rPr>
          <w:rFonts w:ascii="Times New Roman" w:hAnsi="Times New Roman" w:cs="Times New Roman"/>
          <w:spacing w:val="-3"/>
          <w:sz w:val="20"/>
        </w:rPr>
        <w:t xml:space="preserve"> </w:t>
      </w:r>
      <w:r w:rsidRPr="005C6116">
        <w:rPr>
          <w:rFonts w:ascii="Times New Roman" w:hAnsi="Times New Roman" w:cs="Times New Roman"/>
          <w:sz w:val="20"/>
        </w:rPr>
        <w:t>2</w:t>
      </w:r>
      <w:r w:rsidRPr="005C6116">
        <w:rPr>
          <w:rFonts w:ascii="Times New Roman" w:hAnsi="Times New Roman" w:cs="Times New Roman"/>
          <w:spacing w:val="-2"/>
          <w:sz w:val="20"/>
        </w:rPr>
        <w:t xml:space="preserve"> </w:t>
      </w:r>
      <w:r w:rsidRPr="005C6116">
        <w:rPr>
          <w:rFonts w:ascii="Times New Roman" w:hAnsi="Times New Roman" w:cs="Times New Roman"/>
          <w:sz w:val="20"/>
        </w:rPr>
        <w:t>от</w:t>
      </w:r>
      <w:r w:rsidRPr="005C6116">
        <w:rPr>
          <w:rFonts w:ascii="Times New Roman" w:hAnsi="Times New Roman" w:cs="Times New Roman"/>
          <w:spacing w:val="-3"/>
          <w:sz w:val="20"/>
        </w:rPr>
        <w:t xml:space="preserve"> </w:t>
      </w:r>
      <w:r w:rsidRPr="005C6116">
        <w:rPr>
          <w:rFonts w:ascii="Times New Roman" w:hAnsi="Times New Roman" w:cs="Times New Roman"/>
          <w:sz w:val="20"/>
        </w:rPr>
        <w:t>5</w:t>
      </w:r>
      <w:r w:rsidRPr="005C6116">
        <w:rPr>
          <w:rFonts w:ascii="Times New Roman" w:hAnsi="Times New Roman" w:cs="Times New Roman"/>
          <w:spacing w:val="-2"/>
          <w:sz w:val="20"/>
        </w:rPr>
        <w:t xml:space="preserve"> </w:t>
      </w:r>
      <w:r w:rsidRPr="005C6116">
        <w:rPr>
          <w:rFonts w:ascii="Times New Roman" w:hAnsi="Times New Roman" w:cs="Times New Roman"/>
          <w:sz w:val="20"/>
        </w:rPr>
        <w:t>июля</w:t>
      </w:r>
      <w:r w:rsidRPr="005C6116">
        <w:rPr>
          <w:rFonts w:ascii="Times New Roman" w:hAnsi="Times New Roman" w:cs="Times New Roman"/>
          <w:spacing w:val="-3"/>
          <w:sz w:val="20"/>
        </w:rPr>
        <w:t xml:space="preserve"> </w:t>
      </w:r>
      <w:r w:rsidRPr="005C6116">
        <w:rPr>
          <w:rFonts w:ascii="Times New Roman" w:hAnsi="Times New Roman" w:cs="Times New Roman"/>
          <w:sz w:val="20"/>
        </w:rPr>
        <w:t>2000</w:t>
      </w:r>
      <w:r w:rsidRPr="005C6116">
        <w:rPr>
          <w:rFonts w:ascii="Times New Roman" w:hAnsi="Times New Roman" w:cs="Times New Roman"/>
          <w:spacing w:val="-2"/>
          <w:sz w:val="20"/>
        </w:rPr>
        <w:t xml:space="preserve"> </w:t>
      </w:r>
      <w:r w:rsidRPr="005C6116">
        <w:rPr>
          <w:rFonts w:ascii="Times New Roman" w:hAnsi="Times New Roman" w:cs="Times New Roman"/>
          <w:sz w:val="20"/>
        </w:rPr>
        <w:t>г.</w:t>
      </w:r>
      <w:r w:rsidRPr="005C6116">
        <w:rPr>
          <w:rFonts w:ascii="Times New Roman" w:hAnsi="Times New Roman" w:cs="Times New Roman"/>
          <w:spacing w:val="-2"/>
          <w:sz w:val="20"/>
        </w:rPr>
        <w:t xml:space="preserve"> </w:t>
      </w:r>
      <w:r w:rsidRPr="005C6116">
        <w:rPr>
          <w:rFonts w:ascii="Times New Roman" w:hAnsi="Times New Roman" w:cs="Times New Roman"/>
          <w:sz w:val="20"/>
        </w:rPr>
        <w:t>№</w:t>
      </w:r>
      <w:r w:rsidRPr="005C6116">
        <w:rPr>
          <w:rFonts w:ascii="Times New Roman" w:hAnsi="Times New Roman" w:cs="Times New Roman"/>
          <w:spacing w:val="-4"/>
          <w:sz w:val="20"/>
        </w:rPr>
        <w:t xml:space="preserve"> </w:t>
      </w:r>
      <w:r w:rsidRPr="005C6116">
        <w:rPr>
          <w:rFonts w:ascii="Times New Roman" w:hAnsi="Times New Roman" w:cs="Times New Roman"/>
          <w:sz w:val="20"/>
        </w:rPr>
        <w:t>117-ФЗ</w:t>
      </w:r>
      <w:r w:rsidRPr="005C6116">
        <w:rPr>
          <w:rFonts w:ascii="Times New Roman" w:hAnsi="Times New Roman" w:cs="Times New Roman"/>
          <w:spacing w:val="-1"/>
          <w:sz w:val="20"/>
        </w:rPr>
        <w:t xml:space="preserve"> (ред. от 27.12.2019) </w:t>
      </w:r>
      <w:r w:rsidRPr="005C6116">
        <w:rPr>
          <w:rFonts w:ascii="Times New Roman" w:hAnsi="Times New Roman" w:cs="Times New Roman"/>
          <w:sz w:val="20"/>
        </w:rPr>
        <w:t>//</w:t>
      </w:r>
      <w:r w:rsidRPr="005C6116">
        <w:rPr>
          <w:rFonts w:ascii="Times New Roman" w:hAnsi="Times New Roman" w:cs="Times New Roman"/>
          <w:spacing w:val="-4"/>
          <w:sz w:val="20"/>
        </w:rPr>
        <w:t xml:space="preserve"> </w:t>
      </w:r>
      <w:r w:rsidRPr="005C6116">
        <w:rPr>
          <w:rFonts w:ascii="Times New Roman" w:hAnsi="Times New Roman" w:cs="Times New Roman"/>
          <w:sz w:val="20"/>
        </w:rPr>
        <w:t>СПС</w:t>
      </w:r>
      <w:r w:rsidRPr="005C6116">
        <w:rPr>
          <w:rFonts w:ascii="Times New Roman" w:hAnsi="Times New Roman" w:cs="Times New Roman"/>
          <w:spacing w:val="-1"/>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750F11" w:rsidRPr="005C6116" w:rsidRDefault="00750F11" w:rsidP="00137E2D">
      <w:pPr>
        <w:pStyle w:val="a3"/>
        <w:widowControl w:val="0"/>
        <w:numPr>
          <w:ilvl w:val="0"/>
          <w:numId w:val="28"/>
        </w:numPr>
        <w:tabs>
          <w:tab w:val="left" w:pos="673"/>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Гражданский процессуальный кодекс Российской Федерации от 14.11.2002 № 138-ФЗ (ред. от 02.12.2019) // СПС</w:t>
      </w:r>
      <w:r w:rsidRPr="005C6116">
        <w:rPr>
          <w:rFonts w:ascii="Times New Roman" w:hAnsi="Times New Roman" w:cs="Times New Roman"/>
          <w:spacing w:val="3"/>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750F11" w:rsidRPr="005C6116" w:rsidRDefault="00750F11" w:rsidP="00137E2D">
      <w:pPr>
        <w:pStyle w:val="a3"/>
        <w:widowControl w:val="0"/>
        <w:numPr>
          <w:ilvl w:val="0"/>
          <w:numId w:val="28"/>
        </w:numPr>
        <w:tabs>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Постатейный комментарий к Гражданскому процессуальному кодексу Российской Федерации / Под ред. П.В. Крашенинникова. М.,</w:t>
      </w:r>
      <w:r w:rsidRPr="005C6116">
        <w:rPr>
          <w:rFonts w:ascii="Times New Roman" w:hAnsi="Times New Roman" w:cs="Times New Roman"/>
          <w:spacing w:val="-1"/>
          <w:sz w:val="20"/>
        </w:rPr>
        <w:t xml:space="preserve"> </w:t>
      </w:r>
      <w:r w:rsidRPr="005C6116">
        <w:rPr>
          <w:rFonts w:ascii="Times New Roman" w:hAnsi="Times New Roman" w:cs="Times New Roman"/>
          <w:sz w:val="20"/>
        </w:rPr>
        <w:t>2003.</w:t>
      </w:r>
    </w:p>
    <w:p w:rsidR="00750F11" w:rsidRPr="005C6116" w:rsidRDefault="00750F11" w:rsidP="00137E2D">
      <w:pPr>
        <w:pStyle w:val="a3"/>
        <w:widowControl w:val="0"/>
        <w:numPr>
          <w:ilvl w:val="0"/>
          <w:numId w:val="28"/>
        </w:numPr>
        <w:tabs>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 xml:space="preserve">Федеральный закон от 09.03.2010 г. № 20-ФЗ </w:t>
      </w:r>
      <w:r w:rsidRPr="005C6116">
        <w:rPr>
          <w:rFonts w:ascii="Times New Roman" w:hAnsi="Times New Roman" w:cs="Times New Roman"/>
          <w:spacing w:val="-3"/>
          <w:sz w:val="20"/>
        </w:rPr>
        <w:t xml:space="preserve">«О </w:t>
      </w:r>
      <w:r w:rsidRPr="005C6116">
        <w:rPr>
          <w:rFonts w:ascii="Times New Roman" w:hAnsi="Times New Roman" w:cs="Times New Roman"/>
          <w:sz w:val="20"/>
        </w:rPr>
        <w:t>внесении изменений в отдельные законодательные акты Российской Федерации по вопросу размещения процессуальных издержек» // Собрание законодательства РФ. 2010. № 11. Ст.</w:t>
      </w:r>
      <w:r w:rsidRPr="005C6116">
        <w:rPr>
          <w:rFonts w:ascii="Times New Roman" w:hAnsi="Times New Roman" w:cs="Times New Roman"/>
          <w:spacing w:val="-2"/>
          <w:sz w:val="20"/>
        </w:rPr>
        <w:t xml:space="preserve"> </w:t>
      </w:r>
      <w:r w:rsidRPr="005C6116">
        <w:rPr>
          <w:rFonts w:ascii="Times New Roman" w:hAnsi="Times New Roman" w:cs="Times New Roman"/>
          <w:sz w:val="20"/>
        </w:rPr>
        <w:t>1169.</w:t>
      </w:r>
    </w:p>
    <w:p w:rsidR="00750F11" w:rsidRPr="005C6116" w:rsidRDefault="00750F11" w:rsidP="00137E2D">
      <w:pPr>
        <w:pStyle w:val="a3"/>
        <w:widowControl w:val="0"/>
        <w:numPr>
          <w:ilvl w:val="0"/>
          <w:numId w:val="28"/>
        </w:numPr>
        <w:tabs>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 xml:space="preserve">Определение </w:t>
      </w:r>
      <w:proofErr w:type="spellStart"/>
      <w:r w:rsidRPr="005C6116">
        <w:rPr>
          <w:rFonts w:ascii="Times New Roman" w:hAnsi="Times New Roman" w:cs="Times New Roman"/>
          <w:sz w:val="20"/>
        </w:rPr>
        <w:t>Коснтитуционного</w:t>
      </w:r>
      <w:proofErr w:type="spellEnd"/>
      <w:r w:rsidRPr="005C6116">
        <w:rPr>
          <w:rFonts w:ascii="Times New Roman" w:hAnsi="Times New Roman" w:cs="Times New Roman"/>
          <w:sz w:val="20"/>
        </w:rPr>
        <w:t xml:space="preserve"> Суда РФ от 13 июня 2006 г. № 272-О </w:t>
      </w:r>
      <w:r w:rsidRPr="005C6116">
        <w:rPr>
          <w:rFonts w:ascii="Times New Roman" w:hAnsi="Times New Roman" w:cs="Times New Roman"/>
          <w:spacing w:val="-3"/>
          <w:sz w:val="20"/>
        </w:rPr>
        <w:t xml:space="preserve">«По </w:t>
      </w:r>
      <w:r w:rsidRPr="005C6116">
        <w:rPr>
          <w:rFonts w:ascii="Times New Roman" w:hAnsi="Times New Roman" w:cs="Times New Roman"/>
          <w:sz w:val="20"/>
        </w:rPr>
        <w:t xml:space="preserve">жалобам граждан Евдокимова Дениса Викторовича, </w:t>
      </w:r>
      <w:proofErr w:type="spellStart"/>
      <w:r w:rsidRPr="005C6116">
        <w:rPr>
          <w:rFonts w:ascii="Times New Roman" w:hAnsi="Times New Roman" w:cs="Times New Roman"/>
          <w:sz w:val="20"/>
        </w:rPr>
        <w:t>Мирошникова</w:t>
      </w:r>
      <w:proofErr w:type="spellEnd"/>
      <w:r w:rsidRPr="005C6116">
        <w:rPr>
          <w:rFonts w:ascii="Times New Roman" w:hAnsi="Times New Roman" w:cs="Times New Roman"/>
          <w:sz w:val="20"/>
        </w:rPr>
        <w:t xml:space="preserve"> Максима Эдуардовича и </w:t>
      </w:r>
      <w:proofErr w:type="spellStart"/>
      <w:r w:rsidRPr="005C6116">
        <w:rPr>
          <w:rFonts w:ascii="Times New Roman" w:hAnsi="Times New Roman" w:cs="Times New Roman"/>
          <w:sz w:val="20"/>
        </w:rPr>
        <w:t>Резанова</w:t>
      </w:r>
      <w:proofErr w:type="spellEnd"/>
      <w:r w:rsidRPr="005C6116">
        <w:rPr>
          <w:rFonts w:ascii="Times New Roman" w:hAnsi="Times New Roman" w:cs="Times New Roman"/>
          <w:sz w:val="20"/>
        </w:rPr>
        <w:t xml:space="preserve"> Артема Сергеевича за нарушение их конституционных прав положениями статьи 333.36 Налогового кодекса Российской Федерации и статьи 89 Гражданского процессуального кодекса Российской Федерации» </w:t>
      </w:r>
      <w:r w:rsidRPr="005C6116">
        <w:rPr>
          <w:rFonts w:ascii="Times New Roman" w:hAnsi="Times New Roman" w:cs="Times New Roman"/>
          <w:sz w:val="20"/>
        </w:rPr>
        <w:lastRenderedPageBreak/>
        <w:t>// СЗ РФ. 2006. № 45. Ст.</w:t>
      </w:r>
      <w:r w:rsidRPr="005C6116">
        <w:rPr>
          <w:rFonts w:ascii="Times New Roman" w:hAnsi="Times New Roman" w:cs="Times New Roman"/>
          <w:spacing w:val="-15"/>
          <w:sz w:val="20"/>
        </w:rPr>
        <w:t xml:space="preserve"> </w:t>
      </w:r>
      <w:r w:rsidRPr="005C6116">
        <w:rPr>
          <w:rFonts w:ascii="Times New Roman" w:hAnsi="Times New Roman" w:cs="Times New Roman"/>
          <w:sz w:val="20"/>
        </w:rPr>
        <w:t>4738.</w:t>
      </w:r>
    </w:p>
    <w:p w:rsidR="00750F11" w:rsidRPr="005C6116" w:rsidRDefault="00750F11" w:rsidP="00137E2D">
      <w:pPr>
        <w:pStyle w:val="a3"/>
        <w:widowControl w:val="0"/>
        <w:numPr>
          <w:ilvl w:val="0"/>
          <w:numId w:val="28"/>
        </w:numPr>
        <w:tabs>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Гражданский процесс [Электронный ресурс]: учебник</w:t>
      </w:r>
      <w:r w:rsidRPr="005C6116">
        <w:rPr>
          <w:rFonts w:ascii="Times New Roman" w:hAnsi="Times New Roman" w:cs="Times New Roman"/>
          <w:spacing w:val="4"/>
          <w:sz w:val="20"/>
        </w:rPr>
        <w:t xml:space="preserve">. - </w:t>
      </w:r>
      <w:r w:rsidRPr="005C6116">
        <w:rPr>
          <w:rFonts w:ascii="Times New Roman" w:hAnsi="Times New Roman" w:cs="Times New Roman"/>
          <w:sz w:val="20"/>
        </w:rPr>
        <w:t>Статут, 2015. - 960 с. — Режим доступа:</w:t>
      </w:r>
      <w:hyperlink r:id="rId20">
        <w:r w:rsidRPr="005C6116">
          <w:rPr>
            <w:rFonts w:ascii="Times New Roman" w:hAnsi="Times New Roman" w:cs="Times New Roman"/>
            <w:sz w:val="20"/>
          </w:rPr>
          <w:t xml:space="preserve"> http://www.knigafund.ru/books</w:t>
        </w:r>
      </w:hyperlink>
    </w:p>
    <w:p w:rsidR="00750F11" w:rsidRPr="005C6116" w:rsidRDefault="00750F11" w:rsidP="00137E2D">
      <w:pPr>
        <w:pStyle w:val="a3"/>
        <w:widowControl w:val="0"/>
        <w:numPr>
          <w:ilvl w:val="0"/>
          <w:numId w:val="28"/>
        </w:numPr>
        <w:tabs>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Рощин Д.Ю. Оптимизация института судебных расходов в гражданском процессе Российской Федерации // «Администратор суда», 2017, № 2.</w:t>
      </w:r>
    </w:p>
    <w:p w:rsidR="00950AFE" w:rsidRPr="005C6116" w:rsidRDefault="00950AFE" w:rsidP="005C6116">
      <w:pPr>
        <w:tabs>
          <w:tab w:val="left" w:pos="5087"/>
        </w:tabs>
        <w:spacing w:after="0" w:line="240" w:lineRule="auto"/>
        <w:rPr>
          <w:rFonts w:ascii="Times New Roman" w:hAnsi="Times New Roman" w:cs="Times New Roman"/>
          <w:b/>
          <w:sz w:val="24"/>
        </w:rPr>
      </w:pPr>
    </w:p>
    <w:p w:rsidR="00950AFE" w:rsidRPr="00C16639" w:rsidRDefault="00750F11" w:rsidP="00C16639">
      <w:pPr>
        <w:pStyle w:val="3"/>
        <w:rPr>
          <w:b/>
        </w:rPr>
      </w:pPr>
      <w:bookmarkStart w:id="63" w:name="_Toc31720391"/>
      <w:r w:rsidRPr="00C16639">
        <w:rPr>
          <w:b/>
        </w:rPr>
        <w:t>1</w:t>
      </w:r>
      <w:r w:rsidR="00950AFE" w:rsidRPr="00C16639">
        <w:rPr>
          <w:b/>
        </w:rPr>
        <w:t>1</w:t>
      </w:r>
      <w:r w:rsidR="00C16639">
        <w:rPr>
          <w:b/>
        </w:rPr>
        <w:t>.</w:t>
      </w:r>
      <w:r w:rsidR="00950AFE" w:rsidRPr="00C16639">
        <w:rPr>
          <w:b/>
        </w:rPr>
        <w:t xml:space="preserve"> </w:t>
      </w:r>
      <w:r w:rsidR="00417E21" w:rsidRPr="00C16639">
        <w:rPr>
          <w:b/>
        </w:rPr>
        <w:t>Судебные штрафы</w:t>
      </w:r>
      <w:r w:rsidR="00B16A9F" w:rsidRPr="00C16639">
        <w:rPr>
          <w:b/>
        </w:rPr>
        <w:t>.</w:t>
      </w:r>
      <w:bookmarkEnd w:id="63"/>
    </w:p>
    <w:p w:rsidR="00417E21" w:rsidRPr="005C6116" w:rsidRDefault="00417E21" w:rsidP="005C6116">
      <w:pPr>
        <w:tabs>
          <w:tab w:val="left" w:pos="5087"/>
        </w:tabs>
        <w:spacing w:after="0"/>
        <w:jc w:val="center"/>
        <w:rPr>
          <w:rFonts w:ascii="Times New Roman" w:hAnsi="Times New Roman" w:cs="Times New Roman"/>
          <w:b/>
          <w:sz w:val="32"/>
        </w:rPr>
      </w:pPr>
    </w:p>
    <w:p w:rsidR="00750F11" w:rsidRPr="005C6116" w:rsidRDefault="00750F11" w:rsidP="005C6116">
      <w:pPr>
        <w:pStyle w:val="1"/>
        <w:jc w:val="left"/>
      </w:pPr>
      <w:bookmarkStart w:id="64" w:name="_Toc31718829"/>
      <w:bookmarkStart w:id="65" w:name="_Toc31720245"/>
      <w:bookmarkStart w:id="66" w:name="_Toc31720392"/>
      <w:r w:rsidRPr="005C6116">
        <w:t>Теоретические вопросы:</w:t>
      </w:r>
      <w:bookmarkEnd w:id="64"/>
      <w:bookmarkEnd w:id="65"/>
      <w:bookmarkEnd w:id="66"/>
    </w:p>
    <w:p w:rsidR="00750F11" w:rsidRPr="005C6116" w:rsidRDefault="00750F11" w:rsidP="00137E2D">
      <w:pPr>
        <w:pStyle w:val="a3"/>
        <w:widowControl w:val="0"/>
        <w:numPr>
          <w:ilvl w:val="0"/>
          <w:numId w:val="32"/>
        </w:numPr>
        <w:tabs>
          <w:tab w:val="left" w:pos="740"/>
          <w:tab w:val="left" w:pos="741"/>
        </w:tabs>
        <w:autoSpaceDE w:val="0"/>
        <w:autoSpaceDN w:val="0"/>
        <w:spacing w:after="0" w:line="240" w:lineRule="auto"/>
        <w:ind w:hanging="429"/>
        <w:contextualSpacing w:val="0"/>
        <w:rPr>
          <w:rFonts w:ascii="Times New Roman" w:hAnsi="Times New Roman" w:cs="Times New Roman"/>
          <w:sz w:val="24"/>
        </w:rPr>
      </w:pPr>
      <w:r w:rsidRPr="005C6116">
        <w:rPr>
          <w:rFonts w:ascii="Times New Roman" w:hAnsi="Times New Roman" w:cs="Times New Roman"/>
          <w:sz w:val="24"/>
        </w:rPr>
        <w:t>Понятие гражданской процессуальной</w:t>
      </w:r>
      <w:r w:rsidRPr="005C6116">
        <w:rPr>
          <w:rFonts w:ascii="Times New Roman" w:hAnsi="Times New Roman" w:cs="Times New Roman"/>
          <w:spacing w:val="-2"/>
          <w:sz w:val="24"/>
        </w:rPr>
        <w:t xml:space="preserve"> </w:t>
      </w:r>
      <w:r w:rsidRPr="005C6116">
        <w:rPr>
          <w:rFonts w:ascii="Times New Roman" w:hAnsi="Times New Roman" w:cs="Times New Roman"/>
          <w:sz w:val="24"/>
        </w:rPr>
        <w:t>ответственности, её цели, функции и предпосылки.</w:t>
      </w:r>
    </w:p>
    <w:p w:rsidR="00750F11" w:rsidRPr="005C6116" w:rsidRDefault="00750F11" w:rsidP="00137E2D">
      <w:pPr>
        <w:pStyle w:val="a3"/>
        <w:widowControl w:val="0"/>
        <w:numPr>
          <w:ilvl w:val="0"/>
          <w:numId w:val="32"/>
        </w:numPr>
        <w:tabs>
          <w:tab w:val="left" w:pos="740"/>
          <w:tab w:val="left" w:pos="741"/>
        </w:tabs>
        <w:autoSpaceDE w:val="0"/>
        <w:autoSpaceDN w:val="0"/>
        <w:spacing w:after="0" w:line="240" w:lineRule="auto"/>
        <w:ind w:hanging="429"/>
        <w:contextualSpacing w:val="0"/>
        <w:rPr>
          <w:rFonts w:ascii="Times New Roman" w:hAnsi="Times New Roman" w:cs="Times New Roman"/>
          <w:sz w:val="24"/>
        </w:rPr>
      </w:pPr>
      <w:r w:rsidRPr="005C6116">
        <w:rPr>
          <w:rFonts w:ascii="Times New Roman" w:hAnsi="Times New Roman" w:cs="Times New Roman"/>
          <w:sz w:val="24"/>
        </w:rPr>
        <w:t>Виды ответственности в гражданском</w:t>
      </w:r>
      <w:r w:rsidRPr="005C6116">
        <w:rPr>
          <w:rFonts w:ascii="Times New Roman" w:hAnsi="Times New Roman" w:cs="Times New Roman"/>
          <w:spacing w:val="-6"/>
          <w:sz w:val="24"/>
        </w:rPr>
        <w:t xml:space="preserve"> </w:t>
      </w:r>
      <w:r w:rsidRPr="005C6116">
        <w:rPr>
          <w:rFonts w:ascii="Times New Roman" w:hAnsi="Times New Roman" w:cs="Times New Roman"/>
          <w:sz w:val="24"/>
        </w:rPr>
        <w:t>судопроизводстве.</w:t>
      </w:r>
    </w:p>
    <w:p w:rsidR="00750F11" w:rsidRPr="005C6116" w:rsidRDefault="00750F11" w:rsidP="00137E2D">
      <w:pPr>
        <w:pStyle w:val="a3"/>
        <w:widowControl w:val="0"/>
        <w:numPr>
          <w:ilvl w:val="0"/>
          <w:numId w:val="32"/>
        </w:numPr>
        <w:tabs>
          <w:tab w:val="left" w:pos="740"/>
          <w:tab w:val="left" w:pos="741"/>
        </w:tabs>
        <w:autoSpaceDE w:val="0"/>
        <w:autoSpaceDN w:val="0"/>
        <w:spacing w:after="0" w:line="240" w:lineRule="auto"/>
        <w:ind w:hanging="429"/>
        <w:contextualSpacing w:val="0"/>
        <w:rPr>
          <w:rFonts w:ascii="Times New Roman" w:hAnsi="Times New Roman" w:cs="Times New Roman"/>
          <w:sz w:val="24"/>
        </w:rPr>
      </w:pPr>
      <w:r w:rsidRPr="005C6116">
        <w:rPr>
          <w:rFonts w:ascii="Times New Roman" w:hAnsi="Times New Roman" w:cs="Times New Roman"/>
          <w:sz w:val="24"/>
        </w:rPr>
        <w:t>Судебные штрафы как вид</w:t>
      </w:r>
      <w:r w:rsidRPr="005C6116">
        <w:rPr>
          <w:rFonts w:ascii="Times New Roman" w:hAnsi="Times New Roman" w:cs="Times New Roman"/>
          <w:spacing w:val="-1"/>
          <w:sz w:val="24"/>
        </w:rPr>
        <w:t xml:space="preserve"> </w:t>
      </w:r>
      <w:r w:rsidRPr="005C6116">
        <w:rPr>
          <w:rFonts w:ascii="Times New Roman" w:hAnsi="Times New Roman" w:cs="Times New Roman"/>
          <w:sz w:val="24"/>
        </w:rPr>
        <w:t>ответственности.</w:t>
      </w:r>
    </w:p>
    <w:p w:rsidR="00750F11" w:rsidRPr="005C6116" w:rsidRDefault="00750F11" w:rsidP="00137E2D">
      <w:pPr>
        <w:pStyle w:val="a3"/>
        <w:widowControl w:val="0"/>
        <w:numPr>
          <w:ilvl w:val="0"/>
          <w:numId w:val="32"/>
        </w:numPr>
        <w:tabs>
          <w:tab w:val="left" w:pos="740"/>
          <w:tab w:val="left" w:pos="741"/>
        </w:tabs>
        <w:autoSpaceDE w:val="0"/>
        <w:autoSpaceDN w:val="0"/>
        <w:spacing w:after="0" w:line="240" w:lineRule="auto"/>
        <w:ind w:hanging="429"/>
        <w:contextualSpacing w:val="0"/>
        <w:rPr>
          <w:rFonts w:ascii="Times New Roman" w:hAnsi="Times New Roman" w:cs="Times New Roman"/>
          <w:sz w:val="24"/>
        </w:rPr>
      </w:pPr>
      <w:r w:rsidRPr="005C6116">
        <w:rPr>
          <w:rFonts w:ascii="Times New Roman" w:hAnsi="Times New Roman" w:cs="Times New Roman"/>
          <w:sz w:val="24"/>
        </w:rPr>
        <w:t>Основание и порядок наложения судебных</w:t>
      </w:r>
      <w:r w:rsidRPr="005C6116">
        <w:rPr>
          <w:rFonts w:ascii="Times New Roman" w:hAnsi="Times New Roman" w:cs="Times New Roman"/>
          <w:spacing w:val="-3"/>
          <w:sz w:val="24"/>
        </w:rPr>
        <w:t xml:space="preserve"> </w:t>
      </w:r>
      <w:r w:rsidRPr="005C6116">
        <w:rPr>
          <w:rFonts w:ascii="Times New Roman" w:hAnsi="Times New Roman" w:cs="Times New Roman"/>
          <w:sz w:val="24"/>
        </w:rPr>
        <w:t>штрафов.</w:t>
      </w:r>
    </w:p>
    <w:p w:rsidR="00750F11" w:rsidRPr="005C6116" w:rsidRDefault="00750F11" w:rsidP="00137E2D">
      <w:pPr>
        <w:pStyle w:val="a3"/>
        <w:widowControl w:val="0"/>
        <w:numPr>
          <w:ilvl w:val="0"/>
          <w:numId w:val="32"/>
        </w:numPr>
        <w:tabs>
          <w:tab w:val="left" w:pos="741"/>
        </w:tabs>
        <w:autoSpaceDE w:val="0"/>
        <w:autoSpaceDN w:val="0"/>
        <w:spacing w:after="0" w:line="240" w:lineRule="auto"/>
        <w:ind w:right="154"/>
        <w:contextualSpacing w:val="0"/>
        <w:jc w:val="both"/>
        <w:rPr>
          <w:rFonts w:ascii="Times New Roman" w:hAnsi="Times New Roman" w:cs="Times New Roman"/>
          <w:sz w:val="24"/>
        </w:rPr>
      </w:pPr>
      <w:r w:rsidRPr="005C6116">
        <w:rPr>
          <w:rFonts w:ascii="Times New Roman" w:hAnsi="Times New Roman" w:cs="Times New Roman"/>
          <w:sz w:val="24"/>
        </w:rPr>
        <w:t>Порядок сложения или уменьшения штрафа в соответствии с действующим процессуальным</w:t>
      </w:r>
      <w:r w:rsidRPr="005C6116">
        <w:rPr>
          <w:rFonts w:ascii="Times New Roman" w:hAnsi="Times New Roman" w:cs="Times New Roman"/>
          <w:spacing w:val="-3"/>
          <w:sz w:val="24"/>
        </w:rPr>
        <w:t xml:space="preserve"> </w:t>
      </w:r>
      <w:r w:rsidRPr="005C6116">
        <w:rPr>
          <w:rFonts w:ascii="Times New Roman" w:hAnsi="Times New Roman" w:cs="Times New Roman"/>
          <w:sz w:val="24"/>
        </w:rPr>
        <w:t>законодательством.</w:t>
      </w:r>
    </w:p>
    <w:p w:rsidR="00750F11" w:rsidRPr="005C6116" w:rsidRDefault="00750F11" w:rsidP="00137E2D">
      <w:pPr>
        <w:pStyle w:val="a3"/>
        <w:widowControl w:val="0"/>
        <w:numPr>
          <w:ilvl w:val="0"/>
          <w:numId w:val="32"/>
        </w:numPr>
        <w:tabs>
          <w:tab w:val="left" w:pos="741"/>
        </w:tabs>
        <w:autoSpaceDE w:val="0"/>
        <w:autoSpaceDN w:val="0"/>
        <w:spacing w:after="0" w:line="240" w:lineRule="auto"/>
        <w:ind w:right="149"/>
        <w:contextualSpacing w:val="0"/>
        <w:jc w:val="both"/>
        <w:rPr>
          <w:rFonts w:ascii="Times New Roman" w:hAnsi="Times New Roman" w:cs="Times New Roman"/>
          <w:sz w:val="24"/>
        </w:rPr>
      </w:pPr>
      <w:r w:rsidRPr="005C6116">
        <w:rPr>
          <w:rFonts w:ascii="Times New Roman" w:hAnsi="Times New Roman" w:cs="Times New Roman"/>
          <w:sz w:val="24"/>
        </w:rPr>
        <w:t>Компенсационная ответственность и фиктивная ответственность.</w:t>
      </w:r>
    </w:p>
    <w:p w:rsidR="00750F11" w:rsidRPr="005C6116" w:rsidRDefault="00750F11" w:rsidP="00137E2D">
      <w:pPr>
        <w:pStyle w:val="a3"/>
        <w:widowControl w:val="0"/>
        <w:numPr>
          <w:ilvl w:val="0"/>
          <w:numId w:val="32"/>
        </w:numPr>
        <w:tabs>
          <w:tab w:val="left" w:pos="741"/>
        </w:tabs>
        <w:autoSpaceDE w:val="0"/>
        <w:autoSpaceDN w:val="0"/>
        <w:spacing w:after="0" w:line="240" w:lineRule="auto"/>
        <w:ind w:right="151"/>
        <w:contextualSpacing w:val="0"/>
        <w:jc w:val="both"/>
        <w:rPr>
          <w:rFonts w:ascii="Times New Roman" w:hAnsi="Times New Roman" w:cs="Times New Roman"/>
          <w:sz w:val="24"/>
        </w:rPr>
      </w:pPr>
      <w:r w:rsidRPr="005C6116">
        <w:rPr>
          <w:rFonts w:ascii="Times New Roman" w:hAnsi="Times New Roman" w:cs="Times New Roman"/>
          <w:sz w:val="24"/>
        </w:rPr>
        <w:t>Меры гражданской процессуальной защиты.</w:t>
      </w:r>
    </w:p>
    <w:p w:rsidR="00750F11" w:rsidRPr="005C6116" w:rsidRDefault="00750F11" w:rsidP="005C6116">
      <w:pPr>
        <w:tabs>
          <w:tab w:val="left" w:pos="741"/>
        </w:tabs>
        <w:spacing w:after="0"/>
        <w:ind w:left="312" w:right="151"/>
        <w:jc w:val="both"/>
        <w:rPr>
          <w:rFonts w:ascii="Times New Roman" w:hAnsi="Times New Roman" w:cs="Times New Roman"/>
          <w:sz w:val="24"/>
        </w:rPr>
      </w:pPr>
    </w:p>
    <w:p w:rsidR="00750F11" w:rsidRPr="005C6116" w:rsidRDefault="00750F11" w:rsidP="005C6116">
      <w:pPr>
        <w:tabs>
          <w:tab w:val="left" w:pos="741"/>
        </w:tabs>
        <w:spacing w:after="0"/>
        <w:ind w:left="312" w:right="151"/>
        <w:jc w:val="both"/>
        <w:rPr>
          <w:rFonts w:ascii="Times New Roman" w:hAnsi="Times New Roman" w:cs="Times New Roman"/>
          <w:b/>
          <w:sz w:val="24"/>
        </w:rPr>
      </w:pPr>
      <w:r w:rsidRPr="005C6116">
        <w:rPr>
          <w:rFonts w:ascii="Times New Roman" w:hAnsi="Times New Roman" w:cs="Times New Roman"/>
          <w:b/>
          <w:sz w:val="24"/>
        </w:rPr>
        <w:t>Задачи и задания:</w:t>
      </w:r>
    </w:p>
    <w:p w:rsidR="00750F11" w:rsidRPr="005C6116" w:rsidRDefault="00750F11" w:rsidP="00137E2D">
      <w:pPr>
        <w:pStyle w:val="a3"/>
        <w:widowControl w:val="0"/>
        <w:numPr>
          <w:ilvl w:val="0"/>
          <w:numId w:val="33"/>
        </w:numPr>
        <w:tabs>
          <w:tab w:val="left" w:pos="741"/>
        </w:tabs>
        <w:autoSpaceDE w:val="0"/>
        <w:autoSpaceDN w:val="0"/>
        <w:spacing w:after="0" w:line="240" w:lineRule="auto"/>
        <w:ind w:right="149"/>
        <w:contextualSpacing w:val="0"/>
        <w:jc w:val="both"/>
        <w:rPr>
          <w:rFonts w:ascii="Times New Roman" w:hAnsi="Times New Roman" w:cs="Times New Roman"/>
          <w:i/>
          <w:sz w:val="24"/>
        </w:rPr>
      </w:pPr>
      <w:r w:rsidRPr="005C6116">
        <w:rPr>
          <w:rFonts w:ascii="Times New Roman" w:hAnsi="Times New Roman" w:cs="Times New Roman"/>
          <w:sz w:val="24"/>
        </w:rPr>
        <w:t>В судебное заседание без уважительных причин не явились: ответчик, представитель третьего лица, не заявляющего самостоятельных требований относительно предмета спора, и эксперт.</w:t>
      </w:r>
    </w:p>
    <w:p w:rsidR="00750F11" w:rsidRPr="005C6116" w:rsidRDefault="00750F11" w:rsidP="005C6116">
      <w:pPr>
        <w:pStyle w:val="a3"/>
        <w:tabs>
          <w:tab w:val="left" w:pos="741"/>
        </w:tabs>
        <w:spacing w:after="0"/>
        <w:ind w:left="672" w:right="149"/>
        <w:jc w:val="both"/>
        <w:rPr>
          <w:rFonts w:ascii="Times New Roman" w:hAnsi="Times New Roman" w:cs="Times New Roman"/>
          <w:i/>
          <w:sz w:val="24"/>
        </w:rPr>
      </w:pPr>
      <w:r w:rsidRPr="005C6116">
        <w:rPr>
          <w:rFonts w:ascii="Times New Roman" w:hAnsi="Times New Roman" w:cs="Times New Roman"/>
          <w:i/>
          <w:sz w:val="24"/>
        </w:rPr>
        <w:t>Какие меры ответственности можно применять за неявку в судебное заседание к указанным</w:t>
      </w:r>
      <w:r w:rsidRPr="005C6116">
        <w:rPr>
          <w:rFonts w:ascii="Times New Roman" w:hAnsi="Times New Roman" w:cs="Times New Roman"/>
          <w:i/>
          <w:spacing w:val="-9"/>
          <w:sz w:val="24"/>
        </w:rPr>
        <w:t xml:space="preserve"> </w:t>
      </w:r>
      <w:r w:rsidRPr="005C6116">
        <w:rPr>
          <w:rFonts w:ascii="Times New Roman" w:hAnsi="Times New Roman" w:cs="Times New Roman"/>
          <w:i/>
          <w:sz w:val="24"/>
        </w:rPr>
        <w:t>лицам?</w:t>
      </w:r>
    </w:p>
    <w:p w:rsidR="00750F11" w:rsidRPr="005C6116" w:rsidRDefault="00750F11" w:rsidP="00137E2D">
      <w:pPr>
        <w:pStyle w:val="a3"/>
        <w:widowControl w:val="0"/>
        <w:numPr>
          <w:ilvl w:val="0"/>
          <w:numId w:val="33"/>
        </w:numPr>
        <w:tabs>
          <w:tab w:val="left" w:pos="741"/>
        </w:tabs>
        <w:autoSpaceDE w:val="0"/>
        <w:autoSpaceDN w:val="0"/>
        <w:spacing w:after="0" w:line="240" w:lineRule="auto"/>
        <w:ind w:right="147"/>
        <w:contextualSpacing w:val="0"/>
        <w:jc w:val="both"/>
        <w:rPr>
          <w:rFonts w:ascii="Times New Roman" w:hAnsi="Times New Roman" w:cs="Times New Roman"/>
          <w:sz w:val="24"/>
        </w:rPr>
      </w:pPr>
      <w:r w:rsidRPr="005C6116">
        <w:rPr>
          <w:rFonts w:ascii="Times New Roman" w:hAnsi="Times New Roman" w:cs="Times New Roman"/>
          <w:sz w:val="24"/>
        </w:rPr>
        <w:t xml:space="preserve">В судебное заседание без уважительных причин не явился пятнадцатилетний Андрей, привлеченный судом в качестве свидетеля по делу о разделе совместно нажитого его родителями имущества. </w:t>
      </w:r>
      <w:r w:rsidRPr="005C6116">
        <w:rPr>
          <w:rFonts w:ascii="Times New Roman" w:hAnsi="Times New Roman" w:cs="Times New Roman"/>
          <w:i/>
          <w:sz w:val="24"/>
        </w:rPr>
        <w:t>Можно ли применить к Андрею меры процессуальной ответственности? Изменится ли решение по делу, если Андрея в судебное заседание не пустила мама, ответчица по делу?</w:t>
      </w:r>
    </w:p>
    <w:p w:rsidR="00750F11" w:rsidRPr="005C6116" w:rsidRDefault="00750F11" w:rsidP="00137E2D">
      <w:pPr>
        <w:pStyle w:val="a3"/>
        <w:widowControl w:val="0"/>
        <w:numPr>
          <w:ilvl w:val="0"/>
          <w:numId w:val="33"/>
        </w:numPr>
        <w:autoSpaceDE w:val="0"/>
        <w:autoSpaceDN w:val="0"/>
        <w:spacing w:after="0" w:line="240" w:lineRule="auto"/>
        <w:ind w:right="154"/>
        <w:contextualSpacing w:val="0"/>
        <w:jc w:val="both"/>
        <w:rPr>
          <w:rFonts w:ascii="Times New Roman" w:hAnsi="Times New Roman" w:cs="Times New Roman"/>
          <w:sz w:val="24"/>
        </w:rPr>
      </w:pPr>
      <w:r w:rsidRPr="005C6116">
        <w:rPr>
          <w:rFonts w:ascii="Times New Roman" w:hAnsi="Times New Roman" w:cs="Times New Roman"/>
          <w:sz w:val="24"/>
        </w:rPr>
        <w:t>В ходе подготовки дела к судебному разбирательству и самого судебного разбирательства ответчик несколько раз заявлял необоснованные ходатайства и встречные требования, затем отказывался от них или менял их содержание. Дело в результате действий ответчика рассматривалось 5 месяцев. Иск был частично удовлетворен, и с ответчика в порядке</w:t>
      </w:r>
      <w:r w:rsidRPr="005C6116">
        <w:rPr>
          <w:rFonts w:ascii="Times New Roman" w:hAnsi="Times New Roman" w:cs="Times New Roman"/>
          <w:spacing w:val="-25"/>
          <w:sz w:val="24"/>
        </w:rPr>
        <w:t xml:space="preserve"> </w:t>
      </w:r>
      <w:r w:rsidRPr="005C6116">
        <w:rPr>
          <w:rFonts w:ascii="Times New Roman" w:hAnsi="Times New Roman" w:cs="Times New Roman"/>
          <w:sz w:val="24"/>
        </w:rPr>
        <w:t xml:space="preserve">ст. 99 ГПК РФ взыскана компенсация в пользу истца за фактическую потерю времени. Ответчик подал апелляционную жалобу. Суд второй инстанции отменил решение в части удовлетворения исковых требований и оставил без изменения решение в части взыскания вознаграждения за потерю рабочего времени. </w:t>
      </w:r>
    </w:p>
    <w:p w:rsidR="00750F11" w:rsidRPr="005C6116" w:rsidRDefault="00750F11" w:rsidP="005C6116">
      <w:pPr>
        <w:pStyle w:val="a3"/>
        <w:spacing w:after="0"/>
        <w:ind w:left="672" w:right="154"/>
        <w:jc w:val="both"/>
        <w:rPr>
          <w:rFonts w:ascii="Times New Roman" w:hAnsi="Times New Roman" w:cs="Times New Roman"/>
          <w:sz w:val="24"/>
        </w:rPr>
      </w:pPr>
      <w:r w:rsidRPr="005C6116">
        <w:rPr>
          <w:rFonts w:ascii="Times New Roman" w:hAnsi="Times New Roman" w:cs="Times New Roman"/>
          <w:i/>
          <w:sz w:val="24"/>
        </w:rPr>
        <w:t>Оцените правильность действий суда второй инстанции.</w:t>
      </w:r>
    </w:p>
    <w:p w:rsidR="00750F11" w:rsidRPr="005C6116" w:rsidRDefault="00750F11" w:rsidP="00137E2D">
      <w:pPr>
        <w:pStyle w:val="a3"/>
        <w:widowControl w:val="0"/>
        <w:numPr>
          <w:ilvl w:val="0"/>
          <w:numId w:val="33"/>
        </w:numPr>
        <w:tabs>
          <w:tab w:val="left" w:pos="741"/>
        </w:tabs>
        <w:autoSpaceDE w:val="0"/>
        <w:autoSpaceDN w:val="0"/>
        <w:spacing w:after="0" w:line="240" w:lineRule="auto"/>
        <w:ind w:right="157"/>
        <w:contextualSpacing w:val="0"/>
        <w:jc w:val="both"/>
        <w:rPr>
          <w:rFonts w:ascii="Times New Roman" w:hAnsi="Times New Roman" w:cs="Times New Roman"/>
          <w:sz w:val="24"/>
        </w:rPr>
      </w:pPr>
      <w:r w:rsidRPr="005C6116">
        <w:rPr>
          <w:rFonts w:ascii="Times New Roman" w:hAnsi="Times New Roman" w:cs="Times New Roman"/>
          <w:sz w:val="24"/>
        </w:rPr>
        <w:t>Какой вид ответственности предусмотрен следующими нормами: ч. 3 ст. 57 ГПК РФ; ч. 3 ст. 79 ГПК РФ; ч. 1 и 2 ст. 103 ГПК РФ, ст. 159 ГПК РФ? Назовите основания и предпосылки применения каждой из указанных мер процессуальной</w:t>
      </w:r>
      <w:r w:rsidRPr="005C6116">
        <w:rPr>
          <w:rFonts w:ascii="Times New Roman" w:hAnsi="Times New Roman" w:cs="Times New Roman"/>
          <w:spacing w:val="-12"/>
          <w:sz w:val="24"/>
        </w:rPr>
        <w:t xml:space="preserve"> </w:t>
      </w:r>
      <w:r w:rsidRPr="005C6116">
        <w:rPr>
          <w:rFonts w:ascii="Times New Roman" w:hAnsi="Times New Roman" w:cs="Times New Roman"/>
          <w:sz w:val="24"/>
        </w:rPr>
        <w:t>ответственности.</w:t>
      </w:r>
    </w:p>
    <w:p w:rsidR="00750F11" w:rsidRPr="005C6116" w:rsidRDefault="00750F11" w:rsidP="00137E2D">
      <w:pPr>
        <w:pStyle w:val="a3"/>
        <w:widowControl w:val="0"/>
        <w:numPr>
          <w:ilvl w:val="0"/>
          <w:numId w:val="33"/>
        </w:numPr>
        <w:tabs>
          <w:tab w:val="left" w:pos="741"/>
        </w:tabs>
        <w:autoSpaceDE w:val="0"/>
        <w:autoSpaceDN w:val="0"/>
        <w:spacing w:after="0" w:line="240" w:lineRule="auto"/>
        <w:ind w:right="149"/>
        <w:contextualSpacing w:val="0"/>
        <w:jc w:val="both"/>
        <w:rPr>
          <w:rFonts w:ascii="Times New Roman" w:hAnsi="Times New Roman" w:cs="Times New Roman"/>
          <w:i/>
          <w:sz w:val="24"/>
        </w:rPr>
      </w:pPr>
      <w:r w:rsidRPr="005C6116">
        <w:rPr>
          <w:rFonts w:ascii="Times New Roman" w:hAnsi="Times New Roman" w:cs="Times New Roman"/>
          <w:sz w:val="24"/>
        </w:rPr>
        <w:t>За неявку в судебное заседание на представителя истца был наложен штраф. Представитель истца обжаловал наложение штрафа, указав, что он не явился в суд по причине болезни жены, за которой требовался уход, и, кроме того, наложение штрафа на неявившегося представителя ГПК РФ не предусмотрено. Суд отказал в приеме жалобы, указав, что определения о наложении штрафа обжалованию не подлежат.</w:t>
      </w:r>
    </w:p>
    <w:p w:rsidR="00750F11" w:rsidRPr="005C6116" w:rsidRDefault="00750F11" w:rsidP="005C6116">
      <w:pPr>
        <w:pStyle w:val="a3"/>
        <w:tabs>
          <w:tab w:val="left" w:pos="741"/>
        </w:tabs>
        <w:spacing w:after="0"/>
        <w:ind w:left="672" w:right="149"/>
        <w:jc w:val="both"/>
        <w:rPr>
          <w:rFonts w:ascii="Times New Roman" w:hAnsi="Times New Roman" w:cs="Times New Roman"/>
          <w:i/>
          <w:sz w:val="24"/>
        </w:rPr>
      </w:pPr>
      <w:r w:rsidRPr="005C6116">
        <w:rPr>
          <w:rFonts w:ascii="Times New Roman" w:hAnsi="Times New Roman" w:cs="Times New Roman"/>
          <w:i/>
          <w:sz w:val="24"/>
        </w:rPr>
        <w:t>Кто прав в данной ситуации?</w:t>
      </w:r>
    </w:p>
    <w:p w:rsidR="00750F11" w:rsidRPr="005C6116" w:rsidRDefault="00750F11" w:rsidP="00137E2D">
      <w:pPr>
        <w:pStyle w:val="a3"/>
        <w:widowControl w:val="0"/>
        <w:numPr>
          <w:ilvl w:val="0"/>
          <w:numId w:val="33"/>
        </w:numPr>
        <w:autoSpaceDE w:val="0"/>
        <w:autoSpaceDN w:val="0"/>
        <w:spacing w:after="0" w:line="240" w:lineRule="auto"/>
        <w:ind w:right="153"/>
        <w:contextualSpacing w:val="0"/>
        <w:jc w:val="both"/>
        <w:rPr>
          <w:rFonts w:ascii="Times New Roman" w:hAnsi="Times New Roman" w:cs="Times New Roman"/>
          <w:i/>
          <w:sz w:val="24"/>
        </w:rPr>
      </w:pPr>
      <w:r w:rsidRPr="005C6116">
        <w:rPr>
          <w:rFonts w:ascii="Times New Roman" w:hAnsi="Times New Roman" w:cs="Times New Roman"/>
          <w:sz w:val="24"/>
        </w:rPr>
        <w:lastRenderedPageBreak/>
        <w:t xml:space="preserve">В судебном заседании адвокат представитель истца постоянно прерывал выступления ответчика репликами «это не относится к делу» или </w:t>
      </w:r>
      <w:r w:rsidRPr="005C6116">
        <w:rPr>
          <w:rFonts w:ascii="Times New Roman" w:hAnsi="Times New Roman" w:cs="Times New Roman"/>
          <w:spacing w:val="-4"/>
          <w:sz w:val="24"/>
        </w:rPr>
        <w:t xml:space="preserve">«я </w:t>
      </w:r>
      <w:r w:rsidRPr="005C6116">
        <w:rPr>
          <w:rFonts w:ascii="Times New Roman" w:hAnsi="Times New Roman" w:cs="Times New Roman"/>
          <w:sz w:val="24"/>
        </w:rPr>
        <w:t xml:space="preserve">протестую», на замечания судьи не реагировал. </w:t>
      </w:r>
    </w:p>
    <w:p w:rsidR="00750F11" w:rsidRPr="005C6116" w:rsidRDefault="00750F11" w:rsidP="005C6116">
      <w:pPr>
        <w:pStyle w:val="a3"/>
        <w:spacing w:after="0"/>
        <w:ind w:left="672" w:right="153"/>
        <w:jc w:val="both"/>
        <w:rPr>
          <w:rFonts w:ascii="Times New Roman" w:hAnsi="Times New Roman" w:cs="Times New Roman"/>
          <w:i/>
          <w:sz w:val="24"/>
        </w:rPr>
      </w:pPr>
      <w:r w:rsidRPr="005C6116">
        <w:rPr>
          <w:rFonts w:ascii="Times New Roman" w:hAnsi="Times New Roman" w:cs="Times New Roman"/>
          <w:i/>
          <w:sz w:val="24"/>
        </w:rPr>
        <w:t>Какие меры ответственности и в каком порядке суд может применить в такой</w:t>
      </w:r>
      <w:r w:rsidRPr="005C6116">
        <w:rPr>
          <w:rFonts w:ascii="Times New Roman" w:hAnsi="Times New Roman" w:cs="Times New Roman"/>
          <w:i/>
          <w:spacing w:val="23"/>
          <w:sz w:val="24"/>
        </w:rPr>
        <w:t xml:space="preserve"> </w:t>
      </w:r>
      <w:r w:rsidRPr="005C6116">
        <w:rPr>
          <w:rFonts w:ascii="Times New Roman" w:hAnsi="Times New Roman" w:cs="Times New Roman"/>
          <w:i/>
          <w:sz w:val="24"/>
        </w:rPr>
        <w:t>ситуации?</w:t>
      </w:r>
      <w:r w:rsidRPr="005C6116">
        <w:rPr>
          <w:rFonts w:ascii="Times New Roman" w:hAnsi="Times New Roman" w:cs="Times New Roman"/>
          <w:i/>
          <w:spacing w:val="24"/>
          <w:sz w:val="24"/>
        </w:rPr>
        <w:t xml:space="preserve"> </w:t>
      </w:r>
      <w:r w:rsidRPr="005C6116">
        <w:rPr>
          <w:rFonts w:ascii="Times New Roman" w:hAnsi="Times New Roman" w:cs="Times New Roman"/>
          <w:i/>
          <w:sz w:val="24"/>
        </w:rPr>
        <w:t>В</w:t>
      </w:r>
      <w:r w:rsidRPr="005C6116">
        <w:rPr>
          <w:rFonts w:ascii="Times New Roman" w:hAnsi="Times New Roman" w:cs="Times New Roman"/>
          <w:i/>
          <w:spacing w:val="24"/>
          <w:sz w:val="24"/>
        </w:rPr>
        <w:t xml:space="preserve"> </w:t>
      </w:r>
      <w:r w:rsidRPr="005C6116">
        <w:rPr>
          <w:rFonts w:ascii="Times New Roman" w:hAnsi="Times New Roman" w:cs="Times New Roman"/>
          <w:i/>
          <w:sz w:val="24"/>
        </w:rPr>
        <w:t>каком</w:t>
      </w:r>
      <w:r w:rsidRPr="005C6116">
        <w:rPr>
          <w:rFonts w:ascii="Times New Roman" w:hAnsi="Times New Roman" w:cs="Times New Roman"/>
          <w:i/>
          <w:spacing w:val="24"/>
          <w:sz w:val="24"/>
        </w:rPr>
        <w:t xml:space="preserve"> </w:t>
      </w:r>
      <w:r w:rsidRPr="005C6116">
        <w:rPr>
          <w:rFonts w:ascii="Times New Roman" w:hAnsi="Times New Roman" w:cs="Times New Roman"/>
          <w:i/>
          <w:sz w:val="24"/>
        </w:rPr>
        <w:t>случае</w:t>
      </w:r>
      <w:r w:rsidRPr="005C6116">
        <w:rPr>
          <w:rFonts w:ascii="Times New Roman" w:hAnsi="Times New Roman" w:cs="Times New Roman"/>
          <w:i/>
          <w:spacing w:val="22"/>
          <w:sz w:val="24"/>
        </w:rPr>
        <w:t xml:space="preserve"> </w:t>
      </w:r>
      <w:r w:rsidRPr="005C6116">
        <w:rPr>
          <w:rFonts w:ascii="Times New Roman" w:hAnsi="Times New Roman" w:cs="Times New Roman"/>
          <w:i/>
          <w:sz w:val="24"/>
        </w:rPr>
        <w:t>и</w:t>
      </w:r>
      <w:r w:rsidRPr="005C6116">
        <w:rPr>
          <w:rFonts w:ascii="Times New Roman" w:hAnsi="Times New Roman" w:cs="Times New Roman"/>
          <w:i/>
          <w:spacing w:val="24"/>
          <w:sz w:val="24"/>
        </w:rPr>
        <w:t xml:space="preserve"> </w:t>
      </w:r>
      <w:r w:rsidRPr="005C6116">
        <w:rPr>
          <w:rFonts w:ascii="Times New Roman" w:hAnsi="Times New Roman" w:cs="Times New Roman"/>
          <w:i/>
          <w:sz w:val="24"/>
        </w:rPr>
        <w:t>в</w:t>
      </w:r>
      <w:r w:rsidRPr="005C6116">
        <w:rPr>
          <w:rFonts w:ascii="Times New Roman" w:hAnsi="Times New Roman" w:cs="Times New Roman"/>
          <w:i/>
          <w:spacing w:val="23"/>
          <w:sz w:val="24"/>
        </w:rPr>
        <w:t xml:space="preserve"> </w:t>
      </w:r>
      <w:r w:rsidRPr="005C6116">
        <w:rPr>
          <w:rFonts w:ascii="Times New Roman" w:hAnsi="Times New Roman" w:cs="Times New Roman"/>
          <w:i/>
          <w:sz w:val="24"/>
        </w:rPr>
        <w:t>каком</w:t>
      </w:r>
      <w:r w:rsidRPr="005C6116">
        <w:rPr>
          <w:rFonts w:ascii="Times New Roman" w:hAnsi="Times New Roman" w:cs="Times New Roman"/>
          <w:i/>
          <w:spacing w:val="24"/>
          <w:sz w:val="24"/>
        </w:rPr>
        <w:t xml:space="preserve"> </w:t>
      </w:r>
      <w:r w:rsidRPr="005C6116">
        <w:rPr>
          <w:rFonts w:ascii="Times New Roman" w:hAnsi="Times New Roman" w:cs="Times New Roman"/>
          <w:i/>
          <w:sz w:val="24"/>
        </w:rPr>
        <w:t>порядке</w:t>
      </w:r>
      <w:r w:rsidRPr="005C6116">
        <w:rPr>
          <w:rFonts w:ascii="Times New Roman" w:hAnsi="Times New Roman" w:cs="Times New Roman"/>
          <w:i/>
          <w:spacing w:val="22"/>
          <w:sz w:val="24"/>
        </w:rPr>
        <w:t xml:space="preserve"> </w:t>
      </w:r>
      <w:r w:rsidRPr="005C6116">
        <w:rPr>
          <w:rFonts w:ascii="Times New Roman" w:hAnsi="Times New Roman" w:cs="Times New Roman"/>
          <w:i/>
          <w:sz w:val="24"/>
        </w:rPr>
        <w:t>к</w:t>
      </w:r>
      <w:r w:rsidRPr="005C6116">
        <w:rPr>
          <w:rFonts w:ascii="Times New Roman" w:hAnsi="Times New Roman" w:cs="Times New Roman"/>
          <w:i/>
          <w:spacing w:val="24"/>
          <w:sz w:val="24"/>
        </w:rPr>
        <w:t xml:space="preserve"> </w:t>
      </w:r>
      <w:r w:rsidRPr="005C6116">
        <w:rPr>
          <w:rFonts w:ascii="Times New Roman" w:hAnsi="Times New Roman" w:cs="Times New Roman"/>
          <w:i/>
          <w:sz w:val="24"/>
        </w:rPr>
        <w:t>нарушителям</w:t>
      </w:r>
      <w:r w:rsidRPr="005C6116">
        <w:rPr>
          <w:rFonts w:ascii="Times New Roman" w:hAnsi="Times New Roman" w:cs="Times New Roman"/>
          <w:i/>
          <w:spacing w:val="26"/>
          <w:sz w:val="24"/>
        </w:rPr>
        <w:t xml:space="preserve"> </w:t>
      </w:r>
      <w:r w:rsidRPr="005C6116">
        <w:rPr>
          <w:rFonts w:ascii="Times New Roman" w:hAnsi="Times New Roman" w:cs="Times New Roman"/>
          <w:i/>
          <w:sz w:val="24"/>
        </w:rPr>
        <w:t>порядка</w:t>
      </w:r>
      <w:r w:rsidRPr="005C6116">
        <w:rPr>
          <w:rFonts w:ascii="Times New Roman" w:hAnsi="Times New Roman" w:cs="Times New Roman"/>
          <w:i/>
          <w:spacing w:val="24"/>
          <w:sz w:val="24"/>
        </w:rPr>
        <w:t xml:space="preserve"> </w:t>
      </w:r>
      <w:r w:rsidRPr="005C6116">
        <w:rPr>
          <w:rFonts w:ascii="Times New Roman" w:hAnsi="Times New Roman" w:cs="Times New Roman"/>
          <w:i/>
          <w:sz w:val="24"/>
        </w:rPr>
        <w:t>в</w:t>
      </w:r>
      <w:r w:rsidRPr="005C6116">
        <w:rPr>
          <w:rFonts w:ascii="Times New Roman" w:hAnsi="Times New Roman" w:cs="Times New Roman"/>
          <w:i/>
          <w:spacing w:val="22"/>
          <w:sz w:val="24"/>
        </w:rPr>
        <w:t xml:space="preserve"> </w:t>
      </w:r>
      <w:r w:rsidRPr="005C6116">
        <w:rPr>
          <w:rFonts w:ascii="Times New Roman" w:hAnsi="Times New Roman" w:cs="Times New Roman"/>
          <w:i/>
          <w:sz w:val="24"/>
        </w:rPr>
        <w:t>судебном заседании могут применяться меры уголовной ответственности, чем они будут отличаться от мер гражданской процессуальной ответственности?</w:t>
      </w:r>
    </w:p>
    <w:p w:rsidR="00750F11" w:rsidRPr="005C6116" w:rsidRDefault="00750F11" w:rsidP="00137E2D">
      <w:pPr>
        <w:pStyle w:val="a3"/>
        <w:widowControl w:val="0"/>
        <w:numPr>
          <w:ilvl w:val="0"/>
          <w:numId w:val="33"/>
        </w:numPr>
        <w:autoSpaceDE w:val="0"/>
        <w:autoSpaceDN w:val="0"/>
        <w:spacing w:after="0" w:line="240" w:lineRule="auto"/>
        <w:ind w:right="148"/>
        <w:contextualSpacing w:val="0"/>
        <w:jc w:val="both"/>
        <w:rPr>
          <w:rFonts w:ascii="Times New Roman" w:hAnsi="Times New Roman" w:cs="Times New Roman"/>
          <w:i/>
          <w:sz w:val="24"/>
        </w:rPr>
      </w:pPr>
      <w:r w:rsidRPr="005C6116">
        <w:rPr>
          <w:rFonts w:ascii="Times New Roman" w:hAnsi="Times New Roman" w:cs="Times New Roman"/>
          <w:sz w:val="24"/>
        </w:rPr>
        <w:t xml:space="preserve">Судья в порядке подготовки дела к судебному разбирательству истребовал у лица, не участвующего в деле, документы, необходимые для рассмотрения дела. Принимая во внимание, что ко дню судебного заседания документы не поступили, судья вынес определение о наложении штрафа в размере 500 руб. и установил новый срок для представления документов – 24 ч. Поскольку в течение следующих суток документы представлены не были, судья утроил штраф и вынес определение о принудительном приводе в </w:t>
      </w:r>
      <w:r w:rsidRPr="005C6116">
        <w:rPr>
          <w:rFonts w:ascii="Times New Roman" w:hAnsi="Times New Roman" w:cs="Times New Roman"/>
          <w:spacing w:val="-3"/>
          <w:sz w:val="24"/>
        </w:rPr>
        <w:t xml:space="preserve">суд </w:t>
      </w:r>
      <w:r w:rsidRPr="005C6116">
        <w:rPr>
          <w:rFonts w:ascii="Times New Roman" w:hAnsi="Times New Roman" w:cs="Times New Roman"/>
          <w:sz w:val="24"/>
        </w:rPr>
        <w:t xml:space="preserve">лица, удерживающего у себя </w:t>
      </w:r>
      <w:proofErr w:type="spellStart"/>
      <w:r w:rsidRPr="005C6116">
        <w:rPr>
          <w:rFonts w:ascii="Times New Roman" w:hAnsi="Times New Roman" w:cs="Times New Roman"/>
          <w:sz w:val="24"/>
        </w:rPr>
        <w:t>истребуемые</w:t>
      </w:r>
      <w:proofErr w:type="spellEnd"/>
      <w:r w:rsidRPr="005C6116">
        <w:rPr>
          <w:rFonts w:ascii="Times New Roman" w:hAnsi="Times New Roman" w:cs="Times New Roman"/>
          <w:sz w:val="24"/>
        </w:rPr>
        <w:t xml:space="preserve"> документы. </w:t>
      </w:r>
    </w:p>
    <w:p w:rsidR="00750F11" w:rsidRPr="005C6116" w:rsidRDefault="00750F11" w:rsidP="005C6116">
      <w:pPr>
        <w:pStyle w:val="a3"/>
        <w:spacing w:after="0"/>
        <w:ind w:left="672" w:right="148"/>
        <w:jc w:val="both"/>
        <w:rPr>
          <w:rFonts w:ascii="Times New Roman" w:hAnsi="Times New Roman" w:cs="Times New Roman"/>
          <w:i/>
          <w:sz w:val="24"/>
        </w:rPr>
      </w:pPr>
      <w:r w:rsidRPr="005C6116">
        <w:rPr>
          <w:rFonts w:ascii="Times New Roman" w:hAnsi="Times New Roman" w:cs="Times New Roman"/>
          <w:i/>
          <w:sz w:val="24"/>
        </w:rPr>
        <w:t xml:space="preserve">Правильно ли поступил судья? Изменится ли решение задачи, если </w:t>
      </w:r>
      <w:proofErr w:type="spellStart"/>
      <w:r w:rsidRPr="005C6116">
        <w:rPr>
          <w:rFonts w:ascii="Times New Roman" w:hAnsi="Times New Roman" w:cs="Times New Roman"/>
          <w:i/>
          <w:sz w:val="24"/>
        </w:rPr>
        <w:t>истребуемые</w:t>
      </w:r>
      <w:proofErr w:type="spellEnd"/>
      <w:r w:rsidRPr="005C6116">
        <w:rPr>
          <w:rFonts w:ascii="Times New Roman" w:hAnsi="Times New Roman" w:cs="Times New Roman"/>
          <w:i/>
          <w:sz w:val="24"/>
        </w:rPr>
        <w:t xml:space="preserve"> судом документы имеются у ответчика, который отказывается представить их</w:t>
      </w:r>
      <w:r w:rsidRPr="005C6116">
        <w:rPr>
          <w:rFonts w:ascii="Times New Roman" w:hAnsi="Times New Roman" w:cs="Times New Roman"/>
          <w:i/>
          <w:spacing w:val="-7"/>
          <w:sz w:val="24"/>
        </w:rPr>
        <w:t xml:space="preserve"> </w:t>
      </w:r>
      <w:r w:rsidRPr="005C6116">
        <w:rPr>
          <w:rFonts w:ascii="Times New Roman" w:hAnsi="Times New Roman" w:cs="Times New Roman"/>
          <w:i/>
          <w:sz w:val="24"/>
        </w:rPr>
        <w:t>суду?</w:t>
      </w:r>
    </w:p>
    <w:p w:rsidR="00750F11" w:rsidRPr="005C6116" w:rsidRDefault="00750F11" w:rsidP="005C6116">
      <w:pPr>
        <w:pStyle w:val="a6"/>
        <w:ind w:left="0"/>
        <w:rPr>
          <w:i/>
        </w:rPr>
      </w:pPr>
    </w:p>
    <w:p w:rsidR="00750F11" w:rsidRPr="005C6116" w:rsidRDefault="00750F11" w:rsidP="005C6116">
      <w:pPr>
        <w:pStyle w:val="1"/>
      </w:pPr>
      <w:bookmarkStart w:id="67" w:name="_Toc31718830"/>
      <w:bookmarkStart w:id="68" w:name="_Toc31720246"/>
      <w:bookmarkStart w:id="69" w:name="_Toc31720393"/>
      <w:r w:rsidRPr="005C6116">
        <w:t>Рекомендуемая литература:</w:t>
      </w:r>
      <w:bookmarkEnd w:id="67"/>
      <w:bookmarkEnd w:id="68"/>
      <w:bookmarkEnd w:id="69"/>
    </w:p>
    <w:p w:rsidR="00750F11" w:rsidRPr="005C6116" w:rsidRDefault="00750F11" w:rsidP="00137E2D">
      <w:pPr>
        <w:pStyle w:val="a3"/>
        <w:widowControl w:val="0"/>
        <w:numPr>
          <w:ilvl w:val="0"/>
          <w:numId w:val="31"/>
        </w:numPr>
        <w:tabs>
          <w:tab w:val="left" w:pos="673"/>
          <w:tab w:val="left" w:pos="674"/>
        </w:tabs>
        <w:autoSpaceDE w:val="0"/>
        <w:autoSpaceDN w:val="0"/>
        <w:spacing w:after="0" w:line="240" w:lineRule="auto"/>
        <w:ind w:hanging="362"/>
        <w:contextualSpacing w:val="0"/>
        <w:jc w:val="both"/>
        <w:rPr>
          <w:rFonts w:ascii="Times New Roman" w:hAnsi="Times New Roman" w:cs="Times New Roman"/>
          <w:sz w:val="20"/>
        </w:rPr>
      </w:pPr>
      <w:r w:rsidRPr="005C6116">
        <w:rPr>
          <w:rFonts w:ascii="Times New Roman" w:hAnsi="Times New Roman" w:cs="Times New Roman"/>
          <w:sz w:val="20"/>
        </w:rPr>
        <w:t xml:space="preserve">Конституция Российской Федерации от 12 декабря 1993 года (ред. от </w:t>
      </w:r>
      <w:r w:rsidRPr="005C6116">
        <w:rPr>
          <w:rFonts w:ascii="Times New Roman" w:hAnsi="Times New Roman" w:cs="Times New Roman"/>
          <w:sz w:val="20"/>
          <w:szCs w:val="20"/>
          <w:shd w:val="clear" w:color="auto" w:fill="FFFFFF"/>
        </w:rPr>
        <w:t>21.07.2014</w:t>
      </w:r>
      <w:r w:rsidRPr="005C6116">
        <w:rPr>
          <w:rFonts w:ascii="Times New Roman" w:hAnsi="Times New Roman" w:cs="Times New Roman"/>
          <w:sz w:val="20"/>
        </w:rPr>
        <w:t>) // СПС</w:t>
      </w:r>
      <w:r w:rsidRPr="005C6116">
        <w:rPr>
          <w:rFonts w:ascii="Times New Roman" w:hAnsi="Times New Roman" w:cs="Times New Roman"/>
          <w:spacing w:val="-6"/>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750F11" w:rsidRPr="005C6116" w:rsidRDefault="00750F11" w:rsidP="00137E2D">
      <w:pPr>
        <w:pStyle w:val="a3"/>
        <w:widowControl w:val="0"/>
        <w:numPr>
          <w:ilvl w:val="0"/>
          <w:numId w:val="31"/>
        </w:numPr>
        <w:tabs>
          <w:tab w:val="left" w:pos="673"/>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 xml:space="preserve">Федеральный конституционный закон «О судебной системе Российской Федерации» от 23 октября 1996 г. (ред. от </w:t>
      </w:r>
      <w:r w:rsidRPr="005C6116">
        <w:rPr>
          <w:rFonts w:ascii="Times New Roman" w:hAnsi="Times New Roman" w:cs="Times New Roman"/>
          <w:sz w:val="20"/>
          <w:szCs w:val="20"/>
          <w:shd w:val="clear" w:color="auto" w:fill="FFFFFF"/>
        </w:rPr>
        <w:t>30.10.2018</w:t>
      </w:r>
      <w:r w:rsidRPr="005C6116">
        <w:rPr>
          <w:rFonts w:ascii="Times New Roman" w:hAnsi="Times New Roman" w:cs="Times New Roman"/>
          <w:sz w:val="20"/>
        </w:rPr>
        <w:t>) // СПС</w:t>
      </w:r>
      <w:r w:rsidRPr="005C6116">
        <w:rPr>
          <w:rFonts w:ascii="Times New Roman" w:hAnsi="Times New Roman" w:cs="Times New Roman"/>
          <w:spacing w:val="3"/>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750F11" w:rsidRPr="005C6116" w:rsidRDefault="00750F11" w:rsidP="00137E2D">
      <w:pPr>
        <w:pStyle w:val="a3"/>
        <w:widowControl w:val="0"/>
        <w:numPr>
          <w:ilvl w:val="0"/>
          <w:numId w:val="31"/>
        </w:numPr>
        <w:tabs>
          <w:tab w:val="left" w:pos="673"/>
          <w:tab w:val="left" w:pos="674"/>
        </w:tabs>
        <w:autoSpaceDE w:val="0"/>
        <w:autoSpaceDN w:val="0"/>
        <w:spacing w:after="0" w:line="240" w:lineRule="auto"/>
        <w:ind w:hanging="362"/>
        <w:contextualSpacing w:val="0"/>
        <w:jc w:val="both"/>
        <w:rPr>
          <w:rFonts w:ascii="Times New Roman" w:hAnsi="Times New Roman" w:cs="Times New Roman"/>
          <w:sz w:val="20"/>
        </w:rPr>
      </w:pPr>
      <w:r w:rsidRPr="005C6116">
        <w:rPr>
          <w:rFonts w:ascii="Times New Roman" w:hAnsi="Times New Roman" w:cs="Times New Roman"/>
          <w:sz w:val="20"/>
        </w:rPr>
        <w:t>Закон Российской Федерации «О статусе судей в Российской Федерации» от</w:t>
      </w:r>
      <w:r w:rsidRPr="005C6116">
        <w:rPr>
          <w:rFonts w:ascii="Times New Roman" w:hAnsi="Times New Roman" w:cs="Times New Roman"/>
          <w:spacing w:val="13"/>
          <w:sz w:val="20"/>
        </w:rPr>
        <w:t xml:space="preserve"> </w:t>
      </w:r>
      <w:r w:rsidRPr="005C6116">
        <w:rPr>
          <w:rFonts w:ascii="Times New Roman" w:hAnsi="Times New Roman" w:cs="Times New Roman"/>
          <w:sz w:val="20"/>
        </w:rPr>
        <w:t xml:space="preserve">26 июня 1992 г. </w:t>
      </w:r>
      <w:r w:rsidRPr="005C6116">
        <w:rPr>
          <w:rFonts w:ascii="Times New Roman" w:hAnsi="Times New Roman" w:cs="Times New Roman"/>
          <w:spacing w:val="13"/>
          <w:sz w:val="20"/>
        </w:rPr>
        <w:t xml:space="preserve">(ред. от </w:t>
      </w:r>
      <w:r w:rsidRPr="005C6116">
        <w:rPr>
          <w:rFonts w:ascii="Times New Roman" w:hAnsi="Times New Roman" w:cs="Times New Roman"/>
          <w:sz w:val="20"/>
          <w:shd w:val="clear" w:color="auto" w:fill="FFFFFF"/>
        </w:rPr>
        <w:t>02.08.2019</w:t>
      </w:r>
      <w:r w:rsidRPr="005C6116">
        <w:rPr>
          <w:rFonts w:ascii="Times New Roman" w:hAnsi="Times New Roman" w:cs="Times New Roman"/>
          <w:spacing w:val="13"/>
          <w:sz w:val="20"/>
        </w:rPr>
        <w:t xml:space="preserve">) </w:t>
      </w:r>
      <w:r w:rsidRPr="005C6116">
        <w:rPr>
          <w:rFonts w:ascii="Times New Roman" w:hAnsi="Times New Roman" w:cs="Times New Roman"/>
          <w:sz w:val="20"/>
        </w:rPr>
        <w:t>// СПС «</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750F11" w:rsidRPr="005C6116" w:rsidRDefault="00750F11" w:rsidP="00137E2D">
      <w:pPr>
        <w:pStyle w:val="a3"/>
        <w:widowControl w:val="0"/>
        <w:numPr>
          <w:ilvl w:val="0"/>
          <w:numId w:val="31"/>
        </w:numPr>
        <w:tabs>
          <w:tab w:val="left" w:pos="673"/>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Гражданский процессуальный кодекс Российской Федерации от 14.11.2002 № 138-ФЗ (ред. от 02.12.2019) // СПС</w:t>
      </w:r>
      <w:r w:rsidRPr="005C6116">
        <w:rPr>
          <w:rFonts w:ascii="Times New Roman" w:hAnsi="Times New Roman" w:cs="Times New Roman"/>
          <w:spacing w:val="3"/>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750F11" w:rsidRPr="005C6116" w:rsidRDefault="00750F11" w:rsidP="00137E2D">
      <w:pPr>
        <w:pStyle w:val="a3"/>
        <w:widowControl w:val="0"/>
        <w:numPr>
          <w:ilvl w:val="0"/>
          <w:numId w:val="31"/>
        </w:numPr>
        <w:tabs>
          <w:tab w:val="left" w:pos="673"/>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 xml:space="preserve">Постатейный комментарий к Гражданскому процессуальному кодексу Российской Федерации / </w:t>
      </w:r>
      <w:r w:rsidRPr="005C6116">
        <w:rPr>
          <w:rFonts w:ascii="Times New Roman" w:hAnsi="Times New Roman" w:cs="Times New Roman"/>
          <w:spacing w:val="3"/>
          <w:sz w:val="20"/>
        </w:rPr>
        <w:t xml:space="preserve">Под </w:t>
      </w:r>
      <w:r w:rsidRPr="005C6116">
        <w:rPr>
          <w:rFonts w:ascii="Times New Roman" w:hAnsi="Times New Roman" w:cs="Times New Roman"/>
          <w:sz w:val="20"/>
        </w:rPr>
        <w:t>ред. П.В. Крашенинникова. М.,</w:t>
      </w:r>
      <w:r w:rsidRPr="005C6116">
        <w:rPr>
          <w:rFonts w:ascii="Times New Roman" w:hAnsi="Times New Roman" w:cs="Times New Roman"/>
          <w:spacing w:val="-1"/>
          <w:sz w:val="20"/>
        </w:rPr>
        <w:t xml:space="preserve"> </w:t>
      </w:r>
      <w:r w:rsidRPr="005C6116">
        <w:rPr>
          <w:rFonts w:ascii="Times New Roman" w:hAnsi="Times New Roman" w:cs="Times New Roman"/>
          <w:sz w:val="20"/>
        </w:rPr>
        <w:t>2003.</w:t>
      </w:r>
    </w:p>
    <w:p w:rsidR="00750F11" w:rsidRPr="005C6116" w:rsidRDefault="00750F11" w:rsidP="00137E2D">
      <w:pPr>
        <w:pStyle w:val="a3"/>
        <w:widowControl w:val="0"/>
        <w:numPr>
          <w:ilvl w:val="0"/>
          <w:numId w:val="31"/>
        </w:numPr>
        <w:tabs>
          <w:tab w:val="left" w:pos="673"/>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Гражданский процесс [Электронный ресурс]: учебник. - Статут, 2015. - 960 с. — Режим доступа:</w:t>
      </w:r>
      <w:hyperlink r:id="rId21">
        <w:r w:rsidRPr="005C6116">
          <w:rPr>
            <w:rFonts w:ascii="Times New Roman" w:hAnsi="Times New Roman" w:cs="Times New Roman"/>
            <w:sz w:val="20"/>
          </w:rPr>
          <w:t xml:space="preserve"> http://www.knigafund.ru/books.</w:t>
        </w:r>
      </w:hyperlink>
    </w:p>
    <w:p w:rsidR="00750F11" w:rsidRPr="005C6116" w:rsidRDefault="00750F11" w:rsidP="00137E2D">
      <w:pPr>
        <w:pStyle w:val="a3"/>
        <w:widowControl w:val="0"/>
        <w:numPr>
          <w:ilvl w:val="0"/>
          <w:numId w:val="31"/>
        </w:numPr>
        <w:tabs>
          <w:tab w:val="left" w:pos="673"/>
          <w:tab w:val="left" w:pos="674"/>
        </w:tabs>
        <w:autoSpaceDE w:val="0"/>
        <w:autoSpaceDN w:val="0"/>
        <w:spacing w:after="0" w:line="240" w:lineRule="auto"/>
        <w:contextualSpacing w:val="0"/>
        <w:jc w:val="both"/>
        <w:rPr>
          <w:rFonts w:ascii="Times New Roman" w:hAnsi="Times New Roman" w:cs="Times New Roman"/>
          <w:sz w:val="20"/>
        </w:rPr>
      </w:pPr>
      <w:proofErr w:type="spellStart"/>
      <w:r w:rsidRPr="005C6116">
        <w:rPr>
          <w:rFonts w:ascii="Times New Roman" w:hAnsi="Times New Roman" w:cs="Times New Roman"/>
          <w:sz w:val="20"/>
        </w:rPr>
        <w:t>Липинский</w:t>
      </w:r>
      <w:proofErr w:type="spellEnd"/>
      <w:r w:rsidRPr="005C6116">
        <w:rPr>
          <w:rFonts w:ascii="Times New Roman" w:hAnsi="Times New Roman" w:cs="Times New Roman"/>
          <w:sz w:val="20"/>
        </w:rPr>
        <w:t xml:space="preserve"> Д.А. О функциональных связях института процессуальной ответственности. // «Вестник гражданского процесса», 2018, № 3.</w:t>
      </w:r>
    </w:p>
    <w:p w:rsidR="00750F11" w:rsidRPr="005C6116" w:rsidRDefault="00750F11" w:rsidP="005C6116">
      <w:pPr>
        <w:pStyle w:val="a3"/>
        <w:widowControl w:val="0"/>
        <w:tabs>
          <w:tab w:val="left" w:pos="673"/>
          <w:tab w:val="left" w:pos="674"/>
        </w:tabs>
        <w:autoSpaceDE w:val="0"/>
        <w:autoSpaceDN w:val="0"/>
        <w:spacing w:after="0" w:line="240" w:lineRule="auto"/>
        <w:ind w:left="673"/>
        <w:contextualSpacing w:val="0"/>
        <w:jc w:val="both"/>
        <w:rPr>
          <w:rFonts w:ascii="Times New Roman" w:hAnsi="Times New Roman" w:cs="Times New Roman"/>
          <w:sz w:val="20"/>
        </w:rPr>
      </w:pPr>
    </w:p>
    <w:p w:rsidR="00950AFE" w:rsidRPr="00C16639" w:rsidRDefault="00950AFE" w:rsidP="00C16639">
      <w:pPr>
        <w:pStyle w:val="3"/>
        <w:rPr>
          <w:b/>
        </w:rPr>
      </w:pPr>
      <w:bookmarkStart w:id="70" w:name="_Toc31720394"/>
      <w:r w:rsidRPr="00C16639">
        <w:rPr>
          <w:b/>
        </w:rPr>
        <w:t>1</w:t>
      </w:r>
      <w:r w:rsidR="00750F11" w:rsidRPr="00C16639">
        <w:rPr>
          <w:b/>
        </w:rPr>
        <w:t>2</w:t>
      </w:r>
      <w:r w:rsidR="00C16639">
        <w:rPr>
          <w:b/>
        </w:rPr>
        <w:t>.</w:t>
      </w:r>
      <w:r w:rsidR="00750F11" w:rsidRPr="00C16639">
        <w:rPr>
          <w:b/>
        </w:rPr>
        <w:t xml:space="preserve"> Процессуальные сроки</w:t>
      </w:r>
      <w:r w:rsidR="00B16A9F" w:rsidRPr="00C16639">
        <w:rPr>
          <w:b/>
        </w:rPr>
        <w:t>.</w:t>
      </w:r>
      <w:bookmarkEnd w:id="70"/>
    </w:p>
    <w:p w:rsidR="00417E21" w:rsidRPr="005C6116" w:rsidRDefault="00417E21" w:rsidP="005C6116">
      <w:pPr>
        <w:tabs>
          <w:tab w:val="left" w:pos="5087"/>
        </w:tabs>
        <w:spacing w:after="0"/>
        <w:jc w:val="center"/>
        <w:rPr>
          <w:rFonts w:ascii="Times New Roman" w:hAnsi="Times New Roman" w:cs="Times New Roman"/>
          <w:b/>
          <w:sz w:val="32"/>
        </w:rPr>
      </w:pPr>
    </w:p>
    <w:p w:rsidR="00750F11" w:rsidRPr="005C6116" w:rsidRDefault="00750F11" w:rsidP="005C6116">
      <w:pPr>
        <w:pStyle w:val="1"/>
      </w:pPr>
      <w:bookmarkStart w:id="71" w:name="_Toc31718831"/>
      <w:bookmarkStart w:id="72" w:name="_Toc31720248"/>
      <w:bookmarkStart w:id="73" w:name="_Toc31720395"/>
      <w:r w:rsidRPr="005C6116">
        <w:t>Теоретические вопросы:</w:t>
      </w:r>
      <w:bookmarkEnd w:id="71"/>
      <w:bookmarkEnd w:id="72"/>
      <w:bookmarkEnd w:id="73"/>
    </w:p>
    <w:p w:rsidR="00750F11" w:rsidRPr="005C6116" w:rsidRDefault="00750F11" w:rsidP="00137E2D">
      <w:pPr>
        <w:pStyle w:val="a3"/>
        <w:widowControl w:val="0"/>
        <w:numPr>
          <w:ilvl w:val="0"/>
          <w:numId w:val="35"/>
        </w:numPr>
        <w:tabs>
          <w:tab w:val="left" w:pos="740"/>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Понятие и значение института процессуальных</w:t>
      </w:r>
      <w:r w:rsidRPr="005C6116">
        <w:rPr>
          <w:rFonts w:ascii="Times New Roman" w:hAnsi="Times New Roman" w:cs="Times New Roman"/>
          <w:spacing w:val="-6"/>
          <w:sz w:val="24"/>
        </w:rPr>
        <w:t xml:space="preserve"> </w:t>
      </w:r>
      <w:r w:rsidRPr="005C6116">
        <w:rPr>
          <w:rFonts w:ascii="Times New Roman" w:hAnsi="Times New Roman" w:cs="Times New Roman"/>
          <w:sz w:val="24"/>
        </w:rPr>
        <w:t>сроков.</w:t>
      </w:r>
    </w:p>
    <w:p w:rsidR="00750F11" w:rsidRPr="005C6116" w:rsidRDefault="00750F11" w:rsidP="00137E2D">
      <w:pPr>
        <w:pStyle w:val="a3"/>
        <w:widowControl w:val="0"/>
        <w:numPr>
          <w:ilvl w:val="0"/>
          <w:numId w:val="35"/>
        </w:numPr>
        <w:tabs>
          <w:tab w:val="left" w:pos="740"/>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Классификация процессуальных сроков. Виды процессуальных</w:t>
      </w:r>
      <w:r w:rsidRPr="005C6116">
        <w:rPr>
          <w:rFonts w:ascii="Times New Roman" w:hAnsi="Times New Roman" w:cs="Times New Roman"/>
          <w:spacing w:val="-7"/>
          <w:sz w:val="24"/>
        </w:rPr>
        <w:t xml:space="preserve"> </w:t>
      </w:r>
      <w:r w:rsidRPr="005C6116">
        <w:rPr>
          <w:rFonts w:ascii="Times New Roman" w:hAnsi="Times New Roman" w:cs="Times New Roman"/>
          <w:sz w:val="24"/>
        </w:rPr>
        <w:t>сроков.</w:t>
      </w:r>
    </w:p>
    <w:p w:rsidR="00750F11" w:rsidRPr="005C6116" w:rsidRDefault="00750F11" w:rsidP="00137E2D">
      <w:pPr>
        <w:pStyle w:val="a3"/>
        <w:widowControl w:val="0"/>
        <w:numPr>
          <w:ilvl w:val="0"/>
          <w:numId w:val="35"/>
        </w:numPr>
        <w:tabs>
          <w:tab w:val="left" w:pos="740"/>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Порядок исчисления процессуальных сроков.</w:t>
      </w:r>
    </w:p>
    <w:p w:rsidR="00750F11" w:rsidRPr="005C6116" w:rsidRDefault="00750F11" w:rsidP="00137E2D">
      <w:pPr>
        <w:pStyle w:val="a3"/>
        <w:widowControl w:val="0"/>
        <w:numPr>
          <w:ilvl w:val="0"/>
          <w:numId w:val="35"/>
        </w:numPr>
        <w:tabs>
          <w:tab w:val="left" w:pos="740"/>
          <w:tab w:val="left" w:pos="741"/>
        </w:tabs>
        <w:autoSpaceDE w:val="0"/>
        <w:autoSpaceDN w:val="0"/>
        <w:spacing w:after="0" w:line="240" w:lineRule="auto"/>
        <w:ind w:right="146"/>
        <w:contextualSpacing w:val="0"/>
        <w:jc w:val="both"/>
        <w:rPr>
          <w:rFonts w:ascii="Times New Roman" w:hAnsi="Times New Roman" w:cs="Times New Roman"/>
          <w:sz w:val="24"/>
        </w:rPr>
      </w:pPr>
      <w:r w:rsidRPr="005C6116">
        <w:rPr>
          <w:rFonts w:ascii="Times New Roman" w:hAnsi="Times New Roman" w:cs="Times New Roman"/>
          <w:sz w:val="24"/>
        </w:rPr>
        <w:t>Сроки рассмотрения гражданских дел, предусмотренные действующим гражданско- процессуальным</w:t>
      </w:r>
      <w:r w:rsidRPr="005C6116">
        <w:rPr>
          <w:rFonts w:ascii="Times New Roman" w:hAnsi="Times New Roman" w:cs="Times New Roman"/>
          <w:spacing w:val="-3"/>
          <w:sz w:val="24"/>
        </w:rPr>
        <w:t xml:space="preserve"> </w:t>
      </w:r>
      <w:r w:rsidRPr="005C6116">
        <w:rPr>
          <w:rFonts w:ascii="Times New Roman" w:hAnsi="Times New Roman" w:cs="Times New Roman"/>
          <w:sz w:val="24"/>
        </w:rPr>
        <w:t>законодательством.</w:t>
      </w:r>
    </w:p>
    <w:p w:rsidR="00750F11" w:rsidRPr="005C6116" w:rsidRDefault="00750F11" w:rsidP="00137E2D">
      <w:pPr>
        <w:pStyle w:val="a3"/>
        <w:widowControl w:val="0"/>
        <w:numPr>
          <w:ilvl w:val="0"/>
          <w:numId w:val="35"/>
        </w:numPr>
        <w:tabs>
          <w:tab w:val="left" w:pos="740"/>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Приостановление, продление и восстановление процессуальных</w:t>
      </w:r>
      <w:r w:rsidRPr="005C6116">
        <w:rPr>
          <w:rFonts w:ascii="Times New Roman" w:hAnsi="Times New Roman" w:cs="Times New Roman"/>
          <w:spacing w:val="-5"/>
          <w:sz w:val="24"/>
        </w:rPr>
        <w:t xml:space="preserve"> </w:t>
      </w:r>
      <w:r w:rsidRPr="005C6116">
        <w:rPr>
          <w:rFonts w:ascii="Times New Roman" w:hAnsi="Times New Roman" w:cs="Times New Roman"/>
          <w:sz w:val="24"/>
        </w:rPr>
        <w:t>сроков.</w:t>
      </w:r>
    </w:p>
    <w:p w:rsidR="00750F11" w:rsidRPr="005C6116" w:rsidRDefault="00750F11" w:rsidP="00137E2D">
      <w:pPr>
        <w:pStyle w:val="a3"/>
        <w:widowControl w:val="0"/>
        <w:numPr>
          <w:ilvl w:val="0"/>
          <w:numId w:val="35"/>
        </w:numPr>
        <w:tabs>
          <w:tab w:val="left" w:pos="740"/>
          <w:tab w:val="left" w:pos="741"/>
        </w:tabs>
        <w:autoSpaceDE w:val="0"/>
        <w:autoSpaceDN w:val="0"/>
        <w:spacing w:after="0" w:line="240" w:lineRule="auto"/>
        <w:ind w:right="173"/>
        <w:contextualSpacing w:val="0"/>
        <w:jc w:val="both"/>
        <w:rPr>
          <w:rFonts w:ascii="Times New Roman" w:hAnsi="Times New Roman" w:cs="Times New Roman"/>
          <w:sz w:val="24"/>
        </w:rPr>
      </w:pPr>
      <w:r w:rsidRPr="005C6116">
        <w:rPr>
          <w:rFonts w:ascii="Times New Roman" w:hAnsi="Times New Roman" w:cs="Times New Roman"/>
          <w:sz w:val="24"/>
        </w:rPr>
        <w:t>Правовые последствия пропуска процессуальных сроков судом и другими участниками процесса.</w:t>
      </w:r>
    </w:p>
    <w:p w:rsidR="00750F11" w:rsidRPr="005C6116" w:rsidRDefault="00750F11" w:rsidP="005C6116">
      <w:pPr>
        <w:tabs>
          <w:tab w:val="left" w:pos="740"/>
          <w:tab w:val="left" w:pos="741"/>
        </w:tabs>
        <w:spacing w:after="0"/>
        <w:ind w:left="312" w:right="173"/>
        <w:jc w:val="both"/>
        <w:rPr>
          <w:rFonts w:ascii="Times New Roman" w:hAnsi="Times New Roman" w:cs="Times New Roman"/>
          <w:sz w:val="24"/>
        </w:rPr>
      </w:pPr>
    </w:p>
    <w:p w:rsidR="00750F11" w:rsidRPr="005C6116" w:rsidRDefault="00750F11" w:rsidP="005C6116">
      <w:pPr>
        <w:tabs>
          <w:tab w:val="left" w:pos="740"/>
          <w:tab w:val="left" w:pos="741"/>
        </w:tabs>
        <w:spacing w:after="0"/>
        <w:ind w:left="312" w:right="173"/>
        <w:jc w:val="both"/>
        <w:rPr>
          <w:rFonts w:ascii="Times New Roman" w:hAnsi="Times New Roman" w:cs="Times New Roman"/>
          <w:b/>
          <w:sz w:val="24"/>
        </w:rPr>
      </w:pPr>
      <w:r w:rsidRPr="005C6116">
        <w:rPr>
          <w:rFonts w:ascii="Times New Roman" w:hAnsi="Times New Roman" w:cs="Times New Roman"/>
          <w:b/>
          <w:sz w:val="24"/>
        </w:rPr>
        <w:t>Задачи и задания:</w:t>
      </w:r>
    </w:p>
    <w:p w:rsidR="00750F11" w:rsidRPr="005C6116" w:rsidRDefault="00750F11" w:rsidP="00137E2D">
      <w:pPr>
        <w:pStyle w:val="a3"/>
        <w:widowControl w:val="0"/>
        <w:numPr>
          <w:ilvl w:val="0"/>
          <w:numId w:val="36"/>
        </w:numPr>
        <w:tabs>
          <w:tab w:val="left" w:pos="741"/>
          <w:tab w:val="left" w:pos="1915"/>
          <w:tab w:val="left" w:pos="2704"/>
          <w:tab w:val="left" w:pos="3512"/>
          <w:tab w:val="left" w:pos="5320"/>
          <w:tab w:val="left" w:pos="5785"/>
          <w:tab w:val="left" w:pos="7613"/>
          <w:tab w:val="left" w:pos="8356"/>
        </w:tabs>
        <w:autoSpaceDE w:val="0"/>
        <w:autoSpaceDN w:val="0"/>
        <w:spacing w:after="0" w:line="240" w:lineRule="auto"/>
        <w:ind w:left="567" w:right="173" w:hanging="255"/>
        <w:contextualSpacing w:val="0"/>
        <w:jc w:val="both"/>
        <w:rPr>
          <w:rFonts w:ascii="Times New Roman" w:hAnsi="Times New Roman" w:cs="Times New Roman"/>
          <w:sz w:val="24"/>
        </w:rPr>
      </w:pPr>
      <w:r w:rsidRPr="005C6116">
        <w:rPr>
          <w:rFonts w:ascii="Times New Roman" w:hAnsi="Times New Roman" w:cs="Times New Roman"/>
          <w:sz w:val="24"/>
        </w:rPr>
        <w:t>Укажите,</w:t>
      </w:r>
      <w:r w:rsidRPr="005C6116">
        <w:rPr>
          <w:rFonts w:ascii="Times New Roman" w:hAnsi="Times New Roman" w:cs="Times New Roman"/>
          <w:sz w:val="24"/>
        </w:rPr>
        <w:tab/>
        <w:t>какие</w:t>
      </w:r>
      <w:r w:rsidRPr="005C6116">
        <w:rPr>
          <w:rFonts w:ascii="Times New Roman" w:hAnsi="Times New Roman" w:cs="Times New Roman"/>
          <w:sz w:val="24"/>
        </w:rPr>
        <w:tab/>
        <w:t>сроки</w:t>
      </w:r>
      <w:r w:rsidRPr="005C6116">
        <w:rPr>
          <w:rFonts w:ascii="Times New Roman" w:hAnsi="Times New Roman" w:cs="Times New Roman"/>
          <w:sz w:val="24"/>
        </w:rPr>
        <w:tab/>
        <w:t>предусмотрены</w:t>
      </w:r>
      <w:r w:rsidRPr="005C6116">
        <w:rPr>
          <w:rFonts w:ascii="Times New Roman" w:hAnsi="Times New Roman" w:cs="Times New Roman"/>
          <w:sz w:val="24"/>
        </w:rPr>
        <w:tab/>
        <w:t>по</w:t>
      </w:r>
      <w:r w:rsidRPr="005C6116">
        <w:rPr>
          <w:rFonts w:ascii="Times New Roman" w:hAnsi="Times New Roman" w:cs="Times New Roman"/>
          <w:sz w:val="24"/>
        </w:rPr>
        <w:tab/>
        <w:t>перечисленным</w:t>
      </w:r>
      <w:r w:rsidRPr="005C6116">
        <w:rPr>
          <w:rFonts w:ascii="Times New Roman" w:hAnsi="Times New Roman" w:cs="Times New Roman"/>
          <w:sz w:val="24"/>
        </w:rPr>
        <w:tab/>
        <w:t>ниже</w:t>
      </w:r>
      <w:r w:rsidRPr="005C6116">
        <w:rPr>
          <w:rFonts w:ascii="Times New Roman" w:hAnsi="Times New Roman" w:cs="Times New Roman"/>
          <w:sz w:val="24"/>
        </w:rPr>
        <w:tab/>
      </w:r>
      <w:r w:rsidRPr="005C6116">
        <w:rPr>
          <w:rFonts w:ascii="Times New Roman" w:hAnsi="Times New Roman" w:cs="Times New Roman"/>
          <w:spacing w:val="-1"/>
          <w:sz w:val="24"/>
        </w:rPr>
        <w:t xml:space="preserve">процессуальным </w:t>
      </w:r>
      <w:r w:rsidRPr="005C6116">
        <w:rPr>
          <w:rFonts w:ascii="Times New Roman" w:hAnsi="Times New Roman" w:cs="Times New Roman"/>
          <w:sz w:val="24"/>
        </w:rPr>
        <w:t>действиям:</w:t>
      </w:r>
    </w:p>
    <w:p w:rsidR="00750F11" w:rsidRPr="005C6116" w:rsidRDefault="00750F11" w:rsidP="00137E2D">
      <w:pPr>
        <w:pStyle w:val="a3"/>
        <w:widowControl w:val="0"/>
        <w:numPr>
          <w:ilvl w:val="1"/>
          <w:numId w:val="36"/>
        </w:numPr>
        <w:tabs>
          <w:tab w:val="left" w:pos="1022"/>
        </w:tabs>
        <w:autoSpaceDE w:val="0"/>
        <w:autoSpaceDN w:val="0"/>
        <w:spacing w:after="0" w:line="240" w:lineRule="auto"/>
        <w:ind w:left="567" w:firstLine="0"/>
        <w:contextualSpacing w:val="0"/>
        <w:jc w:val="both"/>
        <w:rPr>
          <w:rFonts w:ascii="Times New Roman" w:hAnsi="Times New Roman" w:cs="Times New Roman"/>
          <w:sz w:val="24"/>
        </w:rPr>
      </w:pPr>
      <w:r w:rsidRPr="005C6116">
        <w:rPr>
          <w:rFonts w:ascii="Times New Roman" w:hAnsi="Times New Roman" w:cs="Times New Roman"/>
          <w:sz w:val="24"/>
        </w:rPr>
        <w:t>Рассмотрение вопроса о принятии поступившего в суд искового</w:t>
      </w:r>
      <w:r w:rsidRPr="005C6116">
        <w:rPr>
          <w:rFonts w:ascii="Times New Roman" w:hAnsi="Times New Roman" w:cs="Times New Roman"/>
          <w:spacing w:val="-9"/>
          <w:sz w:val="24"/>
        </w:rPr>
        <w:t xml:space="preserve"> </w:t>
      </w:r>
      <w:r w:rsidRPr="005C6116">
        <w:rPr>
          <w:rFonts w:ascii="Times New Roman" w:hAnsi="Times New Roman" w:cs="Times New Roman"/>
          <w:sz w:val="24"/>
        </w:rPr>
        <w:t>заявления.</w:t>
      </w:r>
    </w:p>
    <w:p w:rsidR="00750F11" w:rsidRPr="005C6116" w:rsidRDefault="00750F11" w:rsidP="00137E2D">
      <w:pPr>
        <w:pStyle w:val="a3"/>
        <w:widowControl w:val="0"/>
        <w:numPr>
          <w:ilvl w:val="1"/>
          <w:numId w:val="36"/>
        </w:numPr>
        <w:tabs>
          <w:tab w:val="left" w:pos="1022"/>
        </w:tabs>
        <w:autoSpaceDE w:val="0"/>
        <w:autoSpaceDN w:val="0"/>
        <w:spacing w:after="0" w:line="240" w:lineRule="auto"/>
        <w:ind w:left="567" w:firstLine="0"/>
        <w:contextualSpacing w:val="0"/>
        <w:jc w:val="both"/>
        <w:rPr>
          <w:rFonts w:ascii="Times New Roman" w:hAnsi="Times New Roman" w:cs="Times New Roman"/>
          <w:sz w:val="24"/>
        </w:rPr>
      </w:pPr>
      <w:r w:rsidRPr="005C6116">
        <w:rPr>
          <w:rFonts w:ascii="Times New Roman" w:hAnsi="Times New Roman" w:cs="Times New Roman"/>
          <w:sz w:val="24"/>
        </w:rPr>
        <w:t>Рассмотрение и разрешение гражданского дела федеральным</w:t>
      </w:r>
      <w:r w:rsidRPr="005C6116">
        <w:rPr>
          <w:rFonts w:ascii="Times New Roman" w:hAnsi="Times New Roman" w:cs="Times New Roman"/>
          <w:spacing w:val="-7"/>
          <w:sz w:val="24"/>
        </w:rPr>
        <w:t xml:space="preserve"> </w:t>
      </w:r>
      <w:r w:rsidRPr="005C6116">
        <w:rPr>
          <w:rFonts w:ascii="Times New Roman" w:hAnsi="Times New Roman" w:cs="Times New Roman"/>
          <w:sz w:val="24"/>
        </w:rPr>
        <w:t>судьей.</w:t>
      </w:r>
    </w:p>
    <w:p w:rsidR="00750F11" w:rsidRPr="005C6116" w:rsidRDefault="00750F11" w:rsidP="00137E2D">
      <w:pPr>
        <w:pStyle w:val="a3"/>
        <w:widowControl w:val="0"/>
        <w:numPr>
          <w:ilvl w:val="1"/>
          <w:numId w:val="36"/>
        </w:numPr>
        <w:tabs>
          <w:tab w:val="left" w:pos="1022"/>
        </w:tabs>
        <w:autoSpaceDE w:val="0"/>
        <w:autoSpaceDN w:val="0"/>
        <w:spacing w:after="0" w:line="240" w:lineRule="auto"/>
        <w:ind w:left="567" w:firstLine="0"/>
        <w:contextualSpacing w:val="0"/>
        <w:jc w:val="both"/>
        <w:rPr>
          <w:rFonts w:ascii="Times New Roman" w:hAnsi="Times New Roman" w:cs="Times New Roman"/>
          <w:sz w:val="24"/>
        </w:rPr>
      </w:pPr>
      <w:r w:rsidRPr="005C6116">
        <w:rPr>
          <w:rFonts w:ascii="Times New Roman" w:hAnsi="Times New Roman" w:cs="Times New Roman"/>
          <w:sz w:val="24"/>
        </w:rPr>
        <w:lastRenderedPageBreak/>
        <w:t>Рассмотрение и разрешение гражданского дела мировым</w:t>
      </w:r>
      <w:r w:rsidRPr="005C6116">
        <w:rPr>
          <w:rFonts w:ascii="Times New Roman" w:hAnsi="Times New Roman" w:cs="Times New Roman"/>
          <w:spacing w:val="-6"/>
          <w:sz w:val="24"/>
        </w:rPr>
        <w:t xml:space="preserve"> </w:t>
      </w:r>
      <w:r w:rsidRPr="005C6116">
        <w:rPr>
          <w:rFonts w:ascii="Times New Roman" w:hAnsi="Times New Roman" w:cs="Times New Roman"/>
          <w:sz w:val="24"/>
        </w:rPr>
        <w:t>судьей.</w:t>
      </w:r>
    </w:p>
    <w:p w:rsidR="00750F11" w:rsidRPr="005C6116" w:rsidRDefault="00750F11" w:rsidP="00137E2D">
      <w:pPr>
        <w:pStyle w:val="a3"/>
        <w:widowControl w:val="0"/>
        <w:numPr>
          <w:ilvl w:val="1"/>
          <w:numId w:val="36"/>
        </w:numPr>
        <w:tabs>
          <w:tab w:val="left" w:pos="1022"/>
        </w:tabs>
        <w:autoSpaceDE w:val="0"/>
        <w:autoSpaceDN w:val="0"/>
        <w:spacing w:after="0" w:line="240" w:lineRule="auto"/>
        <w:ind w:left="567" w:firstLine="0"/>
        <w:contextualSpacing w:val="0"/>
        <w:jc w:val="both"/>
        <w:rPr>
          <w:rFonts w:ascii="Times New Roman" w:hAnsi="Times New Roman" w:cs="Times New Roman"/>
          <w:sz w:val="24"/>
        </w:rPr>
      </w:pPr>
      <w:r w:rsidRPr="005C6116">
        <w:rPr>
          <w:rFonts w:ascii="Times New Roman" w:hAnsi="Times New Roman" w:cs="Times New Roman"/>
          <w:sz w:val="24"/>
        </w:rPr>
        <w:t>Вынесение судебного приказа по существу заявленного</w:t>
      </w:r>
      <w:r w:rsidRPr="005C6116">
        <w:rPr>
          <w:rFonts w:ascii="Times New Roman" w:hAnsi="Times New Roman" w:cs="Times New Roman"/>
          <w:spacing w:val="-10"/>
          <w:sz w:val="24"/>
        </w:rPr>
        <w:t xml:space="preserve"> </w:t>
      </w:r>
      <w:r w:rsidRPr="005C6116">
        <w:rPr>
          <w:rFonts w:ascii="Times New Roman" w:hAnsi="Times New Roman" w:cs="Times New Roman"/>
          <w:sz w:val="24"/>
        </w:rPr>
        <w:t>требования.</w:t>
      </w:r>
    </w:p>
    <w:p w:rsidR="00750F11" w:rsidRPr="005C6116" w:rsidRDefault="00750F11" w:rsidP="00137E2D">
      <w:pPr>
        <w:pStyle w:val="a3"/>
        <w:widowControl w:val="0"/>
        <w:numPr>
          <w:ilvl w:val="1"/>
          <w:numId w:val="36"/>
        </w:numPr>
        <w:tabs>
          <w:tab w:val="left" w:pos="1022"/>
        </w:tabs>
        <w:autoSpaceDE w:val="0"/>
        <w:autoSpaceDN w:val="0"/>
        <w:spacing w:after="0" w:line="240" w:lineRule="auto"/>
        <w:ind w:left="567" w:firstLine="0"/>
        <w:contextualSpacing w:val="0"/>
        <w:jc w:val="both"/>
        <w:rPr>
          <w:rFonts w:ascii="Times New Roman" w:hAnsi="Times New Roman" w:cs="Times New Roman"/>
          <w:sz w:val="24"/>
        </w:rPr>
      </w:pPr>
      <w:r w:rsidRPr="005C6116">
        <w:rPr>
          <w:rFonts w:ascii="Times New Roman" w:hAnsi="Times New Roman" w:cs="Times New Roman"/>
          <w:sz w:val="24"/>
        </w:rPr>
        <w:t>Принесение возражений относительно исполнения судебного</w:t>
      </w:r>
      <w:r w:rsidRPr="005C6116">
        <w:rPr>
          <w:rFonts w:ascii="Times New Roman" w:hAnsi="Times New Roman" w:cs="Times New Roman"/>
          <w:spacing w:val="-8"/>
          <w:sz w:val="24"/>
        </w:rPr>
        <w:t xml:space="preserve"> </w:t>
      </w:r>
      <w:r w:rsidRPr="005C6116">
        <w:rPr>
          <w:rFonts w:ascii="Times New Roman" w:hAnsi="Times New Roman" w:cs="Times New Roman"/>
          <w:sz w:val="24"/>
        </w:rPr>
        <w:t>приказа.</w:t>
      </w:r>
    </w:p>
    <w:p w:rsidR="00750F11" w:rsidRPr="005C6116" w:rsidRDefault="00750F11" w:rsidP="00137E2D">
      <w:pPr>
        <w:pStyle w:val="a3"/>
        <w:widowControl w:val="0"/>
        <w:numPr>
          <w:ilvl w:val="1"/>
          <w:numId w:val="36"/>
        </w:numPr>
        <w:tabs>
          <w:tab w:val="left" w:pos="1022"/>
        </w:tabs>
        <w:autoSpaceDE w:val="0"/>
        <w:autoSpaceDN w:val="0"/>
        <w:spacing w:after="0" w:line="240" w:lineRule="auto"/>
        <w:ind w:left="567" w:firstLine="0"/>
        <w:contextualSpacing w:val="0"/>
        <w:jc w:val="both"/>
        <w:rPr>
          <w:rFonts w:ascii="Times New Roman" w:hAnsi="Times New Roman" w:cs="Times New Roman"/>
          <w:sz w:val="24"/>
        </w:rPr>
      </w:pPr>
      <w:r w:rsidRPr="005C6116">
        <w:rPr>
          <w:rFonts w:ascii="Times New Roman" w:hAnsi="Times New Roman" w:cs="Times New Roman"/>
          <w:sz w:val="24"/>
        </w:rPr>
        <w:t>Составление мотивированного решения</w:t>
      </w:r>
      <w:r w:rsidRPr="005C6116">
        <w:rPr>
          <w:rFonts w:ascii="Times New Roman" w:hAnsi="Times New Roman" w:cs="Times New Roman"/>
          <w:spacing w:val="-2"/>
          <w:sz w:val="24"/>
        </w:rPr>
        <w:t xml:space="preserve"> </w:t>
      </w:r>
      <w:r w:rsidRPr="005C6116">
        <w:rPr>
          <w:rFonts w:ascii="Times New Roman" w:hAnsi="Times New Roman" w:cs="Times New Roman"/>
          <w:sz w:val="24"/>
        </w:rPr>
        <w:t>суда.</w:t>
      </w:r>
    </w:p>
    <w:p w:rsidR="00750F11" w:rsidRPr="005C6116" w:rsidRDefault="00750F11" w:rsidP="00137E2D">
      <w:pPr>
        <w:pStyle w:val="a3"/>
        <w:widowControl w:val="0"/>
        <w:numPr>
          <w:ilvl w:val="1"/>
          <w:numId w:val="36"/>
        </w:numPr>
        <w:tabs>
          <w:tab w:val="left" w:pos="1022"/>
        </w:tabs>
        <w:autoSpaceDE w:val="0"/>
        <w:autoSpaceDN w:val="0"/>
        <w:spacing w:after="0" w:line="240" w:lineRule="auto"/>
        <w:ind w:left="567" w:firstLine="0"/>
        <w:contextualSpacing w:val="0"/>
        <w:jc w:val="both"/>
        <w:rPr>
          <w:rFonts w:ascii="Times New Roman" w:hAnsi="Times New Roman" w:cs="Times New Roman"/>
          <w:sz w:val="24"/>
        </w:rPr>
      </w:pPr>
      <w:r w:rsidRPr="005C6116">
        <w:rPr>
          <w:rFonts w:ascii="Times New Roman" w:hAnsi="Times New Roman" w:cs="Times New Roman"/>
          <w:sz w:val="24"/>
        </w:rPr>
        <w:t>Срок на обжалование решения, принятого в упрощенном порядке</w:t>
      </w:r>
      <w:r w:rsidRPr="005C6116">
        <w:rPr>
          <w:rFonts w:ascii="Times New Roman" w:hAnsi="Times New Roman" w:cs="Times New Roman"/>
          <w:spacing w:val="-16"/>
          <w:sz w:val="24"/>
        </w:rPr>
        <w:t xml:space="preserve"> </w:t>
      </w:r>
      <w:r w:rsidRPr="005C6116">
        <w:rPr>
          <w:rFonts w:ascii="Times New Roman" w:hAnsi="Times New Roman" w:cs="Times New Roman"/>
          <w:sz w:val="24"/>
        </w:rPr>
        <w:t>судопроизводства.</w:t>
      </w:r>
    </w:p>
    <w:p w:rsidR="00750F11" w:rsidRPr="005C6116" w:rsidRDefault="00750F11" w:rsidP="00137E2D">
      <w:pPr>
        <w:pStyle w:val="a3"/>
        <w:widowControl w:val="0"/>
        <w:numPr>
          <w:ilvl w:val="1"/>
          <w:numId w:val="36"/>
        </w:numPr>
        <w:tabs>
          <w:tab w:val="left" w:pos="1022"/>
        </w:tabs>
        <w:autoSpaceDE w:val="0"/>
        <w:autoSpaceDN w:val="0"/>
        <w:spacing w:after="0" w:line="240" w:lineRule="auto"/>
        <w:ind w:left="567" w:firstLine="0"/>
        <w:contextualSpacing w:val="0"/>
        <w:jc w:val="both"/>
        <w:rPr>
          <w:rFonts w:ascii="Times New Roman" w:hAnsi="Times New Roman" w:cs="Times New Roman"/>
          <w:sz w:val="24"/>
        </w:rPr>
      </w:pPr>
      <w:r w:rsidRPr="005C6116">
        <w:rPr>
          <w:rFonts w:ascii="Times New Roman" w:hAnsi="Times New Roman" w:cs="Times New Roman"/>
          <w:sz w:val="24"/>
        </w:rPr>
        <w:t>Срок подачи апелляционной жалобы в гражданском</w:t>
      </w:r>
      <w:r w:rsidRPr="005C6116">
        <w:rPr>
          <w:rFonts w:ascii="Times New Roman" w:hAnsi="Times New Roman" w:cs="Times New Roman"/>
          <w:spacing w:val="-6"/>
          <w:sz w:val="24"/>
        </w:rPr>
        <w:t xml:space="preserve"> </w:t>
      </w:r>
      <w:r w:rsidRPr="005C6116">
        <w:rPr>
          <w:rFonts w:ascii="Times New Roman" w:hAnsi="Times New Roman" w:cs="Times New Roman"/>
          <w:sz w:val="24"/>
        </w:rPr>
        <w:t>процессе.</w:t>
      </w:r>
    </w:p>
    <w:p w:rsidR="00750F11" w:rsidRPr="005C6116" w:rsidRDefault="00750F11" w:rsidP="00137E2D">
      <w:pPr>
        <w:pStyle w:val="a3"/>
        <w:widowControl w:val="0"/>
        <w:numPr>
          <w:ilvl w:val="1"/>
          <w:numId w:val="36"/>
        </w:numPr>
        <w:tabs>
          <w:tab w:val="left" w:pos="1022"/>
        </w:tabs>
        <w:autoSpaceDE w:val="0"/>
        <w:autoSpaceDN w:val="0"/>
        <w:spacing w:after="0" w:line="240" w:lineRule="auto"/>
        <w:ind w:left="567" w:firstLine="0"/>
        <w:contextualSpacing w:val="0"/>
        <w:jc w:val="both"/>
        <w:rPr>
          <w:rFonts w:ascii="Times New Roman" w:hAnsi="Times New Roman" w:cs="Times New Roman"/>
          <w:sz w:val="24"/>
        </w:rPr>
      </w:pPr>
      <w:r w:rsidRPr="005C6116">
        <w:rPr>
          <w:rFonts w:ascii="Times New Roman" w:hAnsi="Times New Roman" w:cs="Times New Roman"/>
          <w:sz w:val="24"/>
        </w:rPr>
        <w:t>Срок подачи кассационной жалобы в гражданском</w:t>
      </w:r>
      <w:r w:rsidRPr="005C6116">
        <w:rPr>
          <w:rFonts w:ascii="Times New Roman" w:hAnsi="Times New Roman" w:cs="Times New Roman"/>
          <w:spacing w:val="-6"/>
          <w:sz w:val="24"/>
        </w:rPr>
        <w:t xml:space="preserve"> </w:t>
      </w:r>
      <w:r w:rsidRPr="005C6116">
        <w:rPr>
          <w:rFonts w:ascii="Times New Roman" w:hAnsi="Times New Roman" w:cs="Times New Roman"/>
          <w:sz w:val="24"/>
        </w:rPr>
        <w:t>процессе.</w:t>
      </w:r>
    </w:p>
    <w:p w:rsidR="00750F11" w:rsidRPr="005C6116" w:rsidRDefault="00750F11" w:rsidP="00137E2D">
      <w:pPr>
        <w:pStyle w:val="a3"/>
        <w:widowControl w:val="0"/>
        <w:numPr>
          <w:ilvl w:val="0"/>
          <w:numId w:val="36"/>
        </w:numPr>
        <w:autoSpaceDE w:val="0"/>
        <w:autoSpaceDN w:val="0"/>
        <w:spacing w:after="0" w:line="240" w:lineRule="auto"/>
        <w:ind w:left="851" w:hanging="425"/>
        <w:contextualSpacing w:val="0"/>
        <w:jc w:val="both"/>
        <w:rPr>
          <w:rFonts w:ascii="Times New Roman" w:hAnsi="Times New Roman" w:cs="Times New Roman"/>
          <w:sz w:val="24"/>
        </w:rPr>
      </w:pPr>
      <w:r w:rsidRPr="005C6116">
        <w:rPr>
          <w:rFonts w:ascii="Times New Roman" w:hAnsi="Times New Roman" w:cs="Times New Roman"/>
          <w:sz w:val="24"/>
        </w:rPr>
        <w:t>Согласно определению суда до 21 мая было необходимо устранить недостатки искового заявления. Истец, не успевая отнести исправленный пакет документов в суд в назначенный срок, направил его почтой в 20:00 21 мая.</w:t>
      </w:r>
    </w:p>
    <w:p w:rsidR="00750F11" w:rsidRPr="005C6116" w:rsidRDefault="00750F11" w:rsidP="005C6116">
      <w:pPr>
        <w:pStyle w:val="a3"/>
        <w:spacing w:after="0"/>
        <w:ind w:left="851"/>
        <w:jc w:val="both"/>
        <w:rPr>
          <w:rFonts w:ascii="Times New Roman" w:hAnsi="Times New Roman" w:cs="Times New Roman"/>
          <w:sz w:val="24"/>
        </w:rPr>
      </w:pPr>
      <w:r w:rsidRPr="005C6116">
        <w:rPr>
          <w:rFonts w:ascii="Times New Roman" w:hAnsi="Times New Roman" w:cs="Times New Roman"/>
          <w:i/>
          <w:sz w:val="24"/>
        </w:rPr>
        <w:t>Был ли пропущен процессуальный срок?</w:t>
      </w:r>
    </w:p>
    <w:p w:rsidR="00750F11" w:rsidRPr="005C6116" w:rsidRDefault="00750F11" w:rsidP="00137E2D">
      <w:pPr>
        <w:pStyle w:val="a3"/>
        <w:widowControl w:val="0"/>
        <w:numPr>
          <w:ilvl w:val="0"/>
          <w:numId w:val="36"/>
        </w:numPr>
        <w:autoSpaceDE w:val="0"/>
        <w:autoSpaceDN w:val="0"/>
        <w:spacing w:after="0" w:line="240" w:lineRule="auto"/>
        <w:ind w:left="851" w:hanging="425"/>
        <w:contextualSpacing w:val="0"/>
        <w:jc w:val="both"/>
        <w:rPr>
          <w:rFonts w:ascii="Times New Roman" w:hAnsi="Times New Roman" w:cs="Times New Roman"/>
          <w:i/>
          <w:sz w:val="24"/>
          <w:szCs w:val="24"/>
        </w:rPr>
      </w:pPr>
      <w:r w:rsidRPr="005C6116">
        <w:rPr>
          <w:rFonts w:ascii="Times New Roman" w:hAnsi="Times New Roman" w:cs="Times New Roman"/>
          <w:sz w:val="24"/>
          <w:szCs w:val="24"/>
        </w:rPr>
        <w:t xml:space="preserve">Определите порядок исчисления срока на подачу апелляционной жалобы (заявления об отмене заочного решения) в следующих случаях: </w:t>
      </w:r>
    </w:p>
    <w:p w:rsidR="00750F11" w:rsidRPr="005C6116" w:rsidRDefault="00750F11" w:rsidP="005C6116">
      <w:pPr>
        <w:pStyle w:val="a3"/>
        <w:spacing w:after="0"/>
        <w:ind w:left="851"/>
        <w:jc w:val="both"/>
        <w:rPr>
          <w:rFonts w:ascii="Times New Roman" w:hAnsi="Times New Roman" w:cs="Times New Roman"/>
          <w:sz w:val="24"/>
          <w:szCs w:val="24"/>
        </w:rPr>
      </w:pPr>
      <w:r w:rsidRPr="005C6116">
        <w:rPr>
          <w:rFonts w:ascii="Times New Roman" w:hAnsi="Times New Roman" w:cs="Times New Roman"/>
          <w:sz w:val="24"/>
          <w:szCs w:val="24"/>
        </w:rPr>
        <w:t>1) решение по делу в окончательной форме вынесено 30 декабря 2019г., копия решения вручена ответчику 13 января 2019г.;</w:t>
      </w:r>
    </w:p>
    <w:p w:rsidR="00750F11" w:rsidRPr="005C6116" w:rsidRDefault="00750F11" w:rsidP="005C6116">
      <w:pPr>
        <w:pStyle w:val="a3"/>
        <w:spacing w:after="0"/>
        <w:ind w:left="851"/>
        <w:jc w:val="both"/>
        <w:rPr>
          <w:rFonts w:ascii="Times New Roman" w:hAnsi="Times New Roman" w:cs="Times New Roman"/>
          <w:sz w:val="24"/>
          <w:szCs w:val="24"/>
        </w:rPr>
      </w:pPr>
      <w:r w:rsidRPr="005C6116">
        <w:rPr>
          <w:rFonts w:ascii="Times New Roman" w:hAnsi="Times New Roman" w:cs="Times New Roman"/>
          <w:sz w:val="24"/>
          <w:szCs w:val="24"/>
        </w:rPr>
        <w:t>2) резолютивная часть решения суда оглашена 26 апреля 2019г., мотивированное решение изготовлено 16 мая 2019г.;</w:t>
      </w:r>
    </w:p>
    <w:p w:rsidR="00750F11" w:rsidRPr="005C6116" w:rsidRDefault="00750F11" w:rsidP="005C6116">
      <w:pPr>
        <w:pStyle w:val="a3"/>
        <w:spacing w:after="0"/>
        <w:ind w:left="851"/>
        <w:jc w:val="both"/>
        <w:rPr>
          <w:rFonts w:ascii="Times New Roman" w:hAnsi="Times New Roman" w:cs="Times New Roman"/>
          <w:sz w:val="24"/>
          <w:szCs w:val="24"/>
        </w:rPr>
      </w:pPr>
      <w:r w:rsidRPr="005C6116">
        <w:rPr>
          <w:rFonts w:ascii="Times New Roman" w:hAnsi="Times New Roman" w:cs="Times New Roman"/>
          <w:sz w:val="24"/>
          <w:szCs w:val="24"/>
        </w:rPr>
        <w:t>3) основное решение по делу вынесено 6 сентября 2019г., дополнительное решение – 12 сентября 2019г.;</w:t>
      </w:r>
    </w:p>
    <w:p w:rsidR="00750F11" w:rsidRPr="005C6116" w:rsidRDefault="00750F11" w:rsidP="005C6116">
      <w:pPr>
        <w:pStyle w:val="a3"/>
        <w:spacing w:after="0"/>
        <w:ind w:left="851"/>
        <w:jc w:val="both"/>
        <w:rPr>
          <w:rFonts w:ascii="Times New Roman" w:hAnsi="Times New Roman" w:cs="Times New Roman"/>
          <w:sz w:val="24"/>
          <w:szCs w:val="24"/>
        </w:rPr>
      </w:pPr>
      <w:r w:rsidRPr="005C6116">
        <w:rPr>
          <w:rFonts w:ascii="Times New Roman" w:hAnsi="Times New Roman" w:cs="Times New Roman"/>
          <w:sz w:val="24"/>
          <w:szCs w:val="24"/>
        </w:rPr>
        <w:t xml:space="preserve">4) заочное решение вынесено в окончательной форме 2 декабря 2019., копия заочного решения направлена ответчику 3 декабря 2019г.; </w:t>
      </w:r>
    </w:p>
    <w:p w:rsidR="00750F11" w:rsidRPr="005C6116" w:rsidRDefault="00750F11" w:rsidP="005C6116">
      <w:pPr>
        <w:pStyle w:val="a3"/>
        <w:spacing w:after="0"/>
        <w:ind w:left="851"/>
        <w:jc w:val="both"/>
        <w:rPr>
          <w:rFonts w:ascii="Times New Roman" w:hAnsi="Times New Roman" w:cs="Times New Roman"/>
          <w:i/>
          <w:sz w:val="24"/>
          <w:szCs w:val="24"/>
        </w:rPr>
      </w:pPr>
      <w:r w:rsidRPr="005C6116">
        <w:rPr>
          <w:rFonts w:ascii="Times New Roman" w:hAnsi="Times New Roman" w:cs="Times New Roman"/>
          <w:sz w:val="24"/>
          <w:szCs w:val="24"/>
        </w:rPr>
        <w:t xml:space="preserve">5) решение по делу вынесено 1 марта 2019г., определение об исправлении арифметической ошибки – 4 марта 2019г.  </w:t>
      </w:r>
    </w:p>
    <w:p w:rsidR="00750F11" w:rsidRPr="005C6116" w:rsidRDefault="00750F11" w:rsidP="00137E2D">
      <w:pPr>
        <w:pStyle w:val="a3"/>
        <w:widowControl w:val="0"/>
        <w:numPr>
          <w:ilvl w:val="0"/>
          <w:numId w:val="36"/>
        </w:numPr>
        <w:autoSpaceDE w:val="0"/>
        <w:autoSpaceDN w:val="0"/>
        <w:spacing w:after="0" w:line="240" w:lineRule="auto"/>
        <w:ind w:left="851" w:hanging="425"/>
        <w:contextualSpacing w:val="0"/>
        <w:jc w:val="both"/>
        <w:rPr>
          <w:rFonts w:ascii="Times New Roman" w:hAnsi="Times New Roman" w:cs="Times New Roman"/>
          <w:sz w:val="24"/>
        </w:rPr>
      </w:pPr>
      <w:r w:rsidRPr="005C6116">
        <w:rPr>
          <w:rFonts w:ascii="Times New Roman" w:hAnsi="Times New Roman" w:cs="Times New Roman"/>
          <w:sz w:val="24"/>
        </w:rPr>
        <w:t>Исковое заявление об оспаривании решения общего собрания собственников помещений в многоквартирном доме было подано в последний день срока исковой давности. В ходе рассмотрения дела в процесс был привлечён соответчик.</w:t>
      </w:r>
    </w:p>
    <w:p w:rsidR="00750F11" w:rsidRPr="005C6116" w:rsidRDefault="00750F11" w:rsidP="005C6116">
      <w:pPr>
        <w:pStyle w:val="a3"/>
        <w:spacing w:after="0"/>
        <w:ind w:left="851"/>
        <w:jc w:val="both"/>
        <w:rPr>
          <w:rFonts w:ascii="Times New Roman" w:hAnsi="Times New Roman" w:cs="Times New Roman"/>
          <w:i/>
          <w:sz w:val="24"/>
        </w:rPr>
      </w:pPr>
      <w:r w:rsidRPr="005C6116">
        <w:rPr>
          <w:rFonts w:ascii="Times New Roman" w:hAnsi="Times New Roman" w:cs="Times New Roman"/>
          <w:i/>
          <w:sz w:val="24"/>
        </w:rPr>
        <w:t>Пропущен ли срок исковой давности для привлечённого соответчика? Изменится ли решение, если ответчик был заменён на надлежащего?</w:t>
      </w:r>
    </w:p>
    <w:p w:rsidR="00750F11" w:rsidRPr="005C6116" w:rsidRDefault="00750F11" w:rsidP="00137E2D">
      <w:pPr>
        <w:pStyle w:val="a3"/>
        <w:widowControl w:val="0"/>
        <w:numPr>
          <w:ilvl w:val="0"/>
          <w:numId w:val="36"/>
        </w:numPr>
        <w:autoSpaceDE w:val="0"/>
        <w:autoSpaceDN w:val="0"/>
        <w:spacing w:after="0" w:line="240" w:lineRule="auto"/>
        <w:ind w:left="851" w:hanging="425"/>
        <w:contextualSpacing w:val="0"/>
        <w:jc w:val="both"/>
        <w:rPr>
          <w:rFonts w:ascii="Times New Roman" w:hAnsi="Times New Roman" w:cs="Times New Roman"/>
          <w:sz w:val="24"/>
        </w:rPr>
      </w:pPr>
      <w:r w:rsidRPr="005C6116">
        <w:rPr>
          <w:rFonts w:ascii="Times New Roman" w:hAnsi="Times New Roman" w:cs="Times New Roman"/>
          <w:sz w:val="24"/>
        </w:rPr>
        <w:t>Составьте заявление о восстановлении пропущенного процессуального</w:t>
      </w:r>
      <w:r w:rsidRPr="005C6116">
        <w:rPr>
          <w:rFonts w:ascii="Times New Roman" w:hAnsi="Times New Roman" w:cs="Times New Roman"/>
          <w:spacing w:val="-8"/>
          <w:sz w:val="24"/>
        </w:rPr>
        <w:t xml:space="preserve"> </w:t>
      </w:r>
      <w:r w:rsidRPr="005C6116">
        <w:rPr>
          <w:rFonts w:ascii="Times New Roman" w:hAnsi="Times New Roman" w:cs="Times New Roman"/>
          <w:sz w:val="24"/>
        </w:rPr>
        <w:t>срока.</w:t>
      </w:r>
    </w:p>
    <w:p w:rsidR="00750F11" w:rsidRPr="005C6116" w:rsidRDefault="00750F11" w:rsidP="005C6116">
      <w:pPr>
        <w:pStyle w:val="a6"/>
        <w:ind w:left="0"/>
      </w:pPr>
    </w:p>
    <w:p w:rsidR="00750F11" w:rsidRPr="005C6116" w:rsidRDefault="00750F11" w:rsidP="005C6116">
      <w:pPr>
        <w:pStyle w:val="1"/>
        <w:jc w:val="left"/>
      </w:pPr>
      <w:bookmarkStart w:id="74" w:name="_Toc31718832"/>
      <w:bookmarkStart w:id="75" w:name="_Toc31720249"/>
      <w:bookmarkStart w:id="76" w:name="_Toc31720396"/>
      <w:r w:rsidRPr="005C6116">
        <w:t>Рекомендуемая литература:</w:t>
      </w:r>
      <w:bookmarkEnd w:id="74"/>
      <w:bookmarkEnd w:id="75"/>
      <w:bookmarkEnd w:id="76"/>
    </w:p>
    <w:p w:rsidR="00750F11" w:rsidRPr="005C6116" w:rsidRDefault="00750F11" w:rsidP="00137E2D">
      <w:pPr>
        <w:pStyle w:val="a3"/>
        <w:widowControl w:val="0"/>
        <w:numPr>
          <w:ilvl w:val="0"/>
          <w:numId w:val="34"/>
        </w:numPr>
        <w:tabs>
          <w:tab w:val="left" w:pos="673"/>
          <w:tab w:val="left" w:pos="674"/>
        </w:tabs>
        <w:autoSpaceDE w:val="0"/>
        <w:autoSpaceDN w:val="0"/>
        <w:spacing w:after="0" w:line="240" w:lineRule="auto"/>
        <w:ind w:hanging="362"/>
        <w:contextualSpacing w:val="0"/>
        <w:jc w:val="both"/>
        <w:rPr>
          <w:rFonts w:ascii="Times New Roman" w:hAnsi="Times New Roman" w:cs="Times New Roman"/>
          <w:sz w:val="20"/>
        </w:rPr>
      </w:pPr>
      <w:r w:rsidRPr="005C6116">
        <w:rPr>
          <w:rFonts w:ascii="Times New Roman" w:hAnsi="Times New Roman" w:cs="Times New Roman"/>
          <w:sz w:val="20"/>
        </w:rPr>
        <w:t xml:space="preserve">Конституция Российской Федерации от 12 декабря 1993 года (ред. от </w:t>
      </w:r>
      <w:r w:rsidRPr="005C6116">
        <w:rPr>
          <w:rFonts w:ascii="Times New Roman" w:hAnsi="Times New Roman" w:cs="Times New Roman"/>
          <w:sz w:val="20"/>
          <w:szCs w:val="20"/>
          <w:shd w:val="clear" w:color="auto" w:fill="FFFFFF"/>
        </w:rPr>
        <w:t>21.07.2014</w:t>
      </w:r>
      <w:r w:rsidRPr="005C6116">
        <w:rPr>
          <w:rFonts w:ascii="Times New Roman" w:hAnsi="Times New Roman" w:cs="Times New Roman"/>
          <w:sz w:val="20"/>
        </w:rPr>
        <w:t>) // СПС</w:t>
      </w:r>
      <w:r w:rsidRPr="005C6116">
        <w:rPr>
          <w:rFonts w:ascii="Times New Roman" w:hAnsi="Times New Roman" w:cs="Times New Roman"/>
          <w:spacing w:val="-1"/>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750F11" w:rsidRPr="005C6116" w:rsidRDefault="00750F11" w:rsidP="00137E2D">
      <w:pPr>
        <w:pStyle w:val="a3"/>
        <w:widowControl w:val="0"/>
        <w:numPr>
          <w:ilvl w:val="0"/>
          <w:numId w:val="34"/>
        </w:numPr>
        <w:tabs>
          <w:tab w:val="left" w:pos="673"/>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 xml:space="preserve">Федеральный конституционный закон «О судебной системе Российской Федерации» от 23 октября 1996 г. (ред. от </w:t>
      </w:r>
      <w:r w:rsidRPr="005C6116">
        <w:rPr>
          <w:rFonts w:ascii="Times New Roman" w:hAnsi="Times New Roman" w:cs="Times New Roman"/>
          <w:sz w:val="20"/>
          <w:szCs w:val="20"/>
          <w:shd w:val="clear" w:color="auto" w:fill="FFFFFF"/>
        </w:rPr>
        <w:t>30.10.2018</w:t>
      </w:r>
      <w:r w:rsidRPr="005C6116">
        <w:rPr>
          <w:rFonts w:ascii="Times New Roman" w:hAnsi="Times New Roman" w:cs="Times New Roman"/>
          <w:sz w:val="20"/>
        </w:rPr>
        <w:t>) // СПС</w:t>
      </w:r>
      <w:r w:rsidRPr="005C6116">
        <w:rPr>
          <w:rFonts w:ascii="Times New Roman" w:hAnsi="Times New Roman" w:cs="Times New Roman"/>
          <w:spacing w:val="3"/>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750F11" w:rsidRPr="005C6116" w:rsidRDefault="00750F11" w:rsidP="00137E2D">
      <w:pPr>
        <w:pStyle w:val="a3"/>
        <w:widowControl w:val="0"/>
        <w:numPr>
          <w:ilvl w:val="0"/>
          <w:numId w:val="34"/>
        </w:numPr>
        <w:tabs>
          <w:tab w:val="left" w:pos="673"/>
          <w:tab w:val="left" w:pos="674"/>
        </w:tabs>
        <w:autoSpaceDE w:val="0"/>
        <w:autoSpaceDN w:val="0"/>
        <w:spacing w:after="0" w:line="240" w:lineRule="auto"/>
        <w:ind w:hanging="362"/>
        <w:contextualSpacing w:val="0"/>
        <w:jc w:val="both"/>
        <w:rPr>
          <w:rFonts w:ascii="Times New Roman" w:hAnsi="Times New Roman" w:cs="Times New Roman"/>
          <w:sz w:val="20"/>
        </w:rPr>
      </w:pPr>
      <w:r w:rsidRPr="005C6116">
        <w:rPr>
          <w:rFonts w:ascii="Times New Roman" w:hAnsi="Times New Roman" w:cs="Times New Roman"/>
          <w:sz w:val="20"/>
        </w:rPr>
        <w:t>Закон Российской Федерации «О статусе судей в Российской Федерации» от 26 июня 1992 г.</w:t>
      </w:r>
      <w:r w:rsidRPr="005C6116">
        <w:rPr>
          <w:rFonts w:ascii="Times New Roman" w:hAnsi="Times New Roman" w:cs="Times New Roman"/>
          <w:spacing w:val="13"/>
          <w:sz w:val="20"/>
        </w:rPr>
        <w:t xml:space="preserve"> (ред. от </w:t>
      </w:r>
      <w:r w:rsidRPr="005C6116">
        <w:rPr>
          <w:rFonts w:ascii="Times New Roman" w:hAnsi="Times New Roman" w:cs="Times New Roman"/>
          <w:sz w:val="20"/>
          <w:shd w:val="clear" w:color="auto" w:fill="FFFFFF"/>
        </w:rPr>
        <w:t>02.08.2019</w:t>
      </w:r>
      <w:r w:rsidRPr="005C6116">
        <w:rPr>
          <w:rFonts w:ascii="Times New Roman" w:hAnsi="Times New Roman" w:cs="Times New Roman"/>
          <w:spacing w:val="13"/>
          <w:sz w:val="20"/>
        </w:rPr>
        <w:t xml:space="preserve">) </w:t>
      </w:r>
      <w:r w:rsidRPr="005C6116">
        <w:rPr>
          <w:rFonts w:ascii="Times New Roman" w:hAnsi="Times New Roman" w:cs="Times New Roman"/>
          <w:sz w:val="20"/>
        </w:rPr>
        <w:t>// СПС «</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750F11" w:rsidRPr="005C6116" w:rsidRDefault="00750F11" w:rsidP="00137E2D">
      <w:pPr>
        <w:pStyle w:val="a3"/>
        <w:widowControl w:val="0"/>
        <w:numPr>
          <w:ilvl w:val="0"/>
          <w:numId w:val="34"/>
        </w:numPr>
        <w:tabs>
          <w:tab w:val="left" w:pos="673"/>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Гражданский процессуальный кодекс Российской Федерации от 14.11.2002 № 138-ФЗ (ред. от 02.12.2019) // СПС</w:t>
      </w:r>
      <w:r w:rsidRPr="005C6116">
        <w:rPr>
          <w:rFonts w:ascii="Times New Roman" w:hAnsi="Times New Roman" w:cs="Times New Roman"/>
          <w:spacing w:val="3"/>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750F11" w:rsidRPr="005C6116" w:rsidRDefault="00750F11" w:rsidP="00137E2D">
      <w:pPr>
        <w:pStyle w:val="a3"/>
        <w:widowControl w:val="0"/>
        <w:numPr>
          <w:ilvl w:val="0"/>
          <w:numId w:val="34"/>
        </w:numPr>
        <w:tabs>
          <w:tab w:val="left" w:pos="673"/>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Постатейный комментарий к Гражданскому процессуальному кодексу Российской Федерации / Под ред. П.В. Крашенинникова. М.,</w:t>
      </w:r>
      <w:r w:rsidRPr="005C6116">
        <w:rPr>
          <w:rFonts w:ascii="Times New Roman" w:hAnsi="Times New Roman" w:cs="Times New Roman"/>
          <w:spacing w:val="-1"/>
          <w:sz w:val="20"/>
        </w:rPr>
        <w:t xml:space="preserve"> </w:t>
      </w:r>
      <w:r w:rsidRPr="005C6116">
        <w:rPr>
          <w:rFonts w:ascii="Times New Roman" w:hAnsi="Times New Roman" w:cs="Times New Roman"/>
          <w:sz w:val="20"/>
        </w:rPr>
        <w:t>2003.</w:t>
      </w:r>
    </w:p>
    <w:p w:rsidR="00750F11" w:rsidRPr="005C6116" w:rsidRDefault="00750F11" w:rsidP="00137E2D">
      <w:pPr>
        <w:pStyle w:val="a3"/>
        <w:widowControl w:val="0"/>
        <w:numPr>
          <w:ilvl w:val="0"/>
          <w:numId w:val="34"/>
        </w:numPr>
        <w:tabs>
          <w:tab w:val="left" w:pos="673"/>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Гражданский процесс [Электронный ресурс]: учебник. - Статут, 2015. - 960 с. — Режим доступа:</w:t>
      </w:r>
      <w:hyperlink r:id="rId22">
        <w:r w:rsidRPr="005C6116">
          <w:rPr>
            <w:rFonts w:ascii="Times New Roman" w:hAnsi="Times New Roman" w:cs="Times New Roman"/>
            <w:sz w:val="20"/>
            <w:u w:val="single" w:color="0000FF"/>
          </w:rPr>
          <w:t xml:space="preserve"> http://www.knigafund.ru/books</w:t>
        </w:r>
        <w:r w:rsidRPr="005C6116">
          <w:rPr>
            <w:rFonts w:ascii="Times New Roman" w:hAnsi="Times New Roman" w:cs="Times New Roman"/>
            <w:sz w:val="20"/>
          </w:rPr>
          <w:t>.</w:t>
        </w:r>
      </w:hyperlink>
    </w:p>
    <w:p w:rsidR="00950AFE" w:rsidRPr="005C6116" w:rsidRDefault="00750F11" w:rsidP="00137E2D">
      <w:pPr>
        <w:pStyle w:val="a3"/>
        <w:widowControl w:val="0"/>
        <w:numPr>
          <w:ilvl w:val="0"/>
          <w:numId w:val="34"/>
        </w:numPr>
        <w:tabs>
          <w:tab w:val="left" w:pos="673"/>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szCs w:val="20"/>
        </w:rPr>
        <w:t>Белякова А.В. Правовая категория "разумный срок" в системе процессуальных сроков в гражданском и арбитражном процессе // «Адвокат», 2014, № 2.</w:t>
      </w:r>
    </w:p>
    <w:p w:rsidR="00750F11" w:rsidRPr="005C6116" w:rsidRDefault="00750F11" w:rsidP="005C6116">
      <w:pPr>
        <w:pStyle w:val="a3"/>
        <w:widowControl w:val="0"/>
        <w:tabs>
          <w:tab w:val="left" w:pos="673"/>
          <w:tab w:val="left" w:pos="674"/>
        </w:tabs>
        <w:autoSpaceDE w:val="0"/>
        <w:autoSpaceDN w:val="0"/>
        <w:spacing w:after="0" w:line="240" w:lineRule="auto"/>
        <w:ind w:left="673"/>
        <w:contextualSpacing w:val="0"/>
        <w:jc w:val="both"/>
        <w:rPr>
          <w:rFonts w:ascii="Times New Roman" w:hAnsi="Times New Roman" w:cs="Times New Roman"/>
          <w:sz w:val="20"/>
        </w:rPr>
      </w:pPr>
    </w:p>
    <w:p w:rsidR="00950AFE" w:rsidRPr="00C16639" w:rsidRDefault="00950AFE" w:rsidP="00C16639">
      <w:pPr>
        <w:pStyle w:val="3"/>
        <w:rPr>
          <w:b/>
        </w:rPr>
      </w:pPr>
      <w:bookmarkStart w:id="77" w:name="_Toc31720397"/>
      <w:r w:rsidRPr="00C16639">
        <w:rPr>
          <w:b/>
        </w:rPr>
        <w:t>1</w:t>
      </w:r>
      <w:r w:rsidR="00750F11" w:rsidRPr="00C16639">
        <w:rPr>
          <w:b/>
        </w:rPr>
        <w:t>3</w:t>
      </w:r>
      <w:r w:rsidR="00C16639" w:rsidRPr="00C16639">
        <w:rPr>
          <w:b/>
        </w:rPr>
        <w:t>.</w:t>
      </w:r>
      <w:r w:rsidR="00750F11" w:rsidRPr="00C16639">
        <w:rPr>
          <w:b/>
        </w:rPr>
        <w:t xml:space="preserve"> Компетенция судов общей юрисдикции</w:t>
      </w:r>
      <w:r w:rsidR="00B16A9F" w:rsidRPr="00C16639">
        <w:rPr>
          <w:b/>
        </w:rPr>
        <w:t>.</w:t>
      </w:r>
      <w:bookmarkEnd w:id="77"/>
    </w:p>
    <w:p w:rsidR="00417E21" w:rsidRPr="005C6116" w:rsidRDefault="00417E21" w:rsidP="005C6116">
      <w:pPr>
        <w:tabs>
          <w:tab w:val="left" w:pos="5087"/>
        </w:tabs>
        <w:spacing w:after="0"/>
        <w:jc w:val="center"/>
        <w:rPr>
          <w:rFonts w:ascii="Times New Roman" w:hAnsi="Times New Roman" w:cs="Times New Roman"/>
          <w:b/>
          <w:sz w:val="32"/>
        </w:rPr>
      </w:pPr>
    </w:p>
    <w:p w:rsidR="00750F11" w:rsidRPr="005C6116" w:rsidRDefault="00750F11" w:rsidP="005C6116">
      <w:pPr>
        <w:pStyle w:val="1"/>
      </w:pPr>
      <w:bookmarkStart w:id="78" w:name="_Toc31718833"/>
      <w:bookmarkStart w:id="79" w:name="_Toc31720251"/>
      <w:bookmarkStart w:id="80" w:name="_Toc31720398"/>
      <w:r w:rsidRPr="005C6116">
        <w:t>Теоретические вопросы:</w:t>
      </w:r>
      <w:bookmarkEnd w:id="78"/>
      <w:bookmarkEnd w:id="79"/>
      <w:bookmarkEnd w:id="80"/>
    </w:p>
    <w:p w:rsidR="00750F11" w:rsidRPr="005C6116" w:rsidRDefault="00750F11" w:rsidP="00137E2D">
      <w:pPr>
        <w:pStyle w:val="a3"/>
        <w:widowControl w:val="0"/>
        <w:numPr>
          <w:ilvl w:val="0"/>
          <w:numId w:val="38"/>
        </w:numPr>
        <w:tabs>
          <w:tab w:val="left" w:pos="597"/>
          <w:tab w:val="left" w:pos="1442"/>
          <w:tab w:val="left" w:pos="2973"/>
          <w:tab w:val="left" w:pos="4111"/>
          <w:tab w:val="left" w:pos="6541"/>
          <w:tab w:val="left" w:pos="7939"/>
          <w:tab w:val="left" w:pos="8388"/>
          <w:tab w:val="left" w:pos="9980"/>
        </w:tabs>
        <w:autoSpaceDE w:val="0"/>
        <w:autoSpaceDN w:val="0"/>
        <w:spacing w:after="0" w:line="240" w:lineRule="auto"/>
        <w:ind w:right="157"/>
        <w:contextualSpacing w:val="0"/>
        <w:jc w:val="both"/>
        <w:rPr>
          <w:rFonts w:ascii="Times New Roman" w:hAnsi="Times New Roman" w:cs="Times New Roman"/>
          <w:sz w:val="24"/>
        </w:rPr>
      </w:pPr>
      <w:r w:rsidRPr="005C6116">
        <w:rPr>
          <w:rFonts w:ascii="Times New Roman" w:hAnsi="Times New Roman" w:cs="Times New Roman"/>
          <w:sz w:val="24"/>
        </w:rPr>
        <w:lastRenderedPageBreak/>
        <w:t>Общая характеристика судов общей юрисдикции.</w:t>
      </w:r>
    </w:p>
    <w:p w:rsidR="00750F11" w:rsidRPr="005C6116" w:rsidRDefault="00750F11" w:rsidP="00137E2D">
      <w:pPr>
        <w:pStyle w:val="a3"/>
        <w:widowControl w:val="0"/>
        <w:numPr>
          <w:ilvl w:val="0"/>
          <w:numId w:val="38"/>
        </w:numPr>
        <w:tabs>
          <w:tab w:val="left" w:pos="597"/>
        </w:tabs>
        <w:autoSpaceDE w:val="0"/>
        <w:autoSpaceDN w:val="0"/>
        <w:spacing w:after="0" w:line="240" w:lineRule="auto"/>
        <w:ind w:hanging="285"/>
        <w:contextualSpacing w:val="0"/>
        <w:jc w:val="both"/>
        <w:rPr>
          <w:rFonts w:ascii="Times New Roman" w:hAnsi="Times New Roman" w:cs="Times New Roman"/>
          <w:sz w:val="24"/>
        </w:rPr>
      </w:pPr>
      <w:r w:rsidRPr="005C6116">
        <w:rPr>
          <w:rFonts w:ascii="Times New Roman" w:hAnsi="Times New Roman" w:cs="Times New Roman"/>
          <w:sz w:val="24"/>
        </w:rPr>
        <w:t>Компетенция судов общей юрисдикции, виды компетенции.</w:t>
      </w:r>
    </w:p>
    <w:p w:rsidR="00750F11" w:rsidRPr="005C6116" w:rsidRDefault="00750F11" w:rsidP="00137E2D">
      <w:pPr>
        <w:pStyle w:val="a3"/>
        <w:widowControl w:val="0"/>
        <w:numPr>
          <w:ilvl w:val="0"/>
          <w:numId w:val="38"/>
        </w:numPr>
        <w:tabs>
          <w:tab w:val="left" w:pos="597"/>
        </w:tabs>
        <w:autoSpaceDE w:val="0"/>
        <w:autoSpaceDN w:val="0"/>
        <w:spacing w:after="0" w:line="240" w:lineRule="auto"/>
        <w:ind w:hanging="285"/>
        <w:contextualSpacing w:val="0"/>
        <w:jc w:val="both"/>
        <w:rPr>
          <w:rFonts w:ascii="Times New Roman" w:hAnsi="Times New Roman" w:cs="Times New Roman"/>
          <w:sz w:val="24"/>
        </w:rPr>
      </w:pPr>
      <w:r w:rsidRPr="005C6116">
        <w:rPr>
          <w:rFonts w:ascii="Times New Roman" w:hAnsi="Times New Roman" w:cs="Times New Roman"/>
          <w:sz w:val="24"/>
        </w:rPr>
        <w:t>Разграничение компетенции судов общей юрисдикции и арбитражных</w:t>
      </w:r>
      <w:r w:rsidRPr="005C6116">
        <w:rPr>
          <w:rFonts w:ascii="Times New Roman" w:hAnsi="Times New Roman" w:cs="Times New Roman"/>
          <w:spacing w:val="-11"/>
          <w:sz w:val="24"/>
        </w:rPr>
        <w:t xml:space="preserve"> </w:t>
      </w:r>
      <w:r w:rsidRPr="005C6116">
        <w:rPr>
          <w:rFonts w:ascii="Times New Roman" w:hAnsi="Times New Roman" w:cs="Times New Roman"/>
          <w:sz w:val="24"/>
        </w:rPr>
        <w:t>судов.</w:t>
      </w:r>
    </w:p>
    <w:p w:rsidR="00750F11" w:rsidRPr="005C6116" w:rsidRDefault="00750F11" w:rsidP="00137E2D">
      <w:pPr>
        <w:pStyle w:val="a3"/>
        <w:widowControl w:val="0"/>
        <w:numPr>
          <w:ilvl w:val="0"/>
          <w:numId w:val="38"/>
        </w:numPr>
        <w:tabs>
          <w:tab w:val="left" w:pos="597"/>
        </w:tabs>
        <w:autoSpaceDE w:val="0"/>
        <w:autoSpaceDN w:val="0"/>
        <w:spacing w:after="0" w:line="240" w:lineRule="auto"/>
        <w:ind w:hanging="285"/>
        <w:contextualSpacing w:val="0"/>
        <w:jc w:val="both"/>
        <w:rPr>
          <w:rFonts w:ascii="Times New Roman" w:hAnsi="Times New Roman" w:cs="Times New Roman"/>
          <w:sz w:val="24"/>
        </w:rPr>
      </w:pPr>
      <w:r w:rsidRPr="005C6116">
        <w:rPr>
          <w:rFonts w:ascii="Times New Roman" w:hAnsi="Times New Roman" w:cs="Times New Roman"/>
          <w:sz w:val="24"/>
        </w:rPr>
        <w:t>Правила отнесения дела к компетенции судов общей юрисдикции.</w:t>
      </w:r>
    </w:p>
    <w:p w:rsidR="00750F11" w:rsidRPr="005C6116" w:rsidRDefault="00750F11" w:rsidP="00137E2D">
      <w:pPr>
        <w:pStyle w:val="a3"/>
        <w:widowControl w:val="0"/>
        <w:numPr>
          <w:ilvl w:val="0"/>
          <w:numId w:val="38"/>
        </w:numPr>
        <w:tabs>
          <w:tab w:val="left" w:pos="597"/>
        </w:tabs>
        <w:autoSpaceDE w:val="0"/>
        <w:autoSpaceDN w:val="0"/>
        <w:spacing w:after="0" w:line="240" w:lineRule="auto"/>
        <w:ind w:hanging="285"/>
        <w:contextualSpacing w:val="0"/>
        <w:jc w:val="both"/>
        <w:rPr>
          <w:rFonts w:ascii="Times New Roman" w:hAnsi="Times New Roman" w:cs="Times New Roman"/>
          <w:sz w:val="24"/>
          <w:szCs w:val="24"/>
        </w:rPr>
      </w:pPr>
      <w:r w:rsidRPr="005C6116">
        <w:rPr>
          <w:rFonts w:ascii="Times New Roman" w:hAnsi="Times New Roman" w:cs="Times New Roman"/>
          <w:sz w:val="24"/>
          <w:szCs w:val="24"/>
        </w:rPr>
        <w:t>Рассмотрение нескольких связанных между собой требований в случае, если они отнесены к компетенции разных судов.</w:t>
      </w:r>
    </w:p>
    <w:p w:rsidR="00750F11" w:rsidRPr="005C6116" w:rsidRDefault="00750F11" w:rsidP="00137E2D">
      <w:pPr>
        <w:pStyle w:val="a3"/>
        <w:widowControl w:val="0"/>
        <w:numPr>
          <w:ilvl w:val="0"/>
          <w:numId w:val="38"/>
        </w:numPr>
        <w:tabs>
          <w:tab w:val="left" w:pos="597"/>
        </w:tabs>
        <w:autoSpaceDE w:val="0"/>
        <w:autoSpaceDN w:val="0"/>
        <w:spacing w:after="0" w:line="240" w:lineRule="auto"/>
        <w:ind w:hanging="285"/>
        <w:contextualSpacing w:val="0"/>
        <w:jc w:val="both"/>
        <w:rPr>
          <w:rFonts w:ascii="Times New Roman" w:hAnsi="Times New Roman" w:cs="Times New Roman"/>
          <w:sz w:val="24"/>
        </w:rPr>
      </w:pPr>
      <w:r w:rsidRPr="005C6116">
        <w:rPr>
          <w:rFonts w:ascii="Times New Roman" w:hAnsi="Times New Roman" w:cs="Times New Roman"/>
          <w:sz w:val="24"/>
        </w:rPr>
        <w:t>Отнесение споров к компетенции третейских</w:t>
      </w:r>
      <w:r w:rsidRPr="005C6116">
        <w:rPr>
          <w:rFonts w:ascii="Times New Roman" w:hAnsi="Times New Roman" w:cs="Times New Roman"/>
          <w:spacing w:val="-2"/>
          <w:sz w:val="24"/>
        </w:rPr>
        <w:t xml:space="preserve"> </w:t>
      </w:r>
      <w:r w:rsidRPr="005C6116">
        <w:rPr>
          <w:rFonts w:ascii="Times New Roman" w:hAnsi="Times New Roman" w:cs="Times New Roman"/>
          <w:sz w:val="24"/>
        </w:rPr>
        <w:t>судов.</w:t>
      </w:r>
    </w:p>
    <w:p w:rsidR="00750F11" w:rsidRPr="005C6116" w:rsidRDefault="00750F11" w:rsidP="00137E2D">
      <w:pPr>
        <w:pStyle w:val="a3"/>
        <w:widowControl w:val="0"/>
        <w:numPr>
          <w:ilvl w:val="0"/>
          <w:numId w:val="38"/>
        </w:numPr>
        <w:tabs>
          <w:tab w:val="left" w:pos="597"/>
        </w:tabs>
        <w:autoSpaceDE w:val="0"/>
        <w:autoSpaceDN w:val="0"/>
        <w:spacing w:after="0" w:line="240" w:lineRule="auto"/>
        <w:ind w:hanging="285"/>
        <w:contextualSpacing w:val="0"/>
        <w:jc w:val="both"/>
        <w:rPr>
          <w:rFonts w:ascii="Times New Roman" w:hAnsi="Times New Roman" w:cs="Times New Roman"/>
          <w:sz w:val="24"/>
        </w:rPr>
      </w:pPr>
      <w:r w:rsidRPr="005C6116">
        <w:rPr>
          <w:rFonts w:ascii="Times New Roman" w:hAnsi="Times New Roman" w:cs="Times New Roman"/>
          <w:sz w:val="24"/>
        </w:rPr>
        <w:t>Последствия нарушения правил</w:t>
      </w:r>
      <w:r w:rsidRPr="005C6116">
        <w:rPr>
          <w:rFonts w:ascii="Times New Roman" w:hAnsi="Times New Roman" w:cs="Times New Roman"/>
          <w:spacing w:val="-2"/>
          <w:sz w:val="24"/>
        </w:rPr>
        <w:t xml:space="preserve"> </w:t>
      </w:r>
      <w:r w:rsidRPr="005C6116">
        <w:rPr>
          <w:rFonts w:ascii="Times New Roman" w:hAnsi="Times New Roman" w:cs="Times New Roman"/>
          <w:sz w:val="24"/>
        </w:rPr>
        <w:t>о компетенции.</w:t>
      </w:r>
    </w:p>
    <w:p w:rsidR="00750F11" w:rsidRDefault="00750F11" w:rsidP="005C6116">
      <w:pPr>
        <w:tabs>
          <w:tab w:val="left" w:pos="597"/>
        </w:tabs>
        <w:spacing w:after="0"/>
        <w:jc w:val="both"/>
        <w:rPr>
          <w:rFonts w:ascii="Times New Roman" w:hAnsi="Times New Roman" w:cs="Times New Roman"/>
          <w:sz w:val="24"/>
        </w:rPr>
      </w:pPr>
    </w:p>
    <w:p w:rsidR="00C16639" w:rsidRPr="005C6116" w:rsidRDefault="00C16639" w:rsidP="005C6116">
      <w:pPr>
        <w:tabs>
          <w:tab w:val="left" w:pos="597"/>
        </w:tabs>
        <w:spacing w:after="0"/>
        <w:jc w:val="both"/>
        <w:rPr>
          <w:rFonts w:ascii="Times New Roman" w:hAnsi="Times New Roman" w:cs="Times New Roman"/>
          <w:sz w:val="24"/>
        </w:rPr>
      </w:pPr>
    </w:p>
    <w:p w:rsidR="00750F11" w:rsidRPr="005C6116" w:rsidRDefault="00750F11" w:rsidP="005C6116">
      <w:pPr>
        <w:tabs>
          <w:tab w:val="left" w:pos="597"/>
        </w:tabs>
        <w:spacing w:after="0"/>
        <w:ind w:left="284"/>
        <w:jc w:val="both"/>
        <w:rPr>
          <w:rFonts w:ascii="Times New Roman" w:hAnsi="Times New Roman" w:cs="Times New Roman"/>
          <w:b/>
          <w:sz w:val="24"/>
        </w:rPr>
      </w:pPr>
      <w:r w:rsidRPr="005C6116">
        <w:rPr>
          <w:rFonts w:ascii="Times New Roman" w:hAnsi="Times New Roman" w:cs="Times New Roman"/>
          <w:b/>
          <w:sz w:val="24"/>
        </w:rPr>
        <w:t>Задачи и задания:</w:t>
      </w:r>
    </w:p>
    <w:p w:rsidR="00750F11" w:rsidRPr="005C6116" w:rsidRDefault="00750F11" w:rsidP="00137E2D">
      <w:pPr>
        <w:pStyle w:val="a3"/>
        <w:widowControl w:val="0"/>
        <w:numPr>
          <w:ilvl w:val="0"/>
          <w:numId w:val="39"/>
        </w:numPr>
        <w:tabs>
          <w:tab w:val="left" w:pos="1022"/>
        </w:tabs>
        <w:autoSpaceDE w:val="0"/>
        <w:autoSpaceDN w:val="0"/>
        <w:spacing w:after="0" w:line="240" w:lineRule="auto"/>
        <w:ind w:right="149"/>
        <w:contextualSpacing w:val="0"/>
        <w:jc w:val="both"/>
        <w:rPr>
          <w:rFonts w:ascii="Times New Roman" w:hAnsi="Times New Roman" w:cs="Times New Roman"/>
          <w:i/>
          <w:sz w:val="24"/>
        </w:rPr>
      </w:pPr>
      <w:r w:rsidRPr="005C6116">
        <w:rPr>
          <w:rFonts w:ascii="Times New Roman" w:hAnsi="Times New Roman" w:cs="Times New Roman"/>
          <w:sz w:val="24"/>
        </w:rPr>
        <w:t xml:space="preserve">Банк подал иск в </w:t>
      </w:r>
      <w:r w:rsidRPr="005C6116">
        <w:rPr>
          <w:rFonts w:ascii="Times New Roman" w:hAnsi="Times New Roman" w:cs="Times New Roman"/>
          <w:spacing w:val="-3"/>
          <w:sz w:val="24"/>
        </w:rPr>
        <w:t xml:space="preserve">суд </w:t>
      </w:r>
      <w:r w:rsidRPr="005C6116">
        <w:rPr>
          <w:rFonts w:ascii="Times New Roman" w:hAnsi="Times New Roman" w:cs="Times New Roman"/>
          <w:sz w:val="24"/>
        </w:rPr>
        <w:t xml:space="preserve">общей юрисдикции о взыскании </w:t>
      </w:r>
      <w:proofErr w:type="spellStart"/>
      <w:r w:rsidRPr="005C6116">
        <w:rPr>
          <w:rFonts w:ascii="Times New Roman" w:hAnsi="Times New Roman" w:cs="Times New Roman"/>
          <w:sz w:val="24"/>
        </w:rPr>
        <w:t>задолжности</w:t>
      </w:r>
      <w:proofErr w:type="spellEnd"/>
      <w:r w:rsidRPr="005C6116">
        <w:rPr>
          <w:rFonts w:ascii="Times New Roman" w:hAnsi="Times New Roman" w:cs="Times New Roman"/>
          <w:sz w:val="24"/>
        </w:rPr>
        <w:t xml:space="preserve"> по кредитному договору к ООО «Берег» (должнику по кредитному договору), к ИП </w:t>
      </w:r>
      <w:proofErr w:type="spellStart"/>
      <w:r w:rsidRPr="005C6116">
        <w:rPr>
          <w:rFonts w:ascii="Times New Roman" w:hAnsi="Times New Roman" w:cs="Times New Roman"/>
          <w:sz w:val="24"/>
        </w:rPr>
        <w:t>Таранову</w:t>
      </w:r>
      <w:proofErr w:type="spellEnd"/>
      <w:r w:rsidRPr="005C6116">
        <w:rPr>
          <w:rFonts w:ascii="Times New Roman" w:hAnsi="Times New Roman" w:cs="Times New Roman"/>
          <w:sz w:val="24"/>
        </w:rPr>
        <w:t xml:space="preserve"> и ИП </w:t>
      </w:r>
      <w:proofErr w:type="spellStart"/>
      <w:r w:rsidRPr="005C6116">
        <w:rPr>
          <w:rFonts w:ascii="Times New Roman" w:hAnsi="Times New Roman" w:cs="Times New Roman"/>
          <w:sz w:val="24"/>
        </w:rPr>
        <w:t>Злакову</w:t>
      </w:r>
      <w:proofErr w:type="spellEnd"/>
      <w:r w:rsidRPr="005C6116">
        <w:rPr>
          <w:rFonts w:ascii="Times New Roman" w:hAnsi="Times New Roman" w:cs="Times New Roman"/>
          <w:sz w:val="24"/>
        </w:rPr>
        <w:t xml:space="preserve">, которые являются поручителями. </w:t>
      </w:r>
      <w:r w:rsidRPr="005C6116">
        <w:rPr>
          <w:rFonts w:ascii="Times New Roman" w:hAnsi="Times New Roman" w:cs="Times New Roman"/>
          <w:spacing w:val="-2"/>
          <w:sz w:val="24"/>
        </w:rPr>
        <w:t xml:space="preserve">Суд </w:t>
      </w:r>
      <w:r w:rsidRPr="005C6116">
        <w:rPr>
          <w:rFonts w:ascii="Times New Roman" w:hAnsi="Times New Roman" w:cs="Times New Roman"/>
          <w:sz w:val="24"/>
        </w:rPr>
        <w:t xml:space="preserve">вернул исковое заявление исходя из того, что истец и ответчик являются юридическими лицами, спор носит экономический характер и подлежит рассмотрению в арбитражном суде. </w:t>
      </w:r>
    </w:p>
    <w:p w:rsidR="00750F11" w:rsidRPr="005C6116" w:rsidRDefault="00750F11" w:rsidP="005C6116">
      <w:pPr>
        <w:pStyle w:val="a3"/>
        <w:tabs>
          <w:tab w:val="left" w:pos="1022"/>
        </w:tabs>
        <w:spacing w:after="0"/>
        <w:ind w:left="672" w:right="149"/>
        <w:jc w:val="both"/>
        <w:rPr>
          <w:rFonts w:ascii="Times New Roman" w:hAnsi="Times New Roman" w:cs="Times New Roman"/>
          <w:i/>
          <w:sz w:val="24"/>
        </w:rPr>
      </w:pPr>
      <w:r w:rsidRPr="005C6116">
        <w:rPr>
          <w:rFonts w:ascii="Times New Roman" w:hAnsi="Times New Roman" w:cs="Times New Roman"/>
          <w:i/>
          <w:sz w:val="24"/>
        </w:rPr>
        <w:t>Правильно ли поступил суд?</w:t>
      </w:r>
      <w:r w:rsidRPr="005C6116">
        <w:rPr>
          <w:rFonts w:ascii="Times New Roman" w:hAnsi="Times New Roman" w:cs="Times New Roman"/>
          <w:sz w:val="24"/>
        </w:rPr>
        <w:t xml:space="preserve"> </w:t>
      </w:r>
      <w:r w:rsidRPr="005C6116">
        <w:rPr>
          <w:rFonts w:ascii="Times New Roman" w:hAnsi="Times New Roman" w:cs="Times New Roman"/>
          <w:i/>
          <w:sz w:val="24"/>
        </w:rPr>
        <w:t>Изменится ли решение, если выяснится, что Злаков не имеет статуса индивидуального предпринимателя?</w:t>
      </w:r>
    </w:p>
    <w:p w:rsidR="00750F11" w:rsidRPr="005C6116" w:rsidRDefault="00750F11" w:rsidP="00137E2D">
      <w:pPr>
        <w:pStyle w:val="a3"/>
        <w:widowControl w:val="0"/>
        <w:numPr>
          <w:ilvl w:val="0"/>
          <w:numId w:val="39"/>
        </w:numPr>
        <w:tabs>
          <w:tab w:val="left" w:pos="709"/>
        </w:tabs>
        <w:autoSpaceDE w:val="0"/>
        <w:autoSpaceDN w:val="0"/>
        <w:spacing w:after="0" w:line="240" w:lineRule="auto"/>
        <w:ind w:right="148"/>
        <w:contextualSpacing w:val="0"/>
        <w:jc w:val="both"/>
        <w:rPr>
          <w:rFonts w:ascii="Times New Roman" w:hAnsi="Times New Roman" w:cs="Times New Roman"/>
          <w:i/>
          <w:sz w:val="24"/>
        </w:rPr>
      </w:pPr>
      <w:r w:rsidRPr="005C6116">
        <w:rPr>
          <w:rFonts w:ascii="Times New Roman" w:hAnsi="Times New Roman" w:cs="Times New Roman"/>
          <w:sz w:val="24"/>
        </w:rPr>
        <w:t>ИП Сидоров обратился в суд Кировский районный суд г. Томска с иском к ИП Кузнецову о взыскании задолженности по договору найма жилого помещения, которое истец сдавал ответчику. Суд возвратил исковое заявление со ссылкой на то, что в споре участвуют два индивидуальных предпринимателя.</w:t>
      </w:r>
    </w:p>
    <w:p w:rsidR="00750F11" w:rsidRPr="005C6116" w:rsidRDefault="00750F11" w:rsidP="005C6116">
      <w:pPr>
        <w:pStyle w:val="a3"/>
        <w:tabs>
          <w:tab w:val="left" w:pos="709"/>
        </w:tabs>
        <w:spacing w:after="0"/>
        <w:ind w:left="672" w:right="148"/>
        <w:jc w:val="both"/>
        <w:rPr>
          <w:rFonts w:ascii="Times New Roman" w:hAnsi="Times New Roman" w:cs="Times New Roman"/>
          <w:i/>
          <w:sz w:val="24"/>
        </w:rPr>
      </w:pPr>
      <w:r w:rsidRPr="005C6116">
        <w:rPr>
          <w:rFonts w:ascii="Times New Roman" w:hAnsi="Times New Roman" w:cs="Times New Roman"/>
          <w:i/>
          <w:sz w:val="24"/>
        </w:rPr>
        <w:t>Правильно ли поступил суд?</w:t>
      </w:r>
    </w:p>
    <w:p w:rsidR="00750F11" w:rsidRPr="005C6116" w:rsidRDefault="00750F11" w:rsidP="00137E2D">
      <w:pPr>
        <w:pStyle w:val="a3"/>
        <w:widowControl w:val="0"/>
        <w:numPr>
          <w:ilvl w:val="0"/>
          <w:numId w:val="39"/>
        </w:numPr>
        <w:tabs>
          <w:tab w:val="left" w:pos="709"/>
        </w:tabs>
        <w:autoSpaceDE w:val="0"/>
        <w:autoSpaceDN w:val="0"/>
        <w:spacing w:after="0" w:line="240" w:lineRule="auto"/>
        <w:ind w:right="148"/>
        <w:contextualSpacing w:val="0"/>
        <w:jc w:val="both"/>
        <w:rPr>
          <w:rFonts w:ascii="Times New Roman" w:hAnsi="Times New Roman" w:cs="Times New Roman"/>
          <w:i/>
          <w:sz w:val="24"/>
        </w:rPr>
      </w:pPr>
      <w:r w:rsidRPr="005C6116">
        <w:rPr>
          <w:rFonts w:ascii="Times New Roman" w:hAnsi="Times New Roman" w:cs="Times New Roman"/>
          <w:sz w:val="24"/>
        </w:rPr>
        <w:t xml:space="preserve">Гражданин Иванов обратился в Ленинский районный суд г. Томска с иском к гражданину </w:t>
      </w:r>
      <w:proofErr w:type="spellStart"/>
      <w:r w:rsidRPr="005C6116">
        <w:rPr>
          <w:rFonts w:ascii="Times New Roman" w:hAnsi="Times New Roman" w:cs="Times New Roman"/>
          <w:sz w:val="24"/>
        </w:rPr>
        <w:t>Ковальникову</w:t>
      </w:r>
      <w:proofErr w:type="spellEnd"/>
      <w:r w:rsidRPr="005C6116">
        <w:rPr>
          <w:rFonts w:ascii="Times New Roman" w:hAnsi="Times New Roman" w:cs="Times New Roman"/>
          <w:sz w:val="24"/>
        </w:rPr>
        <w:t xml:space="preserve"> о взыскании задолженности по договору подряда. В ходе рассмотрения дела выяснилось, что обе стороны имеют статус ИП, а договор подряда связан с осуществлением предпринимательской деятельности обеими сторонами.</w:t>
      </w:r>
    </w:p>
    <w:p w:rsidR="00750F11" w:rsidRPr="005C6116" w:rsidRDefault="00750F11" w:rsidP="005C6116">
      <w:pPr>
        <w:pStyle w:val="a3"/>
        <w:tabs>
          <w:tab w:val="left" w:pos="709"/>
        </w:tabs>
        <w:spacing w:after="0"/>
        <w:ind w:left="672" w:right="148"/>
        <w:jc w:val="both"/>
        <w:rPr>
          <w:rFonts w:ascii="Times New Roman" w:hAnsi="Times New Roman" w:cs="Times New Roman"/>
          <w:i/>
          <w:sz w:val="24"/>
        </w:rPr>
      </w:pPr>
      <w:r w:rsidRPr="005C6116">
        <w:rPr>
          <w:rFonts w:ascii="Times New Roman" w:hAnsi="Times New Roman" w:cs="Times New Roman"/>
          <w:i/>
          <w:sz w:val="24"/>
        </w:rPr>
        <w:t>Как должен поступить суд в этой ситуации?</w:t>
      </w:r>
    </w:p>
    <w:p w:rsidR="00750F11" w:rsidRPr="005C6116" w:rsidRDefault="00750F11" w:rsidP="00137E2D">
      <w:pPr>
        <w:pStyle w:val="a3"/>
        <w:widowControl w:val="0"/>
        <w:numPr>
          <w:ilvl w:val="0"/>
          <w:numId w:val="39"/>
        </w:numPr>
        <w:autoSpaceDE w:val="0"/>
        <w:autoSpaceDN w:val="0"/>
        <w:spacing w:after="0" w:line="240" w:lineRule="auto"/>
        <w:contextualSpacing w:val="0"/>
        <w:jc w:val="both"/>
        <w:rPr>
          <w:rFonts w:ascii="Times New Roman" w:hAnsi="Times New Roman" w:cs="Times New Roman"/>
          <w:sz w:val="24"/>
          <w:szCs w:val="24"/>
        </w:rPr>
      </w:pPr>
      <w:r w:rsidRPr="005C6116">
        <w:rPr>
          <w:rFonts w:ascii="Times New Roman" w:hAnsi="Times New Roman" w:cs="Times New Roman"/>
          <w:sz w:val="24"/>
          <w:szCs w:val="24"/>
          <w:shd w:val="clear" w:color="auto" w:fill="FFFFFF"/>
        </w:rPr>
        <w:t xml:space="preserve">Гражданин Ильин обратился в суд с иском о расторжении брака с гражданкой Ильиной. В исковом заявлении он указал, что общих детей они не имеют, против развода ответчица не возражает. Судья отказал в принятии искового заявления, указав, что </w:t>
      </w:r>
      <w:r w:rsidRPr="005C6116">
        <w:rPr>
          <w:rFonts w:ascii="Times New Roman" w:hAnsi="Times New Roman" w:cs="Times New Roman"/>
          <w:sz w:val="24"/>
          <w:szCs w:val="24"/>
        </w:rPr>
        <w:t>на основании ст. 19 СК РФ расторжение брака между супругами должно производиться органами записи актов гражданского состояния.</w:t>
      </w:r>
    </w:p>
    <w:p w:rsidR="00750F11" w:rsidRPr="005C6116" w:rsidRDefault="00750F11" w:rsidP="005C6116">
      <w:pPr>
        <w:pStyle w:val="a3"/>
        <w:spacing w:after="0"/>
        <w:ind w:left="672"/>
        <w:jc w:val="both"/>
        <w:rPr>
          <w:rFonts w:ascii="Times New Roman" w:hAnsi="Times New Roman" w:cs="Times New Roman"/>
          <w:i/>
          <w:sz w:val="24"/>
          <w:szCs w:val="24"/>
        </w:rPr>
      </w:pPr>
      <w:r w:rsidRPr="005C6116">
        <w:rPr>
          <w:rFonts w:ascii="Times New Roman" w:hAnsi="Times New Roman" w:cs="Times New Roman"/>
          <w:i/>
          <w:sz w:val="24"/>
          <w:szCs w:val="24"/>
        </w:rPr>
        <w:t>Правильно ли поступил суд?</w:t>
      </w:r>
    </w:p>
    <w:p w:rsidR="00750F11" w:rsidRPr="005C6116" w:rsidRDefault="00750F11" w:rsidP="00137E2D">
      <w:pPr>
        <w:pStyle w:val="a3"/>
        <w:widowControl w:val="0"/>
        <w:numPr>
          <w:ilvl w:val="0"/>
          <w:numId w:val="39"/>
        </w:numPr>
        <w:tabs>
          <w:tab w:val="left" w:pos="709"/>
        </w:tabs>
        <w:autoSpaceDE w:val="0"/>
        <w:autoSpaceDN w:val="0"/>
        <w:spacing w:after="0" w:line="240" w:lineRule="auto"/>
        <w:ind w:right="148"/>
        <w:contextualSpacing w:val="0"/>
        <w:jc w:val="both"/>
        <w:rPr>
          <w:rFonts w:ascii="Times New Roman" w:hAnsi="Times New Roman" w:cs="Times New Roman"/>
          <w:i/>
          <w:sz w:val="24"/>
        </w:rPr>
      </w:pPr>
      <w:r w:rsidRPr="005C6116">
        <w:rPr>
          <w:rFonts w:ascii="Times New Roman" w:hAnsi="Times New Roman" w:cs="Times New Roman"/>
          <w:sz w:val="24"/>
        </w:rPr>
        <w:t>В ходе рассмотрения спора о признании завещания недействительным, истец и ответчик заявили ходатайство о передаче дела на рассмотрение третейского суда. При отсутствии возражение со стороны других лиц, участвующих в деле, суд данное ходатайство удовлетворил.</w:t>
      </w:r>
    </w:p>
    <w:p w:rsidR="00750F11" w:rsidRPr="005C6116" w:rsidRDefault="00750F11" w:rsidP="005C6116">
      <w:pPr>
        <w:pStyle w:val="a3"/>
        <w:tabs>
          <w:tab w:val="left" w:pos="709"/>
        </w:tabs>
        <w:spacing w:after="0"/>
        <w:ind w:left="672" w:right="148"/>
        <w:jc w:val="both"/>
        <w:rPr>
          <w:rFonts w:ascii="Times New Roman" w:hAnsi="Times New Roman" w:cs="Times New Roman"/>
          <w:sz w:val="24"/>
        </w:rPr>
      </w:pPr>
      <w:r w:rsidRPr="005C6116">
        <w:rPr>
          <w:rFonts w:ascii="Times New Roman" w:hAnsi="Times New Roman" w:cs="Times New Roman"/>
          <w:i/>
          <w:sz w:val="24"/>
        </w:rPr>
        <w:t>Правильно ли поступил суд?</w:t>
      </w:r>
    </w:p>
    <w:p w:rsidR="00750F11" w:rsidRPr="005C6116" w:rsidRDefault="00750F11" w:rsidP="00137E2D">
      <w:pPr>
        <w:pStyle w:val="a3"/>
        <w:numPr>
          <w:ilvl w:val="0"/>
          <w:numId w:val="39"/>
        </w:numPr>
        <w:spacing w:after="0" w:line="240" w:lineRule="auto"/>
        <w:contextualSpacing w:val="0"/>
        <w:jc w:val="both"/>
        <w:rPr>
          <w:rFonts w:ascii="Times New Roman" w:hAnsi="Times New Roman" w:cs="Times New Roman"/>
          <w:sz w:val="21"/>
          <w:szCs w:val="21"/>
        </w:rPr>
      </w:pPr>
      <w:r w:rsidRPr="005C6116">
        <w:rPr>
          <w:rFonts w:ascii="Times New Roman" w:hAnsi="Times New Roman" w:cs="Times New Roman"/>
          <w:sz w:val="24"/>
          <w:szCs w:val="24"/>
        </w:rPr>
        <w:t xml:space="preserve">Алексеева обратилась в суд с иском к ООО «ДСКТО» о признании права собственности на долю в праве общей долевой собственности на объект незавершенного строительства. В обоснование требований истец ссылалась на то, что между ней (участником долевого строительства) и обществом (застройщиком) был заключен договор участия в долевом строительстве многоквартирного жилого дома, по условиям которого застройщик обязался в установленный срок построить многоквартирный жилой дом и после получения разрешения на ввод его в эксплуатацию передать участнику долевого строительства квартиру в нём. Истец в полном объеме и в срок исполнила свои финансовые обязательства перед ответчиком, однако последний свои обязательства не исполнил, на данный период </w:t>
      </w:r>
      <w:r w:rsidRPr="005C6116">
        <w:rPr>
          <w:rFonts w:ascii="Times New Roman" w:hAnsi="Times New Roman" w:cs="Times New Roman"/>
          <w:sz w:val="24"/>
          <w:szCs w:val="24"/>
        </w:rPr>
        <w:lastRenderedPageBreak/>
        <w:t>объект построен, но не передан. В ходе рассмотрения дела выяснилось, что ООО «ДСКТО» признан банкротом, открыто конкурсное производство.</w:t>
      </w:r>
    </w:p>
    <w:p w:rsidR="00750F11" w:rsidRPr="005C6116" w:rsidRDefault="00750F11" w:rsidP="005C6116">
      <w:pPr>
        <w:pStyle w:val="a3"/>
        <w:spacing w:after="0"/>
        <w:ind w:left="672"/>
        <w:jc w:val="both"/>
        <w:rPr>
          <w:rFonts w:ascii="Times New Roman" w:hAnsi="Times New Roman" w:cs="Times New Roman"/>
          <w:sz w:val="21"/>
          <w:szCs w:val="21"/>
        </w:rPr>
      </w:pPr>
      <w:r w:rsidRPr="005C6116">
        <w:rPr>
          <w:rFonts w:ascii="Times New Roman" w:hAnsi="Times New Roman" w:cs="Times New Roman"/>
          <w:i/>
          <w:sz w:val="24"/>
          <w:szCs w:val="24"/>
        </w:rPr>
        <w:t>Как следует поступить суду?</w:t>
      </w:r>
    </w:p>
    <w:p w:rsidR="00750F11" w:rsidRPr="005C6116" w:rsidRDefault="00750F11" w:rsidP="00137E2D">
      <w:pPr>
        <w:pStyle w:val="a3"/>
        <w:widowControl w:val="0"/>
        <w:numPr>
          <w:ilvl w:val="0"/>
          <w:numId w:val="39"/>
        </w:numPr>
        <w:tabs>
          <w:tab w:val="left" w:pos="709"/>
        </w:tabs>
        <w:autoSpaceDE w:val="0"/>
        <w:autoSpaceDN w:val="0"/>
        <w:spacing w:after="0" w:line="240" w:lineRule="auto"/>
        <w:ind w:right="148"/>
        <w:contextualSpacing w:val="0"/>
        <w:jc w:val="both"/>
        <w:rPr>
          <w:rFonts w:ascii="Times New Roman" w:hAnsi="Times New Roman" w:cs="Times New Roman"/>
          <w:i/>
          <w:sz w:val="24"/>
        </w:rPr>
      </w:pPr>
      <w:r w:rsidRPr="005C6116">
        <w:rPr>
          <w:rFonts w:ascii="Times New Roman" w:hAnsi="Times New Roman" w:cs="Times New Roman"/>
          <w:sz w:val="24"/>
        </w:rPr>
        <w:t xml:space="preserve">27 сентября 2019г. в Советский районный суд г. Томска поступило исковое заявление от ООО «Бриг» о взыскании с ИП Николаенко задолженности по договору поставки. 2 октября 2019г. было вынесено определение об отказе в принятии поданного искового заявления со ссылкой на </w:t>
      </w:r>
      <w:proofErr w:type="spellStart"/>
      <w:r w:rsidRPr="005C6116">
        <w:rPr>
          <w:rFonts w:ascii="Times New Roman" w:hAnsi="Times New Roman" w:cs="Times New Roman"/>
          <w:sz w:val="24"/>
        </w:rPr>
        <w:t>неподведомственность</w:t>
      </w:r>
      <w:proofErr w:type="spellEnd"/>
      <w:r w:rsidRPr="005C6116">
        <w:rPr>
          <w:rFonts w:ascii="Times New Roman" w:hAnsi="Times New Roman" w:cs="Times New Roman"/>
          <w:sz w:val="24"/>
        </w:rPr>
        <w:t xml:space="preserve"> данного дела суду общей юрисдикции.</w:t>
      </w:r>
    </w:p>
    <w:p w:rsidR="00750F11" w:rsidRPr="005C6116" w:rsidRDefault="00750F11" w:rsidP="005C6116">
      <w:pPr>
        <w:pStyle w:val="a3"/>
        <w:tabs>
          <w:tab w:val="left" w:pos="709"/>
        </w:tabs>
        <w:spacing w:after="0"/>
        <w:ind w:left="672" w:right="148"/>
        <w:jc w:val="both"/>
        <w:rPr>
          <w:rFonts w:ascii="Times New Roman" w:hAnsi="Times New Roman" w:cs="Times New Roman"/>
          <w:sz w:val="24"/>
        </w:rPr>
      </w:pPr>
      <w:r w:rsidRPr="005C6116">
        <w:rPr>
          <w:rFonts w:ascii="Times New Roman" w:hAnsi="Times New Roman" w:cs="Times New Roman"/>
          <w:i/>
          <w:sz w:val="24"/>
        </w:rPr>
        <w:t>Правильно ли поступил суд?</w:t>
      </w:r>
    </w:p>
    <w:p w:rsidR="00750F11" w:rsidRPr="005C6116" w:rsidRDefault="00750F11" w:rsidP="00137E2D">
      <w:pPr>
        <w:pStyle w:val="a3"/>
        <w:widowControl w:val="0"/>
        <w:numPr>
          <w:ilvl w:val="0"/>
          <w:numId w:val="39"/>
        </w:numPr>
        <w:tabs>
          <w:tab w:val="left" w:pos="709"/>
        </w:tabs>
        <w:autoSpaceDE w:val="0"/>
        <w:autoSpaceDN w:val="0"/>
        <w:spacing w:after="0" w:line="240" w:lineRule="auto"/>
        <w:ind w:right="148"/>
        <w:contextualSpacing w:val="0"/>
        <w:jc w:val="both"/>
        <w:rPr>
          <w:rFonts w:ascii="Times New Roman" w:hAnsi="Times New Roman" w:cs="Times New Roman"/>
          <w:i/>
          <w:sz w:val="24"/>
        </w:rPr>
      </w:pPr>
      <w:r w:rsidRPr="005C6116">
        <w:rPr>
          <w:rFonts w:ascii="Times New Roman" w:hAnsi="Times New Roman" w:cs="Times New Roman"/>
          <w:sz w:val="24"/>
        </w:rPr>
        <w:t>Составьте схему судов общей юрисдикции.</w:t>
      </w:r>
    </w:p>
    <w:p w:rsidR="00750F11" w:rsidRPr="005C6116" w:rsidRDefault="00750F11" w:rsidP="005C6116">
      <w:pPr>
        <w:pStyle w:val="a6"/>
        <w:ind w:left="0"/>
        <w:rPr>
          <w:i/>
        </w:rPr>
      </w:pPr>
    </w:p>
    <w:p w:rsidR="00750F11" w:rsidRPr="005C6116" w:rsidRDefault="00750F11" w:rsidP="005C6116">
      <w:pPr>
        <w:pStyle w:val="1"/>
      </w:pPr>
      <w:bookmarkStart w:id="81" w:name="_Toc31718834"/>
      <w:bookmarkStart w:id="82" w:name="_Toc31720252"/>
      <w:bookmarkStart w:id="83" w:name="_Toc31720399"/>
      <w:r w:rsidRPr="005C6116">
        <w:t>Рекомендуемая литература:</w:t>
      </w:r>
      <w:bookmarkEnd w:id="81"/>
      <w:bookmarkEnd w:id="82"/>
      <w:bookmarkEnd w:id="83"/>
    </w:p>
    <w:p w:rsidR="00750F11" w:rsidRPr="005C6116" w:rsidRDefault="00750F11" w:rsidP="00137E2D">
      <w:pPr>
        <w:pStyle w:val="a3"/>
        <w:widowControl w:val="0"/>
        <w:numPr>
          <w:ilvl w:val="0"/>
          <w:numId w:val="37"/>
        </w:numPr>
        <w:tabs>
          <w:tab w:val="left" w:pos="673"/>
          <w:tab w:val="left" w:pos="674"/>
        </w:tabs>
        <w:autoSpaceDE w:val="0"/>
        <w:autoSpaceDN w:val="0"/>
        <w:spacing w:after="0" w:line="240" w:lineRule="auto"/>
        <w:ind w:hanging="362"/>
        <w:contextualSpacing w:val="0"/>
        <w:jc w:val="both"/>
        <w:rPr>
          <w:rFonts w:ascii="Times New Roman" w:hAnsi="Times New Roman" w:cs="Times New Roman"/>
          <w:sz w:val="20"/>
        </w:rPr>
      </w:pPr>
      <w:r w:rsidRPr="005C6116">
        <w:rPr>
          <w:rFonts w:ascii="Times New Roman" w:hAnsi="Times New Roman" w:cs="Times New Roman"/>
          <w:sz w:val="20"/>
        </w:rPr>
        <w:t xml:space="preserve">Конституция Российской Федерации от 12 декабря 1993 года (ред. от </w:t>
      </w:r>
      <w:r w:rsidRPr="005C6116">
        <w:rPr>
          <w:rFonts w:ascii="Times New Roman" w:hAnsi="Times New Roman" w:cs="Times New Roman"/>
          <w:sz w:val="20"/>
          <w:szCs w:val="20"/>
          <w:shd w:val="clear" w:color="auto" w:fill="FFFFFF"/>
        </w:rPr>
        <w:t>21.07.2014</w:t>
      </w:r>
      <w:r w:rsidRPr="005C6116">
        <w:rPr>
          <w:rFonts w:ascii="Times New Roman" w:hAnsi="Times New Roman" w:cs="Times New Roman"/>
          <w:sz w:val="20"/>
        </w:rPr>
        <w:t>) // СПС</w:t>
      </w:r>
      <w:r w:rsidRPr="005C6116">
        <w:rPr>
          <w:rFonts w:ascii="Times New Roman" w:hAnsi="Times New Roman" w:cs="Times New Roman"/>
          <w:spacing w:val="-6"/>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750F11" w:rsidRPr="005C6116" w:rsidRDefault="00750F11" w:rsidP="00137E2D">
      <w:pPr>
        <w:pStyle w:val="a3"/>
        <w:widowControl w:val="0"/>
        <w:numPr>
          <w:ilvl w:val="0"/>
          <w:numId w:val="37"/>
        </w:numPr>
        <w:tabs>
          <w:tab w:val="left" w:pos="673"/>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 xml:space="preserve">Федеральный конституционный закон «О судебной системе Российской Федерации» от 23 октября 1996 г. (ред. от </w:t>
      </w:r>
      <w:r w:rsidRPr="005C6116">
        <w:rPr>
          <w:rFonts w:ascii="Times New Roman" w:hAnsi="Times New Roman" w:cs="Times New Roman"/>
          <w:sz w:val="20"/>
          <w:szCs w:val="20"/>
          <w:shd w:val="clear" w:color="auto" w:fill="FFFFFF"/>
        </w:rPr>
        <w:t>30.10.2018</w:t>
      </w:r>
      <w:r w:rsidRPr="005C6116">
        <w:rPr>
          <w:rFonts w:ascii="Times New Roman" w:hAnsi="Times New Roman" w:cs="Times New Roman"/>
          <w:sz w:val="20"/>
        </w:rPr>
        <w:t>) // СПС</w:t>
      </w:r>
      <w:r w:rsidRPr="005C6116">
        <w:rPr>
          <w:rFonts w:ascii="Times New Roman" w:hAnsi="Times New Roman" w:cs="Times New Roman"/>
          <w:spacing w:val="3"/>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750F11" w:rsidRPr="005C6116" w:rsidRDefault="00750F11" w:rsidP="00137E2D">
      <w:pPr>
        <w:pStyle w:val="a3"/>
        <w:widowControl w:val="0"/>
        <w:numPr>
          <w:ilvl w:val="0"/>
          <w:numId w:val="37"/>
        </w:numPr>
        <w:tabs>
          <w:tab w:val="left" w:pos="673"/>
          <w:tab w:val="left" w:pos="674"/>
        </w:tabs>
        <w:autoSpaceDE w:val="0"/>
        <w:autoSpaceDN w:val="0"/>
        <w:spacing w:after="0" w:line="240" w:lineRule="auto"/>
        <w:ind w:hanging="362"/>
        <w:contextualSpacing w:val="0"/>
        <w:jc w:val="both"/>
        <w:rPr>
          <w:rFonts w:ascii="Times New Roman" w:hAnsi="Times New Roman" w:cs="Times New Roman"/>
          <w:sz w:val="20"/>
        </w:rPr>
      </w:pPr>
      <w:r w:rsidRPr="005C6116">
        <w:rPr>
          <w:rFonts w:ascii="Times New Roman" w:hAnsi="Times New Roman" w:cs="Times New Roman"/>
          <w:sz w:val="20"/>
        </w:rPr>
        <w:t>Закон Российской Федерации «О статусе судей в Российской Федерации» от 26 июня 1992 г.</w:t>
      </w:r>
      <w:r w:rsidRPr="005C6116">
        <w:rPr>
          <w:rFonts w:ascii="Times New Roman" w:hAnsi="Times New Roman" w:cs="Times New Roman"/>
          <w:spacing w:val="13"/>
          <w:sz w:val="20"/>
        </w:rPr>
        <w:t xml:space="preserve"> (ред. от </w:t>
      </w:r>
      <w:r w:rsidRPr="005C6116">
        <w:rPr>
          <w:rFonts w:ascii="Times New Roman" w:hAnsi="Times New Roman" w:cs="Times New Roman"/>
          <w:sz w:val="20"/>
          <w:shd w:val="clear" w:color="auto" w:fill="FFFFFF"/>
        </w:rPr>
        <w:t>02.08.2019</w:t>
      </w:r>
      <w:r w:rsidRPr="005C6116">
        <w:rPr>
          <w:rFonts w:ascii="Times New Roman" w:hAnsi="Times New Roman" w:cs="Times New Roman"/>
          <w:spacing w:val="13"/>
          <w:sz w:val="20"/>
        </w:rPr>
        <w:t xml:space="preserve">) </w:t>
      </w:r>
      <w:r w:rsidRPr="005C6116">
        <w:rPr>
          <w:rFonts w:ascii="Times New Roman" w:hAnsi="Times New Roman" w:cs="Times New Roman"/>
          <w:sz w:val="20"/>
        </w:rPr>
        <w:t>// СПС «</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750F11" w:rsidRPr="005C6116" w:rsidRDefault="00750F11" w:rsidP="00137E2D">
      <w:pPr>
        <w:pStyle w:val="a3"/>
        <w:widowControl w:val="0"/>
        <w:numPr>
          <w:ilvl w:val="0"/>
          <w:numId w:val="37"/>
        </w:numPr>
        <w:tabs>
          <w:tab w:val="left" w:pos="673"/>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Гражданский процессуальный кодекс Российской Федерации от 14.11.2002 № 138-ФЗ (ред. от 02.12.2019) // СПС</w:t>
      </w:r>
      <w:r w:rsidRPr="005C6116">
        <w:rPr>
          <w:rFonts w:ascii="Times New Roman" w:hAnsi="Times New Roman" w:cs="Times New Roman"/>
          <w:spacing w:val="3"/>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750F11" w:rsidRPr="005C6116" w:rsidRDefault="00750F11" w:rsidP="00137E2D">
      <w:pPr>
        <w:pStyle w:val="a3"/>
        <w:widowControl w:val="0"/>
        <w:numPr>
          <w:ilvl w:val="0"/>
          <w:numId w:val="37"/>
        </w:numPr>
        <w:tabs>
          <w:tab w:val="left" w:pos="740"/>
          <w:tab w:val="left" w:pos="741"/>
        </w:tabs>
        <w:autoSpaceDE w:val="0"/>
        <w:autoSpaceDN w:val="0"/>
        <w:spacing w:after="0" w:line="240" w:lineRule="auto"/>
        <w:contextualSpacing w:val="0"/>
        <w:jc w:val="both"/>
        <w:rPr>
          <w:rFonts w:ascii="Times New Roman" w:hAnsi="Times New Roman" w:cs="Times New Roman"/>
          <w:sz w:val="20"/>
          <w:szCs w:val="20"/>
        </w:rPr>
      </w:pPr>
      <w:r w:rsidRPr="005C6116">
        <w:rPr>
          <w:rFonts w:ascii="Times New Roman" w:hAnsi="Times New Roman" w:cs="Times New Roman"/>
          <w:sz w:val="20"/>
          <w:szCs w:val="20"/>
        </w:rPr>
        <w:t>Постатейный комментарий к Гражданскому процессуальному кодексу Российской Федерации / Под ред. П.В. Крашенинникова. М.,</w:t>
      </w:r>
      <w:r w:rsidRPr="005C6116">
        <w:rPr>
          <w:rFonts w:ascii="Times New Roman" w:hAnsi="Times New Roman" w:cs="Times New Roman"/>
          <w:spacing w:val="-1"/>
          <w:sz w:val="20"/>
          <w:szCs w:val="20"/>
        </w:rPr>
        <w:t xml:space="preserve"> </w:t>
      </w:r>
      <w:r w:rsidRPr="005C6116">
        <w:rPr>
          <w:rFonts w:ascii="Times New Roman" w:hAnsi="Times New Roman" w:cs="Times New Roman"/>
          <w:sz w:val="20"/>
          <w:szCs w:val="20"/>
        </w:rPr>
        <w:t>2003.</w:t>
      </w:r>
    </w:p>
    <w:p w:rsidR="00750F11" w:rsidRPr="005C6116" w:rsidRDefault="00750F11" w:rsidP="00137E2D">
      <w:pPr>
        <w:pStyle w:val="a3"/>
        <w:widowControl w:val="0"/>
        <w:numPr>
          <w:ilvl w:val="0"/>
          <w:numId w:val="37"/>
        </w:numPr>
        <w:tabs>
          <w:tab w:val="left" w:pos="673"/>
          <w:tab w:val="left" w:pos="674"/>
        </w:tabs>
        <w:autoSpaceDE w:val="0"/>
        <w:autoSpaceDN w:val="0"/>
        <w:spacing w:after="0" w:line="240" w:lineRule="auto"/>
        <w:contextualSpacing w:val="0"/>
        <w:jc w:val="both"/>
        <w:rPr>
          <w:rFonts w:ascii="Times New Roman" w:hAnsi="Times New Roman" w:cs="Times New Roman"/>
          <w:sz w:val="20"/>
          <w:szCs w:val="20"/>
        </w:rPr>
      </w:pPr>
      <w:r w:rsidRPr="005C6116">
        <w:rPr>
          <w:rFonts w:ascii="Times New Roman" w:hAnsi="Times New Roman" w:cs="Times New Roman"/>
          <w:sz w:val="20"/>
          <w:szCs w:val="20"/>
        </w:rPr>
        <w:t>Гражданский процесс [Электронный ресурс]: учебник</w:t>
      </w:r>
      <w:r w:rsidRPr="005C6116">
        <w:rPr>
          <w:rFonts w:ascii="Times New Roman" w:hAnsi="Times New Roman" w:cs="Times New Roman"/>
          <w:spacing w:val="4"/>
          <w:sz w:val="20"/>
          <w:szCs w:val="20"/>
        </w:rPr>
        <w:t xml:space="preserve">. - </w:t>
      </w:r>
      <w:r w:rsidRPr="005C6116">
        <w:rPr>
          <w:rFonts w:ascii="Times New Roman" w:hAnsi="Times New Roman" w:cs="Times New Roman"/>
          <w:sz w:val="20"/>
          <w:szCs w:val="20"/>
        </w:rPr>
        <w:t>Статут, 2015. - 960 с. — Режим доступа:</w:t>
      </w:r>
      <w:hyperlink r:id="rId23">
        <w:r w:rsidRPr="005C6116">
          <w:rPr>
            <w:rFonts w:ascii="Times New Roman" w:hAnsi="Times New Roman" w:cs="Times New Roman"/>
            <w:sz w:val="20"/>
            <w:szCs w:val="20"/>
          </w:rPr>
          <w:t xml:space="preserve"> http://www.knigafund.ru/books</w:t>
        </w:r>
      </w:hyperlink>
    </w:p>
    <w:p w:rsidR="00750F11" w:rsidRPr="005C6116" w:rsidRDefault="00750F11" w:rsidP="00137E2D">
      <w:pPr>
        <w:pStyle w:val="a3"/>
        <w:widowControl w:val="0"/>
        <w:numPr>
          <w:ilvl w:val="0"/>
          <w:numId w:val="37"/>
        </w:numPr>
        <w:tabs>
          <w:tab w:val="left" w:pos="673"/>
          <w:tab w:val="left" w:pos="674"/>
        </w:tabs>
        <w:autoSpaceDE w:val="0"/>
        <w:autoSpaceDN w:val="0"/>
        <w:spacing w:after="0" w:line="240" w:lineRule="auto"/>
        <w:contextualSpacing w:val="0"/>
        <w:jc w:val="both"/>
        <w:rPr>
          <w:rFonts w:ascii="Times New Roman" w:hAnsi="Times New Roman" w:cs="Times New Roman"/>
          <w:sz w:val="20"/>
          <w:szCs w:val="20"/>
        </w:rPr>
      </w:pPr>
      <w:proofErr w:type="spellStart"/>
      <w:r w:rsidRPr="005C6116">
        <w:rPr>
          <w:rFonts w:ascii="Times New Roman" w:hAnsi="Times New Roman" w:cs="Times New Roman"/>
          <w:sz w:val="20"/>
          <w:szCs w:val="20"/>
        </w:rPr>
        <w:t>Гирько</w:t>
      </w:r>
      <w:proofErr w:type="spellEnd"/>
      <w:r w:rsidRPr="005C6116">
        <w:rPr>
          <w:rFonts w:ascii="Times New Roman" w:hAnsi="Times New Roman" w:cs="Times New Roman"/>
          <w:sz w:val="20"/>
          <w:szCs w:val="20"/>
        </w:rPr>
        <w:t xml:space="preserve"> С.И., Ильин И.В. Вопросы злоупотребления правилами подведомственности и подсудности при рассмотрении гражданских дел // «Современный юрист», 2018, № 2 3.</w:t>
      </w:r>
      <w:r w:rsidRPr="005C6116">
        <w:rPr>
          <w:rFonts w:ascii="Times New Roman" w:hAnsi="Times New Roman" w:cs="Times New Roman"/>
          <w:sz w:val="20"/>
          <w:szCs w:val="20"/>
        </w:rPr>
        <w:tab/>
      </w:r>
    </w:p>
    <w:p w:rsidR="00950AFE" w:rsidRPr="005C6116" w:rsidRDefault="00750F11" w:rsidP="00137E2D">
      <w:pPr>
        <w:pStyle w:val="a3"/>
        <w:widowControl w:val="0"/>
        <w:numPr>
          <w:ilvl w:val="0"/>
          <w:numId w:val="37"/>
        </w:numPr>
        <w:tabs>
          <w:tab w:val="left" w:pos="673"/>
          <w:tab w:val="left" w:pos="674"/>
        </w:tabs>
        <w:autoSpaceDE w:val="0"/>
        <w:autoSpaceDN w:val="0"/>
        <w:spacing w:after="0" w:line="240" w:lineRule="auto"/>
        <w:contextualSpacing w:val="0"/>
        <w:jc w:val="both"/>
        <w:rPr>
          <w:rFonts w:ascii="Times New Roman" w:hAnsi="Times New Roman" w:cs="Times New Roman"/>
          <w:sz w:val="20"/>
          <w:szCs w:val="20"/>
        </w:rPr>
      </w:pPr>
      <w:r w:rsidRPr="005C6116">
        <w:rPr>
          <w:rFonts w:ascii="Times New Roman" w:hAnsi="Times New Roman" w:cs="Times New Roman"/>
          <w:sz w:val="20"/>
          <w:szCs w:val="20"/>
        </w:rPr>
        <w:t>Тарасов И.Н. Проблемы подведомственности в свете предлагаемой реформы на примере косвенных исков // «Арбитражный и гражданский процесс», 2017, № 12</w:t>
      </w:r>
    </w:p>
    <w:p w:rsidR="00750F11" w:rsidRPr="005C6116" w:rsidRDefault="00750F11" w:rsidP="005C6116">
      <w:pPr>
        <w:pStyle w:val="a3"/>
        <w:widowControl w:val="0"/>
        <w:tabs>
          <w:tab w:val="left" w:pos="673"/>
          <w:tab w:val="left" w:pos="674"/>
        </w:tabs>
        <w:autoSpaceDE w:val="0"/>
        <w:autoSpaceDN w:val="0"/>
        <w:spacing w:after="0" w:line="240" w:lineRule="auto"/>
        <w:ind w:left="673"/>
        <w:contextualSpacing w:val="0"/>
        <w:jc w:val="both"/>
        <w:rPr>
          <w:rFonts w:ascii="Times New Roman" w:hAnsi="Times New Roman" w:cs="Times New Roman"/>
          <w:sz w:val="20"/>
          <w:szCs w:val="20"/>
        </w:rPr>
      </w:pPr>
    </w:p>
    <w:p w:rsidR="00950AFE" w:rsidRPr="00C16639" w:rsidRDefault="00950AFE" w:rsidP="00C16639">
      <w:pPr>
        <w:pStyle w:val="3"/>
        <w:rPr>
          <w:b/>
        </w:rPr>
      </w:pPr>
      <w:bookmarkStart w:id="84" w:name="_Toc31720400"/>
      <w:r w:rsidRPr="00C16639">
        <w:rPr>
          <w:b/>
        </w:rPr>
        <w:t>1</w:t>
      </w:r>
      <w:r w:rsidR="00750F11" w:rsidRPr="00C16639">
        <w:rPr>
          <w:b/>
        </w:rPr>
        <w:t>4</w:t>
      </w:r>
      <w:r w:rsidR="00C16639" w:rsidRPr="00C16639">
        <w:rPr>
          <w:b/>
        </w:rPr>
        <w:t>.</w:t>
      </w:r>
      <w:r w:rsidRPr="00C16639">
        <w:rPr>
          <w:b/>
        </w:rPr>
        <w:t xml:space="preserve"> </w:t>
      </w:r>
      <w:r w:rsidR="00750F11" w:rsidRPr="00C16639">
        <w:rPr>
          <w:b/>
        </w:rPr>
        <w:t>Подсудность гражданских дел</w:t>
      </w:r>
      <w:r w:rsidR="00B16A9F" w:rsidRPr="00C16639">
        <w:rPr>
          <w:b/>
        </w:rPr>
        <w:t>.</w:t>
      </w:r>
      <w:bookmarkEnd w:id="84"/>
    </w:p>
    <w:p w:rsidR="00B16A9F" w:rsidRPr="005C6116" w:rsidRDefault="00B16A9F" w:rsidP="005C6116">
      <w:pPr>
        <w:tabs>
          <w:tab w:val="left" w:pos="5087"/>
        </w:tabs>
        <w:spacing w:after="0"/>
        <w:jc w:val="center"/>
        <w:rPr>
          <w:rFonts w:ascii="Times New Roman" w:hAnsi="Times New Roman" w:cs="Times New Roman"/>
          <w:b/>
          <w:sz w:val="32"/>
        </w:rPr>
      </w:pPr>
    </w:p>
    <w:p w:rsidR="00750F11" w:rsidRPr="005C6116" w:rsidRDefault="00750F11" w:rsidP="005C6116">
      <w:pPr>
        <w:pStyle w:val="1"/>
        <w:ind w:right="44"/>
      </w:pPr>
      <w:bookmarkStart w:id="85" w:name="_Toc31718835"/>
      <w:bookmarkStart w:id="86" w:name="_Toc31720254"/>
      <w:bookmarkStart w:id="87" w:name="_Toc31720401"/>
      <w:r w:rsidRPr="005C6116">
        <w:t>Теоретические вопросы:</w:t>
      </w:r>
      <w:bookmarkEnd w:id="85"/>
      <w:bookmarkEnd w:id="86"/>
      <w:bookmarkEnd w:id="87"/>
    </w:p>
    <w:p w:rsidR="00750F11" w:rsidRPr="005C6116" w:rsidRDefault="00750F11" w:rsidP="00137E2D">
      <w:pPr>
        <w:pStyle w:val="a3"/>
        <w:widowControl w:val="0"/>
        <w:numPr>
          <w:ilvl w:val="0"/>
          <w:numId w:val="41"/>
        </w:numPr>
        <w:tabs>
          <w:tab w:val="left" w:pos="740"/>
          <w:tab w:val="left" w:pos="741"/>
        </w:tabs>
        <w:autoSpaceDE w:val="0"/>
        <w:autoSpaceDN w:val="0"/>
        <w:spacing w:after="0" w:line="240" w:lineRule="auto"/>
        <w:ind w:right="44" w:hanging="429"/>
        <w:contextualSpacing w:val="0"/>
        <w:rPr>
          <w:rFonts w:ascii="Times New Roman" w:hAnsi="Times New Roman" w:cs="Times New Roman"/>
          <w:sz w:val="24"/>
        </w:rPr>
      </w:pPr>
      <w:r w:rsidRPr="005C6116">
        <w:rPr>
          <w:rFonts w:ascii="Times New Roman" w:hAnsi="Times New Roman" w:cs="Times New Roman"/>
          <w:sz w:val="24"/>
        </w:rPr>
        <w:t>Понятие подсудности гражданских дел.</w:t>
      </w:r>
    </w:p>
    <w:p w:rsidR="00750F11" w:rsidRPr="005C6116" w:rsidRDefault="00750F11" w:rsidP="00137E2D">
      <w:pPr>
        <w:pStyle w:val="a3"/>
        <w:widowControl w:val="0"/>
        <w:numPr>
          <w:ilvl w:val="0"/>
          <w:numId w:val="41"/>
        </w:numPr>
        <w:tabs>
          <w:tab w:val="left" w:pos="740"/>
          <w:tab w:val="left" w:pos="741"/>
        </w:tabs>
        <w:autoSpaceDE w:val="0"/>
        <w:autoSpaceDN w:val="0"/>
        <w:spacing w:after="0" w:line="240" w:lineRule="auto"/>
        <w:ind w:right="44" w:hanging="429"/>
        <w:contextualSpacing w:val="0"/>
        <w:rPr>
          <w:rFonts w:ascii="Times New Roman" w:hAnsi="Times New Roman" w:cs="Times New Roman"/>
          <w:sz w:val="24"/>
        </w:rPr>
      </w:pPr>
      <w:r w:rsidRPr="005C6116">
        <w:rPr>
          <w:rFonts w:ascii="Times New Roman" w:hAnsi="Times New Roman" w:cs="Times New Roman"/>
          <w:sz w:val="24"/>
        </w:rPr>
        <w:t>Родовая подсудность и ее</w:t>
      </w:r>
      <w:r w:rsidRPr="005C6116">
        <w:rPr>
          <w:rFonts w:ascii="Times New Roman" w:hAnsi="Times New Roman" w:cs="Times New Roman"/>
          <w:spacing w:val="-2"/>
          <w:sz w:val="24"/>
        </w:rPr>
        <w:t xml:space="preserve"> </w:t>
      </w:r>
      <w:r w:rsidRPr="005C6116">
        <w:rPr>
          <w:rFonts w:ascii="Times New Roman" w:hAnsi="Times New Roman" w:cs="Times New Roman"/>
          <w:sz w:val="24"/>
        </w:rPr>
        <w:t>виды.</w:t>
      </w:r>
    </w:p>
    <w:p w:rsidR="00750F11" w:rsidRPr="005C6116" w:rsidRDefault="00750F11" w:rsidP="00137E2D">
      <w:pPr>
        <w:pStyle w:val="a3"/>
        <w:widowControl w:val="0"/>
        <w:numPr>
          <w:ilvl w:val="0"/>
          <w:numId w:val="41"/>
        </w:numPr>
        <w:tabs>
          <w:tab w:val="left" w:pos="740"/>
          <w:tab w:val="left" w:pos="741"/>
        </w:tabs>
        <w:autoSpaceDE w:val="0"/>
        <w:autoSpaceDN w:val="0"/>
        <w:spacing w:after="0" w:line="240" w:lineRule="auto"/>
        <w:ind w:right="44" w:hanging="429"/>
        <w:contextualSpacing w:val="0"/>
        <w:rPr>
          <w:rFonts w:ascii="Times New Roman" w:hAnsi="Times New Roman" w:cs="Times New Roman"/>
          <w:sz w:val="24"/>
        </w:rPr>
      </w:pPr>
      <w:r w:rsidRPr="005C6116">
        <w:rPr>
          <w:rFonts w:ascii="Times New Roman" w:hAnsi="Times New Roman" w:cs="Times New Roman"/>
          <w:sz w:val="24"/>
        </w:rPr>
        <w:t>Территориальная подсудность и ее</w:t>
      </w:r>
      <w:r w:rsidRPr="005C6116">
        <w:rPr>
          <w:rFonts w:ascii="Times New Roman" w:hAnsi="Times New Roman" w:cs="Times New Roman"/>
          <w:spacing w:val="-2"/>
          <w:sz w:val="24"/>
        </w:rPr>
        <w:t xml:space="preserve"> </w:t>
      </w:r>
      <w:r w:rsidRPr="005C6116">
        <w:rPr>
          <w:rFonts w:ascii="Times New Roman" w:hAnsi="Times New Roman" w:cs="Times New Roman"/>
          <w:sz w:val="24"/>
        </w:rPr>
        <w:t>виды.</w:t>
      </w:r>
    </w:p>
    <w:p w:rsidR="00750F11" w:rsidRPr="005C6116" w:rsidRDefault="00750F11" w:rsidP="00137E2D">
      <w:pPr>
        <w:pStyle w:val="a3"/>
        <w:widowControl w:val="0"/>
        <w:numPr>
          <w:ilvl w:val="0"/>
          <w:numId w:val="41"/>
        </w:numPr>
        <w:tabs>
          <w:tab w:val="left" w:pos="740"/>
          <w:tab w:val="left" w:pos="741"/>
        </w:tabs>
        <w:autoSpaceDE w:val="0"/>
        <w:autoSpaceDN w:val="0"/>
        <w:spacing w:after="0" w:line="240" w:lineRule="auto"/>
        <w:ind w:right="44" w:hanging="429"/>
        <w:contextualSpacing w:val="0"/>
        <w:rPr>
          <w:rFonts w:ascii="Times New Roman" w:hAnsi="Times New Roman" w:cs="Times New Roman"/>
          <w:sz w:val="24"/>
        </w:rPr>
      </w:pPr>
      <w:r w:rsidRPr="005C6116">
        <w:rPr>
          <w:rFonts w:ascii="Times New Roman" w:hAnsi="Times New Roman" w:cs="Times New Roman"/>
          <w:sz w:val="24"/>
        </w:rPr>
        <w:t>Соглашение о</w:t>
      </w:r>
      <w:r w:rsidRPr="005C6116">
        <w:rPr>
          <w:rFonts w:ascii="Times New Roman" w:hAnsi="Times New Roman" w:cs="Times New Roman"/>
          <w:spacing w:val="-2"/>
          <w:sz w:val="24"/>
        </w:rPr>
        <w:t xml:space="preserve"> </w:t>
      </w:r>
      <w:r w:rsidRPr="005C6116">
        <w:rPr>
          <w:rFonts w:ascii="Times New Roman" w:hAnsi="Times New Roman" w:cs="Times New Roman"/>
          <w:sz w:val="24"/>
        </w:rPr>
        <w:t>подсудности.</w:t>
      </w:r>
    </w:p>
    <w:p w:rsidR="00750F11" w:rsidRPr="005C6116" w:rsidRDefault="00750F11" w:rsidP="00137E2D">
      <w:pPr>
        <w:pStyle w:val="a3"/>
        <w:widowControl w:val="0"/>
        <w:numPr>
          <w:ilvl w:val="0"/>
          <w:numId w:val="41"/>
        </w:numPr>
        <w:tabs>
          <w:tab w:val="left" w:pos="740"/>
          <w:tab w:val="left" w:pos="741"/>
        </w:tabs>
        <w:autoSpaceDE w:val="0"/>
        <w:autoSpaceDN w:val="0"/>
        <w:spacing w:after="0" w:line="240" w:lineRule="auto"/>
        <w:ind w:right="44" w:hanging="429"/>
        <w:contextualSpacing w:val="0"/>
        <w:rPr>
          <w:rFonts w:ascii="Times New Roman" w:hAnsi="Times New Roman" w:cs="Times New Roman"/>
          <w:sz w:val="24"/>
        </w:rPr>
      </w:pPr>
      <w:r w:rsidRPr="005C6116">
        <w:rPr>
          <w:rFonts w:ascii="Times New Roman" w:hAnsi="Times New Roman" w:cs="Times New Roman"/>
          <w:sz w:val="24"/>
        </w:rPr>
        <w:t>Порядок передачи дела, принятого к своему производству, в другой</w:t>
      </w:r>
      <w:r w:rsidRPr="005C6116">
        <w:rPr>
          <w:rFonts w:ascii="Times New Roman" w:hAnsi="Times New Roman" w:cs="Times New Roman"/>
          <w:spacing w:val="-11"/>
          <w:sz w:val="24"/>
        </w:rPr>
        <w:t xml:space="preserve"> </w:t>
      </w:r>
      <w:r w:rsidRPr="005C6116">
        <w:rPr>
          <w:rFonts w:ascii="Times New Roman" w:hAnsi="Times New Roman" w:cs="Times New Roman"/>
          <w:sz w:val="24"/>
        </w:rPr>
        <w:t>суд.</w:t>
      </w:r>
    </w:p>
    <w:p w:rsidR="00750F11" w:rsidRPr="005C6116" w:rsidRDefault="00750F11" w:rsidP="00137E2D">
      <w:pPr>
        <w:pStyle w:val="a3"/>
        <w:widowControl w:val="0"/>
        <w:numPr>
          <w:ilvl w:val="0"/>
          <w:numId w:val="41"/>
        </w:numPr>
        <w:tabs>
          <w:tab w:val="left" w:pos="740"/>
          <w:tab w:val="left" w:pos="741"/>
        </w:tabs>
        <w:autoSpaceDE w:val="0"/>
        <w:autoSpaceDN w:val="0"/>
        <w:spacing w:after="0" w:line="240" w:lineRule="auto"/>
        <w:ind w:right="44" w:hanging="429"/>
        <w:contextualSpacing w:val="0"/>
        <w:rPr>
          <w:rFonts w:ascii="Times New Roman" w:hAnsi="Times New Roman" w:cs="Times New Roman"/>
          <w:sz w:val="24"/>
        </w:rPr>
      </w:pPr>
      <w:r w:rsidRPr="005C6116">
        <w:rPr>
          <w:rFonts w:ascii="Times New Roman" w:hAnsi="Times New Roman" w:cs="Times New Roman"/>
          <w:sz w:val="24"/>
        </w:rPr>
        <w:t>Переход к рассмотрению дела по правилам административного судопроизводства.</w:t>
      </w:r>
    </w:p>
    <w:p w:rsidR="00750F11" w:rsidRPr="005C6116" w:rsidRDefault="00750F11" w:rsidP="00137E2D">
      <w:pPr>
        <w:pStyle w:val="a3"/>
        <w:widowControl w:val="0"/>
        <w:numPr>
          <w:ilvl w:val="0"/>
          <w:numId w:val="41"/>
        </w:numPr>
        <w:tabs>
          <w:tab w:val="left" w:pos="740"/>
          <w:tab w:val="left" w:pos="741"/>
        </w:tabs>
        <w:autoSpaceDE w:val="0"/>
        <w:autoSpaceDN w:val="0"/>
        <w:spacing w:after="0" w:line="240" w:lineRule="auto"/>
        <w:ind w:right="44" w:hanging="429"/>
        <w:contextualSpacing w:val="0"/>
        <w:rPr>
          <w:rFonts w:ascii="Times New Roman" w:hAnsi="Times New Roman" w:cs="Times New Roman"/>
          <w:sz w:val="24"/>
        </w:rPr>
      </w:pPr>
      <w:r w:rsidRPr="005C6116">
        <w:rPr>
          <w:rFonts w:ascii="Times New Roman" w:hAnsi="Times New Roman" w:cs="Times New Roman"/>
          <w:sz w:val="24"/>
        </w:rPr>
        <w:t>Последствия несоблюдения правил</w:t>
      </w:r>
      <w:r w:rsidRPr="005C6116">
        <w:rPr>
          <w:rFonts w:ascii="Times New Roman" w:hAnsi="Times New Roman" w:cs="Times New Roman"/>
          <w:spacing w:val="-2"/>
          <w:sz w:val="24"/>
        </w:rPr>
        <w:t xml:space="preserve"> </w:t>
      </w:r>
      <w:r w:rsidRPr="005C6116">
        <w:rPr>
          <w:rFonts w:ascii="Times New Roman" w:hAnsi="Times New Roman" w:cs="Times New Roman"/>
          <w:sz w:val="24"/>
        </w:rPr>
        <w:t>подсудности.</w:t>
      </w:r>
    </w:p>
    <w:p w:rsidR="00750F11" w:rsidRPr="005C6116" w:rsidRDefault="00750F11" w:rsidP="005C6116">
      <w:pPr>
        <w:tabs>
          <w:tab w:val="left" w:pos="740"/>
          <w:tab w:val="left" w:pos="741"/>
        </w:tabs>
        <w:spacing w:after="0"/>
        <w:ind w:right="44"/>
        <w:rPr>
          <w:rFonts w:ascii="Times New Roman" w:hAnsi="Times New Roman" w:cs="Times New Roman"/>
          <w:sz w:val="24"/>
        </w:rPr>
      </w:pPr>
    </w:p>
    <w:p w:rsidR="00750F11" w:rsidRPr="005C6116" w:rsidRDefault="00750F11" w:rsidP="005C6116">
      <w:pPr>
        <w:tabs>
          <w:tab w:val="left" w:pos="740"/>
          <w:tab w:val="left" w:pos="741"/>
        </w:tabs>
        <w:spacing w:after="0"/>
        <w:ind w:left="284" w:right="44"/>
        <w:rPr>
          <w:rFonts w:ascii="Times New Roman" w:hAnsi="Times New Roman" w:cs="Times New Roman"/>
          <w:b/>
          <w:sz w:val="24"/>
        </w:rPr>
      </w:pPr>
      <w:r w:rsidRPr="005C6116">
        <w:rPr>
          <w:rFonts w:ascii="Times New Roman" w:hAnsi="Times New Roman" w:cs="Times New Roman"/>
          <w:b/>
          <w:sz w:val="24"/>
        </w:rPr>
        <w:t>Задачи и задания:</w:t>
      </w:r>
    </w:p>
    <w:p w:rsidR="00750F11" w:rsidRPr="005C6116" w:rsidRDefault="00750F11" w:rsidP="00137E2D">
      <w:pPr>
        <w:pStyle w:val="a3"/>
        <w:widowControl w:val="0"/>
        <w:numPr>
          <w:ilvl w:val="0"/>
          <w:numId w:val="42"/>
        </w:numPr>
        <w:tabs>
          <w:tab w:val="left" w:pos="741"/>
        </w:tabs>
        <w:autoSpaceDE w:val="0"/>
        <w:autoSpaceDN w:val="0"/>
        <w:spacing w:after="0" w:line="240" w:lineRule="auto"/>
        <w:ind w:right="44"/>
        <w:contextualSpacing w:val="0"/>
        <w:jc w:val="both"/>
        <w:rPr>
          <w:rFonts w:ascii="Times New Roman" w:hAnsi="Times New Roman" w:cs="Times New Roman"/>
          <w:i/>
          <w:sz w:val="24"/>
        </w:rPr>
      </w:pPr>
      <w:r w:rsidRPr="005C6116">
        <w:rPr>
          <w:rFonts w:ascii="Times New Roman" w:hAnsi="Times New Roman" w:cs="Times New Roman"/>
          <w:sz w:val="24"/>
        </w:rPr>
        <w:t xml:space="preserve">Банк подал иск об обращении взыскания на заложенное недвижимое имущество по месту жительства должника. Место нахождения недвижимого имущества и место жительства должника различались. </w:t>
      </w:r>
      <w:r w:rsidRPr="005C6116">
        <w:rPr>
          <w:rFonts w:ascii="Times New Roman" w:hAnsi="Times New Roman" w:cs="Times New Roman"/>
          <w:spacing w:val="-2"/>
          <w:sz w:val="24"/>
        </w:rPr>
        <w:t xml:space="preserve">Суд </w:t>
      </w:r>
      <w:r w:rsidRPr="005C6116">
        <w:rPr>
          <w:rFonts w:ascii="Times New Roman" w:hAnsi="Times New Roman" w:cs="Times New Roman"/>
          <w:sz w:val="24"/>
        </w:rPr>
        <w:t xml:space="preserve">вернул исковое заявление как поданное с нарушением правил подсудности, и рекомендовал обратиться в суд по месту нахождения недвижимого имущества. Банк оспорил определение суда. </w:t>
      </w:r>
    </w:p>
    <w:p w:rsidR="00750F11" w:rsidRPr="005C6116" w:rsidRDefault="00750F11" w:rsidP="005C6116">
      <w:pPr>
        <w:pStyle w:val="a3"/>
        <w:tabs>
          <w:tab w:val="left" w:pos="741"/>
        </w:tabs>
        <w:spacing w:after="0"/>
        <w:ind w:left="740"/>
        <w:jc w:val="both"/>
        <w:rPr>
          <w:rFonts w:ascii="Times New Roman" w:hAnsi="Times New Roman" w:cs="Times New Roman"/>
          <w:i/>
          <w:sz w:val="24"/>
        </w:rPr>
      </w:pPr>
      <w:r w:rsidRPr="005C6116">
        <w:rPr>
          <w:rFonts w:ascii="Times New Roman" w:hAnsi="Times New Roman" w:cs="Times New Roman"/>
          <w:i/>
          <w:sz w:val="24"/>
        </w:rPr>
        <w:t>Определите вид подсудности, подлежащий применению в данном гражданском суде? Правомерны ли действия суда? Оцените позицию банка в сложившейся</w:t>
      </w:r>
      <w:r w:rsidRPr="005C6116">
        <w:rPr>
          <w:rFonts w:ascii="Times New Roman" w:hAnsi="Times New Roman" w:cs="Times New Roman"/>
          <w:i/>
          <w:spacing w:val="-1"/>
          <w:sz w:val="24"/>
        </w:rPr>
        <w:t xml:space="preserve"> </w:t>
      </w:r>
      <w:r w:rsidRPr="005C6116">
        <w:rPr>
          <w:rFonts w:ascii="Times New Roman" w:hAnsi="Times New Roman" w:cs="Times New Roman"/>
          <w:i/>
          <w:sz w:val="24"/>
        </w:rPr>
        <w:t>ситуации?</w:t>
      </w:r>
    </w:p>
    <w:p w:rsidR="00750F11" w:rsidRPr="005C6116" w:rsidRDefault="00750F11" w:rsidP="00137E2D">
      <w:pPr>
        <w:pStyle w:val="a3"/>
        <w:widowControl w:val="0"/>
        <w:numPr>
          <w:ilvl w:val="0"/>
          <w:numId w:val="42"/>
        </w:numPr>
        <w:tabs>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 xml:space="preserve">Елисеева обратилась </w:t>
      </w:r>
      <w:proofErr w:type="gramStart"/>
      <w:r w:rsidRPr="005C6116">
        <w:rPr>
          <w:rFonts w:ascii="Times New Roman" w:hAnsi="Times New Roman" w:cs="Times New Roman"/>
          <w:sz w:val="24"/>
        </w:rPr>
        <w:t>к мировому судье с иском о взыскании с бывшего мужа Елисеева алиментов в твердой денежной сумме</w:t>
      </w:r>
      <w:proofErr w:type="gramEnd"/>
      <w:r w:rsidRPr="005C6116">
        <w:rPr>
          <w:rFonts w:ascii="Times New Roman" w:hAnsi="Times New Roman" w:cs="Times New Roman"/>
          <w:sz w:val="24"/>
        </w:rPr>
        <w:t xml:space="preserve"> на содержание их общего несовершеннолетнего сына. Мировой судья возвратил исковое заявление ссылаясь </w:t>
      </w:r>
      <w:r w:rsidRPr="005C6116">
        <w:rPr>
          <w:rFonts w:ascii="Times New Roman" w:hAnsi="Times New Roman" w:cs="Times New Roman"/>
          <w:sz w:val="24"/>
        </w:rPr>
        <w:lastRenderedPageBreak/>
        <w:t>на неподсудность данной категории дел мировым судьям.</w:t>
      </w:r>
    </w:p>
    <w:p w:rsidR="00750F11" w:rsidRPr="005C6116" w:rsidRDefault="00750F11" w:rsidP="005C6116">
      <w:pPr>
        <w:pStyle w:val="a3"/>
        <w:tabs>
          <w:tab w:val="left" w:pos="741"/>
        </w:tabs>
        <w:spacing w:after="0"/>
        <w:ind w:left="740"/>
        <w:jc w:val="both"/>
        <w:rPr>
          <w:rFonts w:ascii="Times New Roman" w:hAnsi="Times New Roman" w:cs="Times New Roman"/>
          <w:i/>
          <w:sz w:val="24"/>
        </w:rPr>
      </w:pPr>
      <w:r w:rsidRPr="005C6116">
        <w:rPr>
          <w:rFonts w:ascii="Times New Roman" w:hAnsi="Times New Roman" w:cs="Times New Roman"/>
          <w:i/>
          <w:sz w:val="24"/>
        </w:rPr>
        <w:t>Правильно ли поступил мировой судья?</w:t>
      </w:r>
    </w:p>
    <w:p w:rsidR="00750F11" w:rsidRPr="005C6116" w:rsidRDefault="00750F11" w:rsidP="00137E2D">
      <w:pPr>
        <w:pStyle w:val="a3"/>
        <w:widowControl w:val="0"/>
        <w:numPr>
          <w:ilvl w:val="0"/>
          <w:numId w:val="42"/>
        </w:numPr>
        <w:tabs>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 xml:space="preserve">В адвокатский кабинет обратился гражданин Петров, который хотел бы взыскать задолженность с </w:t>
      </w:r>
      <w:proofErr w:type="spellStart"/>
      <w:r w:rsidRPr="005C6116">
        <w:rPr>
          <w:rFonts w:ascii="Times New Roman" w:hAnsi="Times New Roman" w:cs="Times New Roman"/>
          <w:sz w:val="24"/>
        </w:rPr>
        <w:t>созаёмщиков</w:t>
      </w:r>
      <w:proofErr w:type="spellEnd"/>
      <w:r w:rsidRPr="005C6116">
        <w:rPr>
          <w:rFonts w:ascii="Times New Roman" w:hAnsi="Times New Roman" w:cs="Times New Roman"/>
          <w:sz w:val="24"/>
        </w:rPr>
        <w:t xml:space="preserve"> по договору займа. С его слов заёмщики проживают в Советском и Ленинском районе г. Томска, а сам он – в Кировском.</w:t>
      </w:r>
    </w:p>
    <w:p w:rsidR="00750F11" w:rsidRPr="005C6116" w:rsidRDefault="00750F11" w:rsidP="005C6116">
      <w:pPr>
        <w:pStyle w:val="a3"/>
        <w:tabs>
          <w:tab w:val="left" w:pos="741"/>
        </w:tabs>
        <w:spacing w:after="0"/>
        <w:ind w:left="740"/>
        <w:jc w:val="both"/>
        <w:rPr>
          <w:rFonts w:ascii="Times New Roman" w:hAnsi="Times New Roman" w:cs="Times New Roman"/>
          <w:i/>
          <w:sz w:val="24"/>
        </w:rPr>
      </w:pPr>
      <w:r w:rsidRPr="005C6116">
        <w:rPr>
          <w:rFonts w:ascii="Times New Roman" w:hAnsi="Times New Roman" w:cs="Times New Roman"/>
          <w:i/>
          <w:sz w:val="24"/>
        </w:rPr>
        <w:t>В какой суд адвокату необходимо будет подать исковое заявление?</w:t>
      </w:r>
    </w:p>
    <w:p w:rsidR="00750F11" w:rsidRPr="005C6116" w:rsidRDefault="00750F11" w:rsidP="00137E2D">
      <w:pPr>
        <w:pStyle w:val="a6"/>
        <w:numPr>
          <w:ilvl w:val="0"/>
          <w:numId w:val="42"/>
        </w:numPr>
        <w:jc w:val="both"/>
      </w:pPr>
      <w:r w:rsidRPr="005C6116">
        <w:t>Иванов обратился в Советский районный суд г. Томска (по адресу филиала организации) к ПАО «Сбербанк» о признании недействительным кредитного договора и договора ипотеки квартиры, находящейся в Ленинском районе г. Томска. Суд возвратил исковое заявление ссылаясь на неподсудность данного дела Советскому районному суду.</w:t>
      </w:r>
    </w:p>
    <w:p w:rsidR="00750F11" w:rsidRPr="005C6116" w:rsidRDefault="00750F11" w:rsidP="005C6116">
      <w:pPr>
        <w:pStyle w:val="a6"/>
        <w:jc w:val="both"/>
        <w:rPr>
          <w:i/>
        </w:rPr>
      </w:pPr>
      <w:r w:rsidRPr="005C6116">
        <w:rPr>
          <w:i/>
        </w:rPr>
        <w:t>Правильно ли поступил суд?</w:t>
      </w:r>
    </w:p>
    <w:p w:rsidR="00750F11" w:rsidRPr="005C6116" w:rsidRDefault="00750F11" w:rsidP="00137E2D">
      <w:pPr>
        <w:pStyle w:val="a6"/>
        <w:numPr>
          <w:ilvl w:val="0"/>
          <w:numId w:val="42"/>
        </w:numPr>
        <w:jc w:val="both"/>
      </w:pPr>
      <w:r w:rsidRPr="005C6116">
        <w:t>Гражданин Кузнецов обратился к мировому судье о взыскании компенсации морального вреда в размере 20 000 руб. Исковое заявление было принято к производству. В ходе рассмотрения дела ответчик заявил ходатайство о передаче дела по подсудности в районный суд.</w:t>
      </w:r>
    </w:p>
    <w:p w:rsidR="00750F11" w:rsidRPr="005C6116" w:rsidRDefault="00750F11" w:rsidP="005C6116">
      <w:pPr>
        <w:pStyle w:val="a6"/>
        <w:jc w:val="both"/>
      </w:pPr>
      <w:r w:rsidRPr="005C6116">
        <w:rPr>
          <w:i/>
        </w:rPr>
        <w:t>Подлежит ли ходатайство удовлетворению?</w:t>
      </w:r>
    </w:p>
    <w:p w:rsidR="00750F11" w:rsidRPr="005C6116" w:rsidRDefault="00750F11" w:rsidP="00137E2D">
      <w:pPr>
        <w:pStyle w:val="a6"/>
        <w:numPr>
          <w:ilvl w:val="0"/>
          <w:numId w:val="42"/>
        </w:numPr>
        <w:jc w:val="both"/>
      </w:pPr>
      <w:r w:rsidRPr="005C6116">
        <w:t>Принятое с нарушением подсудности дело было передано по подсудности из Советского районного суда г. Томска в Кировский районный суд г. Томска. Судья Кировского районного суда г. Томска, считая, что подсудность была определена верно, вернул дело назад в Советский районный суд г. Томска.</w:t>
      </w:r>
    </w:p>
    <w:p w:rsidR="00750F11" w:rsidRPr="005C6116" w:rsidRDefault="00750F11" w:rsidP="005C6116">
      <w:pPr>
        <w:pStyle w:val="a6"/>
        <w:jc w:val="both"/>
        <w:rPr>
          <w:i/>
        </w:rPr>
      </w:pPr>
      <w:r w:rsidRPr="005C6116">
        <w:rPr>
          <w:i/>
        </w:rPr>
        <w:t>Правильно ли поступил судья Кировского районного суда и что необходимо сделать судье Советского районного суда?</w:t>
      </w:r>
    </w:p>
    <w:p w:rsidR="00750F11" w:rsidRPr="005C6116" w:rsidRDefault="00750F11" w:rsidP="00137E2D">
      <w:pPr>
        <w:pStyle w:val="a6"/>
        <w:numPr>
          <w:ilvl w:val="0"/>
          <w:numId w:val="42"/>
        </w:numPr>
        <w:ind w:right="155"/>
        <w:jc w:val="both"/>
      </w:pPr>
      <w:r w:rsidRPr="005C6116">
        <w:t>Продолжите следующие положения, аргументируя</w:t>
      </w:r>
      <w:r w:rsidRPr="005C6116">
        <w:rPr>
          <w:spacing w:val="-3"/>
        </w:rPr>
        <w:t xml:space="preserve"> </w:t>
      </w:r>
      <w:r w:rsidRPr="005C6116">
        <w:t xml:space="preserve">их: </w:t>
      </w:r>
    </w:p>
    <w:p w:rsidR="00750F11" w:rsidRPr="005C6116" w:rsidRDefault="00750F11" w:rsidP="005C6116">
      <w:pPr>
        <w:pStyle w:val="a6"/>
        <w:ind w:right="155"/>
        <w:jc w:val="both"/>
      </w:pPr>
      <w:r w:rsidRPr="005C6116">
        <w:t>а) правильное распределение дел между судебными органами одного звена судебной системы не может быть обеспечено только принципом общей территориальной подсудности гражданских дел;</w:t>
      </w:r>
    </w:p>
    <w:p w:rsidR="00750F11" w:rsidRPr="005C6116" w:rsidRDefault="00750F11" w:rsidP="005C6116">
      <w:pPr>
        <w:pStyle w:val="a6"/>
        <w:jc w:val="both"/>
      </w:pPr>
      <w:r w:rsidRPr="005C6116">
        <w:t>б) соглашение сторон об определении подсудности имеет ограничения.</w:t>
      </w:r>
    </w:p>
    <w:p w:rsidR="00750F11" w:rsidRPr="005C6116" w:rsidRDefault="00750F11" w:rsidP="00137E2D">
      <w:pPr>
        <w:pStyle w:val="a6"/>
        <w:numPr>
          <w:ilvl w:val="0"/>
          <w:numId w:val="42"/>
        </w:numPr>
        <w:jc w:val="both"/>
      </w:pPr>
      <w:r w:rsidRPr="005C6116">
        <w:t>Составьте схему подсудности дел судам общей юрисдикции.</w:t>
      </w:r>
    </w:p>
    <w:p w:rsidR="00750F11" w:rsidRPr="005C6116" w:rsidRDefault="00750F11" w:rsidP="005C6116">
      <w:pPr>
        <w:pStyle w:val="a6"/>
        <w:ind w:left="0"/>
        <w:rPr>
          <w:i/>
        </w:rPr>
      </w:pPr>
    </w:p>
    <w:p w:rsidR="00750F11" w:rsidRPr="005C6116" w:rsidRDefault="00750F11" w:rsidP="005C6116">
      <w:pPr>
        <w:pStyle w:val="1"/>
      </w:pPr>
      <w:bookmarkStart w:id="88" w:name="_Toc31718836"/>
      <w:bookmarkStart w:id="89" w:name="_Toc31720255"/>
      <w:bookmarkStart w:id="90" w:name="_Toc31720402"/>
      <w:r w:rsidRPr="005C6116">
        <w:t>Рекомендуемая литература:</w:t>
      </w:r>
      <w:bookmarkEnd w:id="88"/>
      <w:bookmarkEnd w:id="89"/>
      <w:bookmarkEnd w:id="90"/>
    </w:p>
    <w:p w:rsidR="00750F11" w:rsidRPr="005C6116" w:rsidRDefault="00750F11" w:rsidP="00137E2D">
      <w:pPr>
        <w:pStyle w:val="a3"/>
        <w:widowControl w:val="0"/>
        <w:numPr>
          <w:ilvl w:val="0"/>
          <w:numId w:val="40"/>
        </w:numPr>
        <w:tabs>
          <w:tab w:val="left" w:pos="740"/>
          <w:tab w:val="left" w:pos="741"/>
        </w:tabs>
        <w:autoSpaceDE w:val="0"/>
        <w:autoSpaceDN w:val="0"/>
        <w:spacing w:after="0" w:line="240" w:lineRule="auto"/>
        <w:ind w:hanging="429"/>
        <w:contextualSpacing w:val="0"/>
        <w:jc w:val="both"/>
        <w:rPr>
          <w:rFonts w:ascii="Times New Roman" w:hAnsi="Times New Roman" w:cs="Times New Roman"/>
          <w:sz w:val="20"/>
        </w:rPr>
      </w:pPr>
      <w:r w:rsidRPr="005C6116">
        <w:rPr>
          <w:rFonts w:ascii="Times New Roman" w:hAnsi="Times New Roman" w:cs="Times New Roman"/>
          <w:sz w:val="20"/>
        </w:rPr>
        <w:t xml:space="preserve">Конституция Российской Федерации от 12 декабря 1993 года (ред. от </w:t>
      </w:r>
      <w:r w:rsidRPr="005C6116">
        <w:rPr>
          <w:rFonts w:ascii="Times New Roman" w:hAnsi="Times New Roman" w:cs="Times New Roman"/>
          <w:sz w:val="20"/>
          <w:szCs w:val="20"/>
          <w:shd w:val="clear" w:color="auto" w:fill="FFFFFF"/>
        </w:rPr>
        <w:t>21.07.2014</w:t>
      </w:r>
      <w:r w:rsidRPr="005C6116">
        <w:rPr>
          <w:rFonts w:ascii="Times New Roman" w:hAnsi="Times New Roman" w:cs="Times New Roman"/>
          <w:sz w:val="20"/>
        </w:rPr>
        <w:t>) // СПС</w:t>
      </w:r>
      <w:r w:rsidRPr="005C6116">
        <w:rPr>
          <w:rFonts w:ascii="Times New Roman" w:hAnsi="Times New Roman" w:cs="Times New Roman"/>
          <w:spacing w:val="-7"/>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750F11" w:rsidRPr="005C6116" w:rsidRDefault="00750F11" w:rsidP="00137E2D">
      <w:pPr>
        <w:pStyle w:val="a3"/>
        <w:widowControl w:val="0"/>
        <w:numPr>
          <w:ilvl w:val="0"/>
          <w:numId w:val="40"/>
        </w:numPr>
        <w:tabs>
          <w:tab w:val="left" w:pos="740"/>
          <w:tab w:val="left" w:pos="741"/>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 xml:space="preserve">Федеральный конституционный закон «О судебной системе Российской Федерации» от 23 октября 1996 г. (ред. от </w:t>
      </w:r>
      <w:r w:rsidRPr="005C6116">
        <w:rPr>
          <w:rFonts w:ascii="Times New Roman" w:hAnsi="Times New Roman" w:cs="Times New Roman"/>
          <w:sz w:val="20"/>
          <w:szCs w:val="20"/>
          <w:shd w:val="clear" w:color="auto" w:fill="FFFFFF"/>
        </w:rPr>
        <w:t>30.10.2018</w:t>
      </w:r>
      <w:r w:rsidRPr="005C6116">
        <w:rPr>
          <w:rFonts w:ascii="Times New Roman" w:hAnsi="Times New Roman" w:cs="Times New Roman"/>
          <w:sz w:val="20"/>
        </w:rPr>
        <w:t xml:space="preserve">) </w:t>
      </w:r>
      <w:r w:rsidRPr="005C6116">
        <w:rPr>
          <w:rFonts w:ascii="Times New Roman" w:hAnsi="Times New Roman" w:cs="Times New Roman"/>
          <w:spacing w:val="-3"/>
          <w:sz w:val="20"/>
        </w:rPr>
        <w:t xml:space="preserve">// </w:t>
      </w:r>
      <w:r w:rsidRPr="005C6116">
        <w:rPr>
          <w:rFonts w:ascii="Times New Roman" w:hAnsi="Times New Roman" w:cs="Times New Roman"/>
          <w:sz w:val="20"/>
        </w:rPr>
        <w:t>СПС</w:t>
      </w:r>
      <w:r w:rsidRPr="005C6116">
        <w:rPr>
          <w:rFonts w:ascii="Times New Roman" w:hAnsi="Times New Roman" w:cs="Times New Roman"/>
          <w:spacing w:val="3"/>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750F11" w:rsidRPr="005C6116" w:rsidRDefault="00750F11" w:rsidP="00137E2D">
      <w:pPr>
        <w:pStyle w:val="a3"/>
        <w:widowControl w:val="0"/>
        <w:numPr>
          <w:ilvl w:val="0"/>
          <w:numId w:val="40"/>
        </w:numPr>
        <w:tabs>
          <w:tab w:val="left" w:pos="740"/>
          <w:tab w:val="left" w:pos="741"/>
        </w:tabs>
        <w:autoSpaceDE w:val="0"/>
        <w:autoSpaceDN w:val="0"/>
        <w:spacing w:after="0" w:line="240" w:lineRule="auto"/>
        <w:ind w:hanging="429"/>
        <w:contextualSpacing w:val="0"/>
        <w:jc w:val="both"/>
        <w:rPr>
          <w:rFonts w:ascii="Times New Roman" w:hAnsi="Times New Roman" w:cs="Times New Roman"/>
          <w:sz w:val="20"/>
        </w:rPr>
      </w:pPr>
      <w:r w:rsidRPr="005C6116">
        <w:rPr>
          <w:rFonts w:ascii="Times New Roman" w:hAnsi="Times New Roman" w:cs="Times New Roman"/>
          <w:sz w:val="20"/>
        </w:rPr>
        <w:t xml:space="preserve">Закон Российской Федерации «О статусе судей в Российской Федерации» от 26 июня 1992 г. </w:t>
      </w:r>
      <w:r w:rsidRPr="005C6116">
        <w:rPr>
          <w:rFonts w:ascii="Times New Roman" w:hAnsi="Times New Roman" w:cs="Times New Roman"/>
          <w:spacing w:val="13"/>
          <w:sz w:val="20"/>
        </w:rPr>
        <w:t xml:space="preserve">(ред. от </w:t>
      </w:r>
      <w:r w:rsidRPr="005C6116">
        <w:rPr>
          <w:rFonts w:ascii="Times New Roman" w:hAnsi="Times New Roman" w:cs="Times New Roman"/>
          <w:sz w:val="20"/>
          <w:shd w:val="clear" w:color="auto" w:fill="FFFFFF"/>
        </w:rPr>
        <w:t>02.08.2019</w:t>
      </w:r>
      <w:r w:rsidRPr="005C6116">
        <w:rPr>
          <w:rFonts w:ascii="Times New Roman" w:hAnsi="Times New Roman" w:cs="Times New Roman"/>
          <w:spacing w:val="13"/>
          <w:sz w:val="20"/>
        </w:rPr>
        <w:t xml:space="preserve">) </w:t>
      </w:r>
      <w:r w:rsidRPr="005C6116">
        <w:rPr>
          <w:rFonts w:ascii="Times New Roman" w:hAnsi="Times New Roman" w:cs="Times New Roman"/>
          <w:sz w:val="20"/>
        </w:rPr>
        <w:t>//</w:t>
      </w:r>
      <w:r w:rsidRPr="005C6116">
        <w:rPr>
          <w:rFonts w:ascii="Times New Roman" w:hAnsi="Times New Roman" w:cs="Times New Roman"/>
          <w:spacing w:val="44"/>
          <w:sz w:val="20"/>
        </w:rPr>
        <w:t xml:space="preserve"> </w:t>
      </w:r>
      <w:r w:rsidRPr="005C6116">
        <w:rPr>
          <w:rFonts w:ascii="Times New Roman" w:hAnsi="Times New Roman" w:cs="Times New Roman"/>
          <w:sz w:val="20"/>
        </w:rPr>
        <w:t>СПС «</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750F11" w:rsidRPr="005C6116" w:rsidRDefault="00750F11" w:rsidP="00137E2D">
      <w:pPr>
        <w:pStyle w:val="a3"/>
        <w:widowControl w:val="0"/>
        <w:numPr>
          <w:ilvl w:val="0"/>
          <w:numId w:val="40"/>
        </w:numPr>
        <w:tabs>
          <w:tab w:val="left" w:pos="740"/>
          <w:tab w:val="left" w:pos="741"/>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Гражданский процессуальный кодекс Российской Федерации от 14.11.2002 № 138-ФЗ (ред. от 02.12.2019) // СПС</w:t>
      </w:r>
      <w:r w:rsidRPr="005C6116">
        <w:rPr>
          <w:rFonts w:ascii="Times New Roman" w:hAnsi="Times New Roman" w:cs="Times New Roman"/>
          <w:spacing w:val="3"/>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750F11" w:rsidRPr="005C6116" w:rsidRDefault="00750F11" w:rsidP="00137E2D">
      <w:pPr>
        <w:pStyle w:val="a3"/>
        <w:widowControl w:val="0"/>
        <w:numPr>
          <w:ilvl w:val="0"/>
          <w:numId w:val="40"/>
        </w:numPr>
        <w:tabs>
          <w:tab w:val="left" w:pos="740"/>
          <w:tab w:val="left" w:pos="741"/>
        </w:tabs>
        <w:autoSpaceDE w:val="0"/>
        <w:autoSpaceDN w:val="0"/>
        <w:spacing w:after="0" w:line="240" w:lineRule="auto"/>
        <w:ind w:hanging="429"/>
        <w:contextualSpacing w:val="0"/>
        <w:jc w:val="both"/>
        <w:rPr>
          <w:rFonts w:ascii="Times New Roman" w:hAnsi="Times New Roman" w:cs="Times New Roman"/>
          <w:sz w:val="20"/>
        </w:rPr>
      </w:pPr>
      <w:r w:rsidRPr="005C6116">
        <w:rPr>
          <w:rFonts w:ascii="Times New Roman" w:hAnsi="Times New Roman" w:cs="Times New Roman"/>
          <w:sz w:val="20"/>
        </w:rPr>
        <w:t>Постановление</w:t>
      </w:r>
      <w:r w:rsidRPr="005C6116">
        <w:rPr>
          <w:rFonts w:ascii="Times New Roman" w:hAnsi="Times New Roman" w:cs="Times New Roman"/>
          <w:spacing w:val="5"/>
          <w:sz w:val="20"/>
        </w:rPr>
        <w:t xml:space="preserve"> </w:t>
      </w:r>
      <w:r w:rsidRPr="005C6116">
        <w:rPr>
          <w:rFonts w:ascii="Times New Roman" w:hAnsi="Times New Roman" w:cs="Times New Roman"/>
          <w:sz w:val="20"/>
        </w:rPr>
        <w:t>Пленума</w:t>
      </w:r>
      <w:r w:rsidRPr="005C6116">
        <w:rPr>
          <w:rFonts w:ascii="Times New Roman" w:hAnsi="Times New Roman" w:cs="Times New Roman"/>
          <w:spacing w:val="5"/>
          <w:sz w:val="20"/>
        </w:rPr>
        <w:t xml:space="preserve"> </w:t>
      </w:r>
      <w:r w:rsidRPr="005C6116">
        <w:rPr>
          <w:rFonts w:ascii="Times New Roman" w:hAnsi="Times New Roman" w:cs="Times New Roman"/>
          <w:sz w:val="20"/>
        </w:rPr>
        <w:t>Верховного</w:t>
      </w:r>
      <w:r w:rsidRPr="005C6116">
        <w:rPr>
          <w:rFonts w:ascii="Times New Roman" w:hAnsi="Times New Roman" w:cs="Times New Roman"/>
          <w:spacing w:val="6"/>
          <w:sz w:val="20"/>
        </w:rPr>
        <w:t xml:space="preserve"> </w:t>
      </w:r>
      <w:r w:rsidRPr="005C6116">
        <w:rPr>
          <w:rFonts w:ascii="Times New Roman" w:hAnsi="Times New Roman" w:cs="Times New Roman"/>
          <w:sz w:val="20"/>
        </w:rPr>
        <w:t>Суда</w:t>
      </w:r>
      <w:r w:rsidRPr="005C6116">
        <w:rPr>
          <w:rFonts w:ascii="Times New Roman" w:hAnsi="Times New Roman" w:cs="Times New Roman"/>
          <w:spacing w:val="8"/>
          <w:sz w:val="20"/>
        </w:rPr>
        <w:t xml:space="preserve"> </w:t>
      </w:r>
      <w:r w:rsidRPr="005C6116">
        <w:rPr>
          <w:rFonts w:ascii="Times New Roman" w:hAnsi="Times New Roman" w:cs="Times New Roman"/>
          <w:sz w:val="20"/>
        </w:rPr>
        <w:t>РФ</w:t>
      </w:r>
      <w:r w:rsidRPr="005C6116">
        <w:rPr>
          <w:rFonts w:ascii="Times New Roman" w:hAnsi="Times New Roman" w:cs="Times New Roman"/>
          <w:spacing w:val="6"/>
          <w:sz w:val="20"/>
        </w:rPr>
        <w:t xml:space="preserve"> </w:t>
      </w:r>
      <w:r w:rsidRPr="005C6116">
        <w:rPr>
          <w:rFonts w:ascii="Times New Roman" w:hAnsi="Times New Roman" w:cs="Times New Roman"/>
          <w:sz w:val="20"/>
        </w:rPr>
        <w:t>и</w:t>
      </w:r>
      <w:r w:rsidRPr="005C6116">
        <w:rPr>
          <w:rFonts w:ascii="Times New Roman" w:hAnsi="Times New Roman" w:cs="Times New Roman"/>
          <w:spacing w:val="4"/>
          <w:sz w:val="20"/>
        </w:rPr>
        <w:t xml:space="preserve"> </w:t>
      </w:r>
      <w:r w:rsidRPr="005C6116">
        <w:rPr>
          <w:rFonts w:ascii="Times New Roman" w:hAnsi="Times New Roman" w:cs="Times New Roman"/>
          <w:sz w:val="20"/>
        </w:rPr>
        <w:t>Высшего</w:t>
      </w:r>
      <w:r w:rsidRPr="005C6116">
        <w:rPr>
          <w:rFonts w:ascii="Times New Roman" w:hAnsi="Times New Roman" w:cs="Times New Roman"/>
          <w:spacing w:val="7"/>
          <w:sz w:val="20"/>
        </w:rPr>
        <w:t xml:space="preserve"> </w:t>
      </w:r>
      <w:r w:rsidRPr="005C6116">
        <w:rPr>
          <w:rFonts w:ascii="Times New Roman" w:hAnsi="Times New Roman" w:cs="Times New Roman"/>
          <w:sz w:val="20"/>
        </w:rPr>
        <w:t>Арбитражного</w:t>
      </w:r>
      <w:r w:rsidRPr="005C6116">
        <w:rPr>
          <w:rFonts w:ascii="Times New Roman" w:hAnsi="Times New Roman" w:cs="Times New Roman"/>
          <w:spacing w:val="8"/>
          <w:sz w:val="20"/>
        </w:rPr>
        <w:t xml:space="preserve"> </w:t>
      </w:r>
      <w:r w:rsidRPr="005C6116">
        <w:rPr>
          <w:rFonts w:ascii="Times New Roman" w:hAnsi="Times New Roman" w:cs="Times New Roman"/>
          <w:sz w:val="20"/>
        </w:rPr>
        <w:t>Суда</w:t>
      </w:r>
      <w:r w:rsidRPr="005C6116">
        <w:rPr>
          <w:rFonts w:ascii="Times New Roman" w:hAnsi="Times New Roman" w:cs="Times New Roman"/>
          <w:spacing w:val="5"/>
          <w:sz w:val="20"/>
        </w:rPr>
        <w:t xml:space="preserve"> </w:t>
      </w:r>
      <w:r w:rsidRPr="005C6116">
        <w:rPr>
          <w:rFonts w:ascii="Times New Roman" w:hAnsi="Times New Roman" w:cs="Times New Roman"/>
          <w:sz w:val="20"/>
        </w:rPr>
        <w:t>№</w:t>
      </w:r>
      <w:r w:rsidRPr="005C6116">
        <w:rPr>
          <w:rFonts w:ascii="Times New Roman" w:hAnsi="Times New Roman" w:cs="Times New Roman"/>
          <w:spacing w:val="7"/>
          <w:sz w:val="20"/>
        </w:rPr>
        <w:t xml:space="preserve"> </w:t>
      </w:r>
      <w:r w:rsidRPr="005C6116">
        <w:rPr>
          <w:rFonts w:ascii="Times New Roman" w:hAnsi="Times New Roman" w:cs="Times New Roman"/>
          <w:sz w:val="20"/>
        </w:rPr>
        <w:t>12/12</w:t>
      </w:r>
      <w:r w:rsidRPr="005C6116">
        <w:rPr>
          <w:rFonts w:ascii="Times New Roman" w:hAnsi="Times New Roman" w:cs="Times New Roman"/>
          <w:spacing w:val="7"/>
          <w:sz w:val="20"/>
        </w:rPr>
        <w:t xml:space="preserve"> </w:t>
      </w:r>
      <w:r w:rsidRPr="005C6116">
        <w:rPr>
          <w:rFonts w:ascii="Times New Roman" w:hAnsi="Times New Roman" w:cs="Times New Roman"/>
          <w:sz w:val="20"/>
        </w:rPr>
        <w:t>от</w:t>
      </w:r>
      <w:r w:rsidRPr="005C6116">
        <w:rPr>
          <w:rFonts w:ascii="Times New Roman" w:hAnsi="Times New Roman" w:cs="Times New Roman"/>
          <w:spacing w:val="4"/>
          <w:sz w:val="20"/>
        </w:rPr>
        <w:t xml:space="preserve"> </w:t>
      </w:r>
      <w:r w:rsidRPr="005C6116">
        <w:rPr>
          <w:rFonts w:ascii="Times New Roman" w:hAnsi="Times New Roman" w:cs="Times New Roman"/>
          <w:sz w:val="20"/>
        </w:rPr>
        <w:t>18</w:t>
      </w:r>
      <w:r w:rsidRPr="005C6116">
        <w:rPr>
          <w:rFonts w:ascii="Times New Roman" w:hAnsi="Times New Roman" w:cs="Times New Roman"/>
          <w:spacing w:val="6"/>
          <w:sz w:val="20"/>
        </w:rPr>
        <w:t xml:space="preserve"> </w:t>
      </w:r>
      <w:r w:rsidRPr="005C6116">
        <w:rPr>
          <w:rFonts w:ascii="Times New Roman" w:hAnsi="Times New Roman" w:cs="Times New Roman"/>
          <w:sz w:val="20"/>
        </w:rPr>
        <w:t>августа</w:t>
      </w:r>
      <w:r w:rsidRPr="005C6116">
        <w:rPr>
          <w:rFonts w:ascii="Times New Roman" w:hAnsi="Times New Roman" w:cs="Times New Roman"/>
          <w:spacing w:val="6"/>
          <w:sz w:val="20"/>
        </w:rPr>
        <w:t xml:space="preserve"> </w:t>
      </w:r>
      <w:r w:rsidRPr="005C6116">
        <w:rPr>
          <w:rFonts w:ascii="Times New Roman" w:hAnsi="Times New Roman" w:cs="Times New Roman"/>
          <w:sz w:val="20"/>
        </w:rPr>
        <w:t>1992г.</w:t>
      </w:r>
    </w:p>
    <w:p w:rsidR="00750F11" w:rsidRPr="005C6116" w:rsidRDefault="00750F11" w:rsidP="005C6116">
      <w:pPr>
        <w:spacing w:after="0"/>
        <w:ind w:left="740"/>
        <w:jc w:val="both"/>
        <w:rPr>
          <w:rFonts w:ascii="Times New Roman" w:hAnsi="Times New Roman" w:cs="Times New Roman"/>
          <w:sz w:val="20"/>
        </w:rPr>
      </w:pPr>
      <w:r w:rsidRPr="005C6116">
        <w:rPr>
          <w:rFonts w:ascii="Times New Roman" w:hAnsi="Times New Roman" w:cs="Times New Roman"/>
          <w:sz w:val="20"/>
        </w:rPr>
        <w:t>«О некоторых вопросах подведомственности дел судам и арбитражным судам» // Бюллетень Верховного Суда РФ. 1992. №11.</w:t>
      </w:r>
    </w:p>
    <w:p w:rsidR="00750F11" w:rsidRPr="005C6116" w:rsidRDefault="00750F11" w:rsidP="00137E2D">
      <w:pPr>
        <w:pStyle w:val="a3"/>
        <w:widowControl w:val="0"/>
        <w:numPr>
          <w:ilvl w:val="0"/>
          <w:numId w:val="40"/>
        </w:numPr>
        <w:tabs>
          <w:tab w:val="left" w:pos="740"/>
          <w:tab w:val="left" w:pos="741"/>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Постановление Пленума Верховного Суда РФ № 12 от 21 декабря 1993 г. «О подсудности некоторых дел об установлении фактов применения репрессий» // Бюллетень Верховного Суда РФ. 1994. №</w:t>
      </w:r>
      <w:r w:rsidRPr="005C6116">
        <w:rPr>
          <w:rFonts w:ascii="Times New Roman" w:hAnsi="Times New Roman" w:cs="Times New Roman"/>
          <w:spacing w:val="-17"/>
          <w:sz w:val="20"/>
        </w:rPr>
        <w:t xml:space="preserve"> </w:t>
      </w:r>
      <w:r w:rsidRPr="005C6116">
        <w:rPr>
          <w:rFonts w:ascii="Times New Roman" w:hAnsi="Times New Roman" w:cs="Times New Roman"/>
          <w:sz w:val="20"/>
        </w:rPr>
        <w:t>11.</w:t>
      </w:r>
    </w:p>
    <w:p w:rsidR="00750F11" w:rsidRPr="005C6116" w:rsidRDefault="00750F11" w:rsidP="00137E2D">
      <w:pPr>
        <w:pStyle w:val="a3"/>
        <w:widowControl w:val="0"/>
        <w:numPr>
          <w:ilvl w:val="0"/>
          <w:numId w:val="40"/>
        </w:numPr>
        <w:tabs>
          <w:tab w:val="left" w:pos="740"/>
          <w:tab w:val="left" w:pos="741"/>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Гражданский процесс [Электронный ресурс]: учебник</w:t>
      </w:r>
      <w:r w:rsidRPr="005C6116">
        <w:rPr>
          <w:rFonts w:ascii="Times New Roman" w:hAnsi="Times New Roman" w:cs="Times New Roman"/>
          <w:spacing w:val="3"/>
          <w:sz w:val="20"/>
        </w:rPr>
        <w:t xml:space="preserve">. - </w:t>
      </w:r>
      <w:r w:rsidRPr="005C6116">
        <w:rPr>
          <w:rFonts w:ascii="Times New Roman" w:hAnsi="Times New Roman" w:cs="Times New Roman"/>
          <w:sz w:val="20"/>
        </w:rPr>
        <w:t>Статут, 2015. - 960 с. — Режим доступа:</w:t>
      </w:r>
      <w:hyperlink r:id="rId24">
        <w:r w:rsidRPr="005C6116">
          <w:rPr>
            <w:rFonts w:ascii="Times New Roman" w:hAnsi="Times New Roman" w:cs="Times New Roman"/>
            <w:sz w:val="20"/>
          </w:rPr>
          <w:t xml:space="preserve"> http://www.knigafund.ru/books</w:t>
        </w:r>
      </w:hyperlink>
    </w:p>
    <w:p w:rsidR="00750F11" w:rsidRPr="005C6116" w:rsidRDefault="00750F11" w:rsidP="00137E2D">
      <w:pPr>
        <w:pStyle w:val="a3"/>
        <w:widowControl w:val="0"/>
        <w:numPr>
          <w:ilvl w:val="0"/>
          <w:numId w:val="40"/>
        </w:numPr>
        <w:tabs>
          <w:tab w:val="left" w:pos="740"/>
          <w:tab w:val="left" w:pos="741"/>
        </w:tabs>
        <w:autoSpaceDE w:val="0"/>
        <w:autoSpaceDN w:val="0"/>
        <w:spacing w:after="0" w:line="240" w:lineRule="auto"/>
        <w:contextualSpacing w:val="0"/>
        <w:jc w:val="both"/>
        <w:rPr>
          <w:rFonts w:ascii="Times New Roman" w:hAnsi="Times New Roman" w:cs="Times New Roman"/>
          <w:sz w:val="20"/>
        </w:rPr>
      </w:pPr>
      <w:proofErr w:type="spellStart"/>
      <w:r w:rsidRPr="005C6116">
        <w:rPr>
          <w:rFonts w:ascii="Times New Roman" w:hAnsi="Times New Roman" w:cs="Times New Roman"/>
          <w:sz w:val="20"/>
        </w:rPr>
        <w:t>Гирько</w:t>
      </w:r>
      <w:proofErr w:type="spellEnd"/>
      <w:r w:rsidRPr="005C6116">
        <w:rPr>
          <w:rFonts w:ascii="Times New Roman" w:hAnsi="Times New Roman" w:cs="Times New Roman"/>
          <w:sz w:val="20"/>
        </w:rPr>
        <w:t xml:space="preserve"> С.И., Ильин И.В. Вопросы злоупотребления правилами подведомственности и подсудности при рассмотрении гражданских дел // «Современный юрист», 2018, № 2 </w:t>
      </w:r>
    </w:p>
    <w:p w:rsidR="00950AFE" w:rsidRPr="005C6116" w:rsidRDefault="00750F11" w:rsidP="00137E2D">
      <w:pPr>
        <w:pStyle w:val="a3"/>
        <w:widowControl w:val="0"/>
        <w:numPr>
          <w:ilvl w:val="0"/>
          <w:numId w:val="40"/>
        </w:numPr>
        <w:tabs>
          <w:tab w:val="left" w:pos="740"/>
          <w:tab w:val="left" w:pos="741"/>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Скуратовский М.Л. О новациях гражданского и арбитражного процесса в области подсудности и упрощения производства // «Арбитражный и гражданский процесс», 2017, № 12.</w:t>
      </w:r>
    </w:p>
    <w:p w:rsidR="00750F11" w:rsidRPr="005C6116" w:rsidRDefault="00750F11" w:rsidP="005C6116">
      <w:pPr>
        <w:tabs>
          <w:tab w:val="left" w:pos="5087"/>
        </w:tabs>
        <w:spacing w:after="0"/>
        <w:jc w:val="center"/>
        <w:rPr>
          <w:rFonts w:ascii="Times New Roman" w:hAnsi="Times New Roman" w:cs="Times New Roman"/>
          <w:b/>
          <w:sz w:val="24"/>
        </w:rPr>
      </w:pPr>
    </w:p>
    <w:p w:rsidR="00950AFE" w:rsidRPr="00C16639" w:rsidRDefault="00417E21" w:rsidP="00C16639">
      <w:pPr>
        <w:pStyle w:val="3"/>
        <w:rPr>
          <w:b/>
        </w:rPr>
      </w:pPr>
      <w:bookmarkStart w:id="91" w:name="_Toc31720403"/>
      <w:r w:rsidRPr="00C16639">
        <w:rPr>
          <w:b/>
        </w:rPr>
        <w:lastRenderedPageBreak/>
        <w:t>15, 16, 17</w:t>
      </w:r>
      <w:r w:rsidR="00C16639" w:rsidRPr="00C16639">
        <w:rPr>
          <w:b/>
        </w:rPr>
        <w:t>.</w:t>
      </w:r>
      <w:r w:rsidRPr="00C16639">
        <w:rPr>
          <w:b/>
        </w:rPr>
        <w:t xml:space="preserve"> Иск. Право на иск.</w:t>
      </w:r>
      <w:bookmarkEnd w:id="91"/>
    </w:p>
    <w:p w:rsidR="00417E21" w:rsidRPr="005C6116" w:rsidRDefault="00417E21" w:rsidP="005C6116">
      <w:pPr>
        <w:tabs>
          <w:tab w:val="left" w:pos="5087"/>
        </w:tabs>
        <w:spacing w:after="0"/>
        <w:jc w:val="center"/>
        <w:rPr>
          <w:rFonts w:ascii="Times New Roman" w:hAnsi="Times New Roman" w:cs="Times New Roman"/>
          <w:b/>
          <w:sz w:val="32"/>
        </w:rPr>
      </w:pPr>
    </w:p>
    <w:p w:rsidR="0023097E" w:rsidRPr="005C6116" w:rsidRDefault="0023097E" w:rsidP="005C6116">
      <w:pPr>
        <w:pStyle w:val="1"/>
      </w:pPr>
      <w:bookmarkStart w:id="92" w:name="_Toc31718837"/>
      <w:bookmarkStart w:id="93" w:name="_Toc31720257"/>
      <w:bookmarkStart w:id="94" w:name="_Toc31720404"/>
      <w:r w:rsidRPr="005C6116">
        <w:t>Теоретические вопросы:</w:t>
      </w:r>
      <w:bookmarkEnd w:id="92"/>
      <w:bookmarkEnd w:id="93"/>
      <w:bookmarkEnd w:id="94"/>
    </w:p>
    <w:p w:rsidR="0023097E" w:rsidRPr="005C6116" w:rsidRDefault="0023097E" w:rsidP="00137E2D">
      <w:pPr>
        <w:pStyle w:val="a3"/>
        <w:widowControl w:val="0"/>
        <w:numPr>
          <w:ilvl w:val="0"/>
          <w:numId w:val="44"/>
        </w:numPr>
        <w:tabs>
          <w:tab w:val="left" w:pos="740"/>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Понятие и сущность искового</w:t>
      </w:r>
      <w:r w:rsidRPr="005C6116">
        <w:rPr>
          <w:rFonts w:ascii="Times New Roman" w:hAnsi="Times New Roman" w:cs="Times New Roman"/>
          <w:spacing w:val="-2"/>
          <w:sz w:val="24"/>
        </w:rPr>
        <w:t xml:space="preserve"> </w:t>
      </w:r>
      <w:r w:rsidRPr="005C6116">
        <w:rPr>
          <w:rFonts w:ascii="Times New Roman" w:hAnsi="Times New Roman" w:cs="Times New Roman"/>
          <w:sz w:val="24"/>
        </w:rPr>
        <w:t>производства, признаки искового производства.</w:t>
      </w:r>
    </w:p>
    <w:p w:rsidR="0023097E" w:rsidRPr="005C6116" w:rsidRDefault="0023097E" w:rsidP="00137E2D">
      <w:pPr>
        <w:pStyle w:val="a3"/>
        <w:widowControl w:val="0"/>
        <w:numPr>
          <w:ilvl w:val="0"/>
          <w:numId w:val="44"/>
        </w:numPr>
        <w:tabs>
          <w:tab w:val="left" w:pos="740"/>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Понятие и признаки</w:t>
      </w:r>
      <w:r w:rsidRPr="005C6116">
        <w:rPr>
          <w:rFonts w:ascii="Times New Roman" w:hAnsi="Times New Roman" w:cs="Times New Roman"/>
          <w:spacing w:val="-2"/>
          <w:sz w:val="24"/>
        </w:rPr>
        <w:t xml:space="preserve"> </w:t>
      </w:r>
      <w:r w:rsidRPr="005C6116">
        <w:rPr>
          <w:rFonts w:ascii="Times New Roman" w:hAnsi="Times New Roman" w:cs="Times New Roman"/>
          <w:sz w:val="24"/>
        </w:rPr>
        <w:t>иска.</w:t>
      </w:r>
    </w:p>
    <w:p w:rsidR="0023097E" w:rsidRPr="005C6116" w:rsidRDefault="0023097E" w:rsidP="00137E2D">
      <w:pPr>
        <w:pStyle w:val="a3"/>
        <w:widowControl w:val="0"/>
        <w:numPr>
          <w:ilvl w:val="0"/>
          <w:numId w:val="44"/>
        </w:numPr>
        <w:tabs>
          <w:tab w:val="left" w:pos="740"/>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Элементы иска: предмет, основание,</w:t>
      </w:r>
      <w:r w:rsidRPr="005C6116">
        <w:rPr>
          <w:rFonts w:ascii="Times New Roman" w:hAnsi="Times New Roman" w:cs="Times New Roman"/>
          <w:spacing w:val="-1"/>
          <w:sz w:val="24"/>
        </w:rPr>
        <w:t xml:space="preserve"> </w:t>
      </w:r>
      <w:r w:rsidRPr="005C6116">
        <w:rPr>
          <w:rFonts w:ascii="Times New Roman" w:hAnsi="Times New Roman" w:cs="Times New Roman"/>
          <w:sz w:val="24"/>
        </w:rPr>
        <w:t>стороны.</w:t>
      </w:r>
    </w:p>
    <w:p w:rsidR="0023097E" w:rsidRPr="005C6116" w:rsidRDefault="0023097E" w:rsidP="00137E2D">
      <w:pPr>
        <w:pStyle w:val="a3"/>
        <w:widowControl w:val="0"/>
        <w:numPr>
          <w:ilvl w:val="0"/>
          <w:numId w:val="44"/>
        </w:numPr>
        <w:tabs>
          <w:tab w:val="left" w:pos="740"/>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Классификации и виды исков.</w:t>
      </w:r>
    </w:p>
    <w:p w:rsidR="0023097E" w:rsidRPr="005C6116" w:rsidRDefault="0023097E" w:rsidP="00137E2D">
      <w:pPr>
        <w:pStyle w:val="a3"/>
        <w:widowControl w:val="0"/>
        <w:numPr>
          <w:ilvl w:val="0"/>
          <w:numId w:val="44"/>
        </w:numPr>
        <w:tabs>
          <w:tab w:val="left" w:pos="740"/>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Понятие, виды и значение тождества</w:t>
      </w:r>
      <w:r w:rsidRPr="005C6116">
        <w:rPr>
          <w:rFonts w:ascii="Times New Roman" w:hAnsi="Times New Roman" w:cs="Times New Roman"/>
          <w:spacing w:val="-6"/>
          <w:sz w:val="24"/>
        </w:rPr>
        <w:t xml:space="preserve"> </w:t>
      </w:r>
      <w:r w:rsidRPr="005C6116">
        <w:rPr>
          <w:rFonts w:ascii="Times New Roman" w:hAnsi="Times New Roman" w:cs="Times New Roman"/>
          <w:sz w:val="24"/>
        </w:rPr>
        <w:t>иска.</w:t>
      </w:r>
    </w:p>
    <w:p w:rsidR="0023097E" w:rsidRPr="005C6116" w:rsidRDefault="0023097E" w:rsidP="00137E2D">
      <w:pPr>
        <w:pStyle w:val="a3"/>
        <w:widowControl w:val="0"/>
        <w:numPr>
          <w:ilvl w:val="0"/>
          <w:numId w:val="44"/>
        </w:numPr>
        <w:tabs>
          <w:tab w:val="left" w:pos="740"/>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Право на иск (право на предъявление иска и право на удовлетворение</w:t>
      </w:r>
      <w:r w:rsidRPr="005C6116">
        <w:rPr>
          <w:rFonts w:ascii="Times New Roman" w:hAnsi="Times New Roman" w:cs="Times New Roman"/>
          <w:spacing w:val="-9"/>
          <w:sz w:val="24"/>
        </w:rPr>
        <w:t xml:space="preserve"> </w:t>
      </w:r>
      <w:r w:rsidRPr="005C6116">
        <w:rPr>
          <w:rFonts w:ascii="Times New Roman" w:hAnsi="Times New Roman" w:cs="Times New Roman"/>
          <w:sz w:val="24"/>
        </w:rPr>
        <w:t>иска).</w:t>
      </w:r>
    </w:p>
    <w:p w:rsidR="0023097E" w:rsidRPr="005C6116" w:rsidRDefault="0023097E" w:rsidP="00137E2D">
      <w:pPr>
        <w:pStyle w:val="a3"/>
        <w:widowControl w:val="0"/>
        <w:numPr>
          <w:ilvl w:val="0"/>
          <w:numId w:val="44"/>
        </w:numPr>
        <w:tabs>
          <w:tab w:val="left" w:pos="740"/>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Защита интересов ответчика. Процессуальные средства защиты ответчика против</w:t>
      </w:r>
      <w:r w:rsidRPr="005C6116">
        <w:rPr>
          <w:rFonts w:ascii="Times New Roman" w:hAnsi="Times New Roman" w:cs="Times New Roman"/>
          <w:spacing w:val="-17"/>
          <w:sz w:val="24"/>
        </w:rPr>
        <w:t xml:space="preserve"> </w:t>
      </w:r>
      <w:r w:rsidRPr="005C6116">
        <w:rPr>
          <w:rFonts w:ascii="Times New Roman" w:hAnsi="Times New Roman" w:cs="Times New Roman"/>
          <w:sz w:val="24"/>
        </w:rPr>
        <w:t>иска.</w:t>
      </w:r>
    </w:p>
    <w:p w:rsidR="0023097E" w:rsidRPr="005C6116" w:rsidRDefault="0023097E" w:rsidP="00137E2D">
      <w:pPr>
        <w:pStyle w:val="a3"/>
        <w:widowControl w:val="0"/>
        <w:numPr>
          <w:ilvl w:val="0"/>
          <w:numId w:val="44"/>
        </w:numPr>
        <w:tabs>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Распоряжение исковыми средствами</w:t>
      </w:r>
      <w:r w:rsidRPr="005C6116">
        <w:rPr>
          <w:rFonts w:ascii="Times New Roman" w:hAnsi="Times New Roman" w:cs="Times New Roman"/>
          <w:spacing w:val="-2"/>
          <w:sz w:val="24"/>
        </w:rPr>
        <w:t xml:space="preserve"> </w:t>
      </w:r>
      <w:r w:rsidRPr="005C6116">
        <w:rPr>
          <w:rFonts w:ascii="Times New Roman" w:hAnsi="Times New Roman" w:cs="Times New Roman"/>
          <w:sz w:val="24"/>
        </w:rPr>
        <w:t>защиты.</w:t>
      </w:r>
    </w:p>
    <w:p w:rsidR="0023097E" w:rsidRPr="005C6116" w:rsidRDefault="0023097E" w:rsidP="00137E2D">
      <w:pPr>
        <w:pStyle w:val="a3"/>
        <w:widowControl w:val="0"/>
        <w:numPr>
          <w:ilvl w:val="0"/>
          <w:numId w:val="44"/>
        </w:numPr>
        <w:tabs>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Возражения против иска (материально-правовые и</w:t>
      </w:r>
      <w:r w:rsidRPr="005C6116">
        <w:rPr>
          <w:rFonts w:ascii="Times New Roman" w:hAnsi="Times New Roman" w:cs="Times New Roman"/>
          <w:spacing w:val="-7"/>
          <w:sz w:val="24"/>
        </w:rPr>
        <w:t xml:space="preserve"> </w:t>
      </w:r>
      <w:r w:rsidRPr="005C6116">
        <w:rPr>
          <w:rFonts w:ascii="Times New Roman" w:hAnsi="Times New Roman" w:cs="Times New Roman"/>
          <w:sz w:val="24"/>
        </w:rPr>
        <w:t>процессуальные).</w:t>
      </w:r>
    </w:p>
    <w:p w:rsidR="0023097E" w:rsidRPr="005C6116" w:rsidRDefault="0023097E" w:rsidP="00137E2D">
      <w:pPr>
        <w:pStyle w:val="a3"/>
        <w:widowControl w:val="0"/>
        <w:numPr>
          <w:ilvl w:val="0"/>
          <w:numId w:val="44"/>
        </w:numPr>
        <w:tabs>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Встречный иск. Порядок предъявления встречного</w:t>
      </w:r>
      <w:r w:rsidRPr="005C6116">
        <w:rPr>
          <w:rFonts w:ascii="Times New Roman" w:hAnsi="Times New Roman" w:cs="Times New Roman"/>
          <w:spacing w:val="1"/>
          <w:sz w:val="24"/>
        </w:rPr>
        <w:t xml:space="preserve"> </w:t>
      </w:r>
      <w:r w:rsidRPr="005C6116">
        <w:rPr>
          <w:rFonts w:ascii="Times New Roman" w:hAnsi="Times New Roman" w:cs="Times New Roman"/>
          <w:sz w:val="24"/>
        </w:rPr>
        <w:t>иска.</w:t>
      </w:r>
    </w:p>
    <w:p w:rsidR="0023097E" w:rsidRPr="005C6116" w:rsidRDefault="0023097E" w:rsidP="00137E2D">
      <w:pPr>
        <w:pStyle w:val="a3"/>
        <w:widowControl w:val="0"/>
        <w:numPr>
          <w:ilvl w:val="0"/>
          <w:numId w:val="44"/>
        </w:numPr>
        <w:tabs>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Изменение</w:t>
      </w:r>
      <w:r w:rsidRPr="005C6116">
        <w:rPr>
          <w:rFonts w:ascii="Times New Roman" w:hAnsi="Times New Roman" w:cs="Times New Roman"/>
          <w:spacing w:val="-2"/>
          <w:sz w:val="24"/>
        </w:rPr>
        <w:t xml:space="preserve"> </w:t>
      </w:r>
      <w:r w:rsidRPr="005C6116">
        <w:rPr>
          <w:rFonts w:ascii="Times New Roman" w:hAnsi="Times New Roman" w:cs="Times New Roman"/>
          <w:sz w:val="24"/>
        </w:rPr>
        <w:t>иска. Отказ от</w:t>
      </w:r>
      <w:r w:rsidRPr="005C6116">
        <w:rPr>
          <w:rFonts w:ascii="Times New Roman" w:hAnsi="Times New Roman" w:cs="Times New Roman"/>
          <w:spacing w:val="-1"/>
          <w:sz w:val="24"/>
        </w:rPr>
        <w:t xml:space="preserve"> </w:t>
      </w:r>
      <w:r w:rsidRPr="005C6116">
        <w:rPr>
          <w:rFonts w:ascii="Times New Roman" w:hAnsi="Times New Roman" w:cs="Times New Roman"/>
          <w:sz w:val="24"/>
        </w:rPr>
        <w:t>иска. Признание</w:t>
      </w:r>
      <w:r w:rsidRPr="005C6116">
        <w:rPr>
          <w:rFonts w:ascii="Times New Roman" w:hAnsi="Times New Roman" w:cs="Times New Roman"/>
          <w:spacing w:val="-2"/>
          <w:sz w:val="24"/>
        </w:rPr>
        <w:t xml:space="preserve"> </w:t>
      </w:r>
      <w:r w:rsidRPr="005C6116">
        <w:rPr>
          <w:rFonts w:ascii="Times New Roman" w:hAnsi="Times New Roman" w:cs="Times New Roman"/>
          <w:sz w:val="24"/>
        </w:rPr>
        <w:t>иска.</w:t>
      </w:r>
    </w:p>
    <w:p w:rsidR="0023097E" w:rsidRPr="005C6116" w:rsidRDefault="0023097E" w:rsidP="00137E2D">
      <w:pPr>
        <w:pStyle w:val="a3"/>
        <w:widowControl w:val="0"/>
        <w:numPr>
          <w:ilvl w:val="0"/>
          <w:numId w:val="44"/>
        </w:numPr>
        <w:tabs>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Особенности исковой формы защиты права по отдельным категориям гражданских</w:t>
      </w:r>
      <w:r w:rsidRPr="005C6116">
        <w:rPr>
          <w:rFonts w:ascii="Times New Roman" w:hAnsi="Times New Roman" w:cs="Times New Roman"/>
          <w:spacing w:val="-19"/>
          <w:sz w:val="24"/>
        </w:rPr>
        <w:t xml:space="preserve"> </w:t>
      </w:r>
      <w:r w:rsidRPr="005C6116">
        <w:rPr>
          <w:rFonts w:ascii="Times New Roman" w:hAnsi="Times New Roman" w:cs="Times New Roman"/>
          <w:sz w:val="24"/>
        </w:rPr>
        <w:t>дел.</w:t>
      </w:r>
    </w:p>
    <w:p w:rsidR="0023097E" w:rsidRPr="005C6116" w:rsidRDefault="0023097E" w:rsidP="00137E2D">
      <w:pPr>
        <w:pStyle w:val="a3"/>
        <w:widowControl w:val="0"/>
        <w:numPr>
          <w:ilvl w:val="0"/>
          <w:numId w:val="44"/>
        </w:numPr>
        <w:tabs>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Применение общих и специальных процессуальных норм в исковом</w:t>
      </w:r>
      <w:r w:rsidRPr="005C6116">
        <w:rPr>
          <w:rFonts w:ascii="Times New Roman" w:hAnsi="Times New Roman" w:cs="Times New Roman"/>
          <w:spacing w:val="-14"/>
          <w:sz w:val="24"/>
        </w:rPr>
        <w:t xml:space="preserve"> </w:t>
      </w:r>
      <w:r w:rsidRPr="005C6116">
        <w:rPr>
          <w:rFonts w:ascii="Times New Roman" w:hAnsi="Times New Roman" w:cs="Times New Roman"/>
          <w:sz w:val="24"/>
        </w:rPr>
        <w:t>производстве.</w:t>
      </w:r>
    </w:p>
    <w:p w:rsidR="0023097E" w:rsidRPr="005C6116" w:rsidRDefault="0023097E" w:rsidP="00137E2D">
      <w:pPr>
        <w:pStyle w:val="a3"/>
        <w:widowControl w:val="0"/>
        <w:numPr>
          <w:ilvl w:val="0"/>
          <w:numId w:val="44"/>
        </w:numPr>
        <w:tabs>
          <w:tab w:val="left" w:pos="741"/>
        </w:tabs>
        <w:autoSpaceDE w:val="0"/>
        <w:autoSpaceDN w:val="0"/>
        <w:spacing w:after="0" w:line="240" w:lineRule="auto"/>
        <w:ind w:right="157"/>
        <w:contextualSpacing w:val="0"/>
        <w:jc w:val="both"/>
        <w:rPr>
          <w:rFonts w:ascii="Times New Roman" w:hAnsi="Times New Roman" w:cs="Times New Roman"/>
          <w:sz w:val="24"/>
        </w:rPr>
      </w:pPr>
      <w:r w:rsidRPr="005C6116">
        <w:rPr>
          <w:rFonts w:ascii="Times New Roman" w:hAnsi="Times New Roman" w:cs="Times New Roman"/>
          <w:sz w:val="24"/>
        </w:rPr>
        <w:t>Влияние характера материальных правоотношений на особенности рассмотрения и разрешения исковых дел. Порядок обеспечения иска и отмены обеспечения</w:t>
      </w:r>
      <w:r w:rsidRPr="005C6116">
        <w:rPr>
          <w:rFonts w:ascii="Times New Roman" w:hAnsi="Times New Roman" w:cs="Times New Roman"/>
          <w:spacing w:val="-10"/>
          <w:sz w:val="24"/>
        </w:rPr>
        <w:t xml:space="preserve"> </w:t>
      </w:r>
      <w:r w:rsidRPr="005C6116">
        <w:rPr>
          <w:rFonts w:ascii="Times New Roman" w:hAnsi="Times New Roman" w:cs="Times New Roman"/>
          <w:sz w:val="24"/>
        </w:rPr>
        <w:t>иск.</w:t>
      </w:r>
    </w:p>
    <w:p w:rsidR="0023097E" w:rsidRPr="005C6116" w:rsidRDefault="0023097E" w:rsidP="00137E2D">
      <w:pPr>
        <w:pStyle w:val="a3"/>
        <w:widowControl w:val="0"/>
        <w:numPr>
          <w:ilvl w:val="0"/>
          <w:numId w:val="44"/>
        </w:numPr>
        <w:tabs>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Понятие обеспечения</w:t>
      </w:r>
      <w:r w:rsidRPr="005C6116">
        <w:rPr>
          <w:rFonts w:ascii="Times New Roman" w:hAnsi="Times New Roman" w:cs="Times New Roman"/>
          <w:spacing w:val="-2"/>
          <w:sz w:val="24"/>
        </w:rPr>
        <w:t xml:space="preserve"> </w:t>
      </w:r>
      <w:r w:rsidRPr="005C6116">
        <w:rPr>
          <w:rFonts w:ascii="Times New Roman" w:hAnsi="Times New Roman" w:cs="Times New Roman"/>
          <w:sz w:val="24"/>
        </w:rPr>
        <w:t>иска. Основания для обеспечения</w:t>
      </w:r>
      <w:r w:rsidRPr="005C6116">
        <w:rPr>
          <w:rFonts w:ascii="Times New Roman" w:hAnsi="Times New Roman" w:cs="Times New Roman"/>
          <w:spacing w:val="-1"/>
          <w:sz w:val="24"/>
        </w:rPr>
        <w:t xml:space="preserve"> </w:t>
      </w:r>
      <w:r w:rsidRPr="005C6116">
        <w:rPr>
          <w:rFonts w:ascii="Times New Roman" w:hAnsi="Times New Roman" w:cs="Times New Roman"/>
          <w:sz w:val="24"/>
        </w:rPr>
        <w:t>иска.</w:t>
      </w:r>
    </w:p>
    <w:p w:rsidR="0023097E" w:rsidRPr="005C6116" w:rsidRDefault="0023097E" w:rsidP="00137E2D">
      <w:pPr>
        <w:pStyle w:val="a3"/>
        <w:widowControl w:val="0"/>
        <w:numPr>
          <w:ilvl w:val="0"/>
          <w:numId w:val="44"/>
        </w:numPr>
        <w:tabs>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Меры по обеспечению иска. Гарантии законных интересов</w:t>
      </w:r>
      <w:r w:rsidRPr="005C6116">
        <w:rPr>
          <w:rFonts w:ascii="Times New Roman" w:hAnsi="Times New Roman" w:cs="Times New Roman"/>
          <w:spacing w:val="-6"/>
          <w:sz w:val="24"/>
        </w:rPr>
        <w:t xml:space="preserve"> </w:t>
      </w:r>
      <w:r w:rsidRPr="005C6116">
        <w:rPr>
          <w:rFonts w:ascii="Times New Roman" w:hAnsi="Times New Roman" w:cs="Times New Roman"/>
          <w:sz w:val="24"/>
        </w:rPr>
        <w:t>сторон.</w:t>
      </w:r>
    </w:p>
    <w:p w:rsidR="0023097E" w:rsidRPr="005C6116" w:rsidRDefault="0023097E" w:rsidP="005C6116">
      <w:pPr>
        <w:tabs>
          <w:tab w:val="left" w:pos="741"/>
        </w:tabs>
        <w:spacing w:after="0"/>
        <w:ind w:left="311"/>
        <w:jc w:val="both"/>
        <w:rPr>
          <w:rFonts w:ascii="Times New Roman" w:hAnsi="Times New Roman" w:cs="Times New Roman"/>
          <w:sz w:val="24"/>
        </w:rPr>
      </w:pPr>
    </w:p>
    <w:p w:rsidR="0023097E" w:rsidRPr="005C6116" w:rsidRDefault="0023097E" w:rsidP="005C6116">
      <w:pPr>
        <w:tabs>
          <w:tab w:val="left" w:pos="741"/>
        </w:tabs>
        <w:spacing w:after="0"/>
        <w:ind w:left="311"/>
        <w:jc w:val="both"/>
        <w:rPr>
          <w:rFonts w:ascii="Times New Roman" w:hAnsi="Times New Roman" w:cs="Times New Roman"/>
          <w:b/>
          <w:sz w:val="24"/>
        </w:rPr>
      </w:pPr>
      <w:r w:rsidRPr="005C6116">
        <w:rPr>
          <w:rFonts w:ascii="Times New Roman" w:hAnsi="Times New Roman" w:cs="Times New Roman"/>
          <w:b/>
          <w:sz w:val="24"/>
        </w:rPr>
        <w:t>Задачи и задания:</w:t>
      </w:r>
    </w:p>
    <w:p w:rsidR="0023097E" w:rsidRPr="005C6116" w:rsidRDefault="0023097E" w:rsidP="00137E2D">
      <w:pPr>
        <w:pStyle w:val="a3"/>
        <w:widowControl w:val="0"/>
        <w:numPr>
          <w:ilvl w:val="0"/>
          <w:numId w:val="45"/>
        </w:numPr>
        <w:tabs>
          <w:tab w:val="left" w:pos="741"/>
        </w:tabs>
        <w:autoSpaceDE w:val="0"/>
        <w:autoSpaceDN w:val="0"/>
        <w:spacing w:after="0" w:line="240" w:lineRule="auto"/>
        <w:ind w:right="151"/>
        <w:contextualSpacing w:val="0"/>
        <w:jc w:val="both"/>
        <w:rPr>
          <w:rFonts w:ascii="Times New Roman" w:hAnsi="Times New Roman" w:cs="Times New Roman"/>
          <w:i/>
          <w:sz w:val="24"/>
        </w:rPr>
      </w:pPr>
      <w:r w:rsidRPr="005C6116">
        <w:rPr>
          <w:rFonts w:ascii="Times New Roman" w:hAnsi="Times New Roman" w:cs="Times New Roman"/>
          <w:sz w:val="24"/>
        </w:rPr>
        <w:t xml:space="preserve">Истец Петров и ответчик Иванов в ходе судебного разбирательства в целях экономии времени решили заключить мировое соглашение. Текст соглашения составили самостоятельно, не прибегая к помощи адвокатов. Судья, рассматривавший дело не утвердил мировое соглашение, заявив, что оно составлено юридически безграмотно, и продолжил рассмотрение дела по существу. </w:t>
      </w:r>
    </w:p>
    <w:p w:rsidR="0023097E" w:rsidRPr="005C6116" w:rsidRDefault="0023097E" w:rsidP="005C6116">
      <w:pPr>
        <w:pStyle w:val="a3"/>
        <w:tabs>
          <w:tab w:val="left" w:pos="741"/>
        </w:tabs>
        <w:spacing w:after="0"/>
        <w:ind w:left="672" w:right="151"/>
        <w:jc w:val="both"/>
        <w:rPr>
          <w:rFonts w:ascii="Times New Roman" w:hAnsi="Times New Roman" w:cs="Times New Roman"/>
          <w:i/>
          <w:sz w:val="24"/>
        </w:rPr>
      </w:pPr>
      <w:r w:rsidRPr="005C6116">
        <w:rPr>
          <w:rFonts w:ascii="Times New Roman" w:hAnsi="Times New Roman" w:cs="Times New Roman"/>
          <w:i/>
          <w:sz w:val="24"/>
        </w:rPr>
        <w:t>Может ли судья не утвердить мировое соглашение и по каким</w:t>
      </w:r>
      <w:r w:rsidRPr="005C6116">
        <w:rPr>
          <w:rFonts w:ascii="Times New Roman" w:hAnsi="Times New Roman" w:cs="Times New Roman"/>
          <w:i/>
          <w:spacing w:val="-2"/>
          <w:sz w:val="24"/>
        </w:rPr>
        <w:t xml:space="preserve"> </w:t>
      </w:r>
      <w:r w:rsidRPr="005C6116">
        <w:rPr>
          <w:rFonts w:ascii="Times New Roman" w:hAnsi="Times New Roman" w:cs="Times New Roman"/>
          <w:i/>
          <w:sz w:val="24"/>
        </w:rPr>
        <w:t>основаниям? Прав ли в данном случае судья?</w:t>
      </w:r>
    </w:p>
    <w:p w:rsidR="0023097E" w:rsidRPr="005C6116" w:rsidRDefault="0023097E" w:rsidP="00137E2D">
      <w:pPr>
        <w:pStyle w:val="a3"/>
        <w:widowControl w:val="0"/>
        <w:numPr>
          <w:ilvl w:val="0"/>
          <w:numId w:val="45"/>
        </w:numPr>
        <w:tabs>
          <w:tab w:val="left" w:pos="741"/>
        </w:tabs>
        <w:autoSpaceDE w:val="0"/>
        <w:autoSpaceDN w:val="0"/>
        <w:spacing w:after="0" w:line="240" w:lineRule="auto"/>
        <w:ind w:right="147"/>
        <w:contextualSpacing w:val="0"/>
        <w:jc w:val="both"/>
        <w:rPr>
          <w:rFonts w:ascii="Times New Roman" w:hAnsi="Times New Roman" w:cs="Times New Roman"/>
          <w:i/>
          <w:sz w:val="24"/>
          <w:szCs w:val="24"/>
        </w:rPr>
      </w:pPr>
      <w:r w:rsidRPr="005C6116">
        <w:rPr>
          <w:rFonts w:ascii="Times New Roman" w:hAnsi="Times New Roman" w:cs="Times New Roman"/>
          <w:sz w:val="24"/>
        </w:rPr>
        <w:t>П</w:t>
      </w:r>
      <w:r w:rsidRPr="005C6116">
        <w:rPr>
          <w:rFonts w:ascii="Times New Roman" w:hAnsi="Times New Roman" w:cs="Times New Roman"/>
          <w:sz w:val="24"/>
          <w:szCs w:val="24"/>
        </w:rPr>
        <w:t xml:space="preserve">рокурор обратился в суд с требованием лишить родительских прав супругов </w:t>
      </w:r>
      <w:proofErr w:type="spellStart"/>
      <w:r w:rsidRPr="005C6116">
        <w:rPr>
          <w:rFonts w:ascii="Times New Roman" w:hAnsi="Times New Roman" w:cs="Times New Roman"/>
          <w:sz w:val="24"/>
          <w:szCs w:val="24"/>
        </w:rPr>
        <w:t>Пенкиных</w:t>
      </w:r>
      <w:proofErr w:type="spellEnd"/>
      <w:r w:rsidRPr="005C6116">
        <w:rPr>
          <w:rFonts w:ascii="Times New Roman" w:hAnsi="Times New Roman" w:cs="Times New Roman"/>
          <w:sz w:val="24"/>
          <w:szCs w:val="24"/>
        </w:rPr>
        <w:t xml:space="preserve">, так как они жестоко обращаются с детьми, в том числе осуществляют физическое насилие над ними. Судья отказал в приеме искового заявления на основании ст. 134 ГПК РФ в связи с тем, что прокурор уже обращался в суд с требованием лишить родительских прав супругов </w:t>
      </w:r>
      <w:proofErr w:type="spellStart"/>
      <w:r w:rsidRPr="005C6116">
        <w:rPr>
          <w:rFonts w:ascii="Times New Roman" w:hAnsi="Times New Roman" w:cs="Times New Roman"/>
          <w:sz w:val="24"/>
          <w:szCs w:val="24"/>
        </w:rPr>
        <w:t>Пенкиных</w:t>
      </w:r>
      <w:proofErr w:type="spellEnd"/>
      <w:r w:rsidRPr="005C6116">
        <w:rPr>
          <w:rFonts w:ascii="Times New Roman" w:hAnsi="Times New Roman" w:cs="Times New Roman"/>
          <w:sz w:val="24"/>
          <w:szCs w:val="24"/>
        </w:rPr>
        <w:t xml:space="preserve">, и в удовлетворении иска было отказано. Прокурор не согласился с определением судьи, указав, что действительно уже обращался в суд с таким требованием, но по другому основанию, тогда основанием иска выступили факты уклонения супругами </w:t>
      </w:r>
      <w:proofErr w:type="spellStart"/>
      <w:r w:rsidRPr="005C6116">
        <w:rPr>
          <w:rFonts w:ascii="Times New Roman" w:hAnsi="Times New Roman" w:cs="Times New Roman"/>
          <w:sz w:val="24"/>
          <w:szCs w:val="24"/>
        </w:rPr>
        <w:t>Пенкиными</w:t>
      </w:r>
      <w:proofErr w:type="spellEnd"/>
      <w:r w:rsidRPr="005C6116">
        <w:rPr>
          <w:rFonts w:ascii="Times New Roman" w:hAnsi="Times New Roman" w:cs="Times New Roman"/>
          <w:sz w:val="24"/>
          <w:szCs w:val="24"/>
        </w:rPr>
        <w:t xml:space="preserve"> от выполнения обязанностей родителей, которые суд счел недоказанными.</w:t>
      </w:r>
    </w:p>
    <w:p w:rsidR="0023097E" w:rsidRPr="005C6116" w:rsidRDefault="0023097E" w:rsidP="005C6116">
      <w:pPr>
        <w:pStyle w:val="a3"/>
        <w:tabs>
          <w:tab w:val="left" w:pos="741"/>
        </w:tabs>
        <w:spacing w:after="0"/>
        <w:ind w:left="672" w:right="147"/>
        <w:jc w:val="both"/>
        <w:rPr>
          <w:rFonts w:ascii="Times New Roman" w:hAnsi="Times New Roman" w:cs="Times New Roman"/>
          <w:i/>
          <w:sz w:val="24"/>
          <w:szCs w:val="24"/>
        </w:rPr>
      </w:pPr>
      <w:r w:rsidRPr="005C6116">
        <w:rPr>
          <w:rFonts w:ascii="Times New Roman" w:hAnsi="Times New Roman" w:cs="Times New Roman"/>
          <w:i/>
          <w:sz w:val="24"/>
          <w:szCs w:val="24"/>
        </w:rPr>
        <w:t>Кто прав в этой ситуации?</w:t>
      </w:r>
    </w:p>
    <w:p w:rsidR="0023097E" w:rsidRPr="005C6116" w:rsidRDefault="0023097E" w:rsidP="00137E2D">
      <w:pPr>
        <w:pStyle w:val="a3"/>
        <w:widowControl w:val="0"/>
        <w:numPr>
          <w:ilvl w:val="0"/>
          <w:numId w:val="45"/>
        </w:numPr>
        <w:autoSpaceDE w:val="0"/>
        <w:autoSpaceDN w:val="0"/>
        <w:spacing w:after="0" w:line="240" w:lineRule="auto"/>
        <w:ind w:left="709" w:hanging="425"/>
        <w:contextualSpacing w:val="0"/>
        <w:jc w:val="both"/>
        <w:rPr>
          <w:rFonts w:ascii="Times New Roman" w:hAnsi="Times New Roman" w:cs="Times New Roman"/>
          <w:sz w:val="24"/>
          <w:szCs w:val="24"/>
        </w:rPr>
      </w:pPr>
      <w:r w:rsidRPr="005C6116">
        <w:rPr>
          <w:rFonts w:ascii="Times New Roman" w:hAnsi="Times New Roman" w:cs="Times New Roman"/>
          <w:sz w:val="24"/>
          <w:szCs w:val="24"/>
        </w:rPr>
        <w:t>Определите виды иска и сгруппируйте их в таблицу:</w:t>
      </w:r>
    </w:p>
    <w:tbl>
      <w:tblPr>
        <w:tblStyle w:val="TableNormal"/>
        <w:tblW w:w="0" w:type="auto"/>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6"/>
        <w:gridCol w:w="4288"/>
      </w:tblGrid>
      <w:tr w:rsidR="0023097E" w:rsidRPr="005C6116" w:rsidTr="0023097E">
        <w:trPr>
          <w:trHeight w:val="275"/>
        </w:trPr>
        <w:tc>
          <w:tcPr>
            <w:tcW w:w="4676" w:type="dxa"/>
          </w:tcPr>
          <w:p w:rsidR="0023097E" w:rsidRPr="005C6116" w:rsidRDefault="0023097E" w:rsidP="005C6116">
            <w:pPr>
              <w:pStyle w:val="TableParagraph"/>
              <w:spacing w:line="240" w:lineRule="auto"/>
              <w:ind w:left="709"/>
              <w:jc w:val="both"/>
              <w:rPr>
                <w:sz w:val="24"/>
              </w:rPr>
            </w:pPr>
            <w:proofErr w:type="spellStart"/>
            <w:r w:rsidRPr="005C6116">
              <w:rPr>
                <w:sz w:val="24"/>
              </w:rPr>
              <w:t>Имущественные</w:t>
            </w:r>
            <w:proofErr w:type="spellEnd"/>
            <w:r w:rsidRPr="005C6116">
              <w:rPr>
                <w:sz w:val="24"/>
              </w:rPr>
              <w:t xml:space="preserve"> </w:t>
            </w:r>
            <w:proofErr w:type="spellStart"/>
            <w:r w:rsidRPr="005C6116">
              <w:rPr>
                <w:sz w:val="24"/>
              </w:rPr>
              <w:t>иски</w:t>
            </w:r>
            <w:proofErr w:type="spellEnd"/>
          </w:p>
        </w:tc>
        <w:tc>
          <w:tcPr>
            <w:tcW w:w="4288" w:type="dxa"/>
          </w:tcPr>
          <w:p w:rsidR="0023097E" w:rsidRPr="005C6116" w:rsidRDefault="0023097E" w:rsidP="005C6116">
            <w:pPr>
              <w:pStyle w:val="TableParagraph"/>
              <w:spacing w:line="240" w:lineRule="auto"/>
              <w:ind w:left="709"/>
              <w:jc w:val="both"/>
              <w:rPr>
                <w:sz w:val="24"/>
              </w:rPr>
            </w:pPr>
            <w:proofErr w:type="spellStart"/>
            <w:r w:rsidRPr="005C6116">
              <w:rPr>
                <w:sz w:val="24"/>
              </w:rPr>
              <w:t>Неимущественные</w:t>
            </w:r>
            <w:proofErr w:type="spellEnd"/>
            <w:r w:rsidRPr="005C6116">
              <w:rPr>
                <w:sz w:val="24"/>
              </w:rPr>
              <w:t xml:space="preserve"> </w:t>
            </w:r>
            <w:proofErr w:type="spellStart"/>
            <w:r w:rsidRPr="005C6116">
              <w:rPr>
                <w:sz w:val="24"/>
              </w:rPr>
              <w:t>иски</w:t>
            </w:r>
            <w:proofErr w:type="spellEnd"/>
          </w:p>
        </w:tc>
      </w:tr>
      <w:tr w:rsidR="0023097E" w:rsidRPr="005C6116" w:rsidTr="0023097E">
        <w:trPr>
          <w:trHeight w:val="275"/>
        </w:trPr>
        <w:tc>
          <w:tcPr>
            <w:tcW w:w="4676" w:type="dxa"/>
          </w:tcPr>
          <w:p w:rsidR="0023097E" w:rsidRPr="005C6116" w:rsidRDefault="0023097E" w:rsidP="005C6116">
            <w:pPr>
              <w:pStyle w:val="TableParagraph"/>
              <w:spacing w:line="240" w:lineRule="auto"/>
              <w:ind w:left="709"/>
              <w:jc w:val="both"/>
              <w:rPr>
                <w:sz w:val="20"/>
              </w:rPr>
            </w:pPr>
          </w:p>
        </w:tc>
        <w:tc>
          <w:tcPr>
            <w:tcW w:w="4288" w:type="dxa"/>
          </w:tcPr>
          <w:p w:rsidR="0023097E" w:rsidRPr="005C6116" w:rsidRDefault="0023097E" w:rsidP="005C6116">
            <w:pPr>
              <w:pStyle w:val="TableParagraph"/>
              <w:spacing w:line="240" w:lineRule="auto"/>
              <w:ind w:left="709"/>
              <w:jc w:val="both"/>
              <w:rPr>
                <w:sz w:val="20"/>
              </w:rPr>
            </w:pPr>
          </w:p>
        </w:tc>
      </w:tr>
    </w:tbl>
    <w:p w:rsidR="0023097E" w:rsidRPr="005C6116" w:rsidRDefault="0023097E" w:rsidP="00137E2D">
      <w:pPr>
        <w:pStyle w:val="a3"/>
        <w:widowControl w:val="0"/>
        <w:numPr>
          <w:ilvl w:val="1"/>
          <w:numId w:val="45"/>
        </w:numPr>
        <w:tabs>
          <w:tab w:val="left" w:pos="1000"/>
        </w:tabs>
        <w:autoSpaceDE w:val="0"/>
        <w:autoSpaceDN w:val="0"/>
        <w:spacing w:after="0" w:line="240" w:lineRule="auto"/>
        <w:ind w:left="709" w:firstLine="0"/>
        <w:contextualSpacing w:val="0"/>
        <w:jc w:val="both"/>
        <w:rPr>
          <w:rFonts w:ascii="Times New Roman" w:hAnsi="Times New Roman" w:cs="Times New Roman"/>
          <w:sz w:val="24"/>
        </w:rPr>
      </w:pPr>
      <w:r w:rsidRPr="005C6116">
        <w:rPr>
          <w:rFonts w:ascii="Times New Roman" w:hAnsi="Times New Roman" w:cs="Times New Roman"/>
          <w:sz w:val="24"/>
        </w:rPr>
        <w:t>иск о признании права собственности на дом стоимостью 3 500 000</w:t>
      </w:r>
      <w:r w:rsidRPr="005C6116">
        <w:rPr>
          <w:rFonts w:ascii="Times New Roman" w:hAnsi="Times New Roman" w:cs="Times New Roman"/>
          <w:spacing w:val="-8"/>
          <w:sz w:val="24"/>
        </w:rPr>
        <w:t xml:space="preserve"> </w:t>
      </w:r>
      <w:r w:rsidRPr="005C6116">
        <w:rPr>
          <w:rFonts w:ascii="Times New Roman" w:hAnsi="Times New Roman" w:cs="Times New Roman"/>
          <w:sz w:val="24"/>
        </w:rPr>
        <w:t>рублей;</w:t>
      </w:r>
    </w:p>
    <w:p w:rsidR="0023097E" w:rsidRPr="005C6116" w:rsidRDefault="0023097E" w:rsidP="00137E2D">
      <w:pPr>
        <w:pStyle w:val="a3"/>
        <w:widowControl w:val="0"/>
        <w:numPr>
          <w:ilvl w:val="1"/>
          <w:numId w:val="45"/>
        </w:numPr>
        <w:tabs>
          <w:tab w:val="left" w:pos="1000"/>
        </w:tabs>
        <w:autoSpaceDE w:val="0"/>
        <w:autoSpaceDN w:val="0"/>
        <w:spacing w:after="0" w:line="240" w:lineRule="auto"/>
        <w:ind w:left="709" w:firstLine="0"/>
        <w:contextualSpacing w:val="0"/>
        <w:jc w:val="both"/>
        <w:rPr>
          <w:rFonts w:ascii="Times New Roman" w:hAnsi="Times New Roman" w:cs="Times New Roman"/>
          <w:sz w:val="24"/>
        </w:rPr>
      </w:pPr>
      <w:r w:rsidRPr="005C6116">
        <w:rPr>
          <w:rFonts w:ascii="Times New Roman" w:hAnsi="Times New Roman" w:cs="Times New Roman"/>
          <w:sz w:val="24"/>
        </w:rPr>
        <w:t>иск о восстановлении на</w:t>
      </w:r>
      <w:r w:rsidRPr="005C6116">
        <w:rPr>
          <w:rFonts w:ascii="Times New Roman" w:hAnsi="Times New Roman" w:cs="Times New Roman"/>
          <w:spacing w:val="-2"/>
          <w:sz w:val="24"/>
        </w:rPr>
        <w:t xml:space="preserve"> </w:t>
      </w:r>
      <w:r w:rsidRPr="005C6116">
        <w:rPr>
          <w:rFonts w:ascii="Times New Roman" w:hAnsi="Times New Roman" w:cs="Times New Roman"/>
          <w:sz w:val="24"/>
        </w:rPr>
        <w:t>работе;</w:t>
      </w:r>
    </w:p>
    <w:p w:rsidR="0023097E" w:rsidRPr="005C6116" w:rsidRDefault="0023097E" w:rsidP="00137E2D">
      <w:pPr>
        <w:pStyle w:val="a3"/>
        <w:widowControl w:val="0"/>
        <w:numPr>
          <w:ilvl w:val="1"/>
          <w:numId w:val="45"/>
        </w:numPr>
        <w:tabs>
          <w:tab w:val="left" w:pos="1000"/>
        </w:tabs>
        <w:autoSpaceDE w:val="0"/>
        <w:autoSpaceDN w:val="0"/>
        <w:spacing w:after="0" w:line="240" w:lineRule="auto"/>
        <w:ind w:left="709" w:firstLine="0"/>
        <w:contextualSpacing w:val="0"/>
        <w:jc w:val="both"/>
        <w:rPr>
          <w:rFonts w:ascii="Times New Roman" w:hAnsi="Times New Roman" w:cs="Times New Roman"/>
          <w:sz w:val="24"/>
        </w:rPr>
      </w:pPr>
      <w:r w:rsidRPr="005C6116">
        <w:rPr>
          <w:rFonts w:ascii="Times New Roman" w:hAnsi="Times New Roman" w:cs="Times New Roman"/>
          <w:sz w:val="24"/>
        </w:rPr>
        <w:t>иск о компенсации морального</w:t>
      </w:r>
      <w:r w:rsidRPr="005C6116">
        <w:rPr>
          <w:rFonts w:ascii="Times New Roman" w:hAnsi="Times New Roman" w:cs="Times New Roman"/>
          <w:spacing w:val="-1"/>
          <w:sz w:val="24"/>
        </w:rPr>
        <w:t xml:space="preserve"> </w:t>
      </w:r>
      <w:r w:rsidRPr="005C6116">
        <w:rPr>
          <w:rFonts w:ascii="Times New Roman" w:hAnsi="Times New Roman" w:cs="Times New Roman"/>
          <w:sz w:val="24"/>
        </w:rPr>
        <w:t>вреда;</w:t>
      </w:r>
    </w:p>
    <w:p w:rsidR="0023097E" w:rsidRPr="005C6116" w:rsidRDefault="0023097E" w:rsidP="00137E2D">
      <w:pPr>
        <w:pStyle w:val="a3"/>
        <w:widowControl w:val="0"/>
        <w:numPr>
          <w:ilvl w:val="1"/>
          <w:numId w:val="45"/>
        </w:numPr>
        <w:tabs>
          <w:tab w:val="left" w:pos="1000"/>
        </w:tabs>
        <w:autoSpaceDE w:val="0"/>
        <w:autoSpaceDN w:val="0"/>
        <w:spacing w:after="0" w:line="240" w:lineRule="auto"/>
        <w:ind w:left="709" w:firstLine="0"/>
        <w:contextualSpacing w:val="0"/>
        <w:jc w:val="both"/>
        <w:rPr>
          <w:rFonts w:ascii="Times New Roman" w:hAnsi="Times New Roman" w:cs="Times New Roman"/>
          <w:sz w:val="24"/>
        </w:rPr>
      </w:pPr>
      <w:r w:rsidRPr="005C6116">
        <w:rPr>
          <w:rFonts w:ascii="Times New Roman" w:hAnsi="Times New Roman" w:cs="Times New Roman"/>
          <w:sz w:val="24"/>
        </w:rPr>
        <w:t>иск о взыскании стоимости уничтоженного имущества на сумму 700 000</w:t>
      </w:r>
      <w:r w:rsidRPr="005C6116">
        <w:rPr>
          <w:rFonts w:ascii="Times New Roman" w:hAnsi="Times New Roman" w:cs="Times New Roman"/>
          <w:spacing w:val="-11"/>
          <w:sz w:val="24"/>
        </w:rPr>
        <w:t xml:space="preserve"> </w:t>
      </w:r>
      <w:r w:rsidRPr="005C6116">
        <w:rPr>
          <w:rFonts w:ascii="Times New Roman" w:hAnsi="Times New Roman" w:cs="Times New Roman"/>
          <w:sz w:val="24"/>
        </w:rPr>
        <w:t>рублей;</w:t>
      </w:r>
    </w:p>
    <w:p w:rsidR="0023097E" w:rsidRPr="005C6116" w:rsidRDefault="0023097E" w:rsidP="00137E2D">
      <w:pPr>
        <w:pStyle w:val="a3"/>
        <w:widowControl w:val="0"/>
        <w:numPr>
          <w:ilvl w:val="1"/>
          <w:numId w:val="45"/>
        </w:numPr>
        <w:tabs>
          <w:tab w:val="left" w:pos="1000"/>
        </w:tabs>
        <w:autoSpaceDE w:val="0"/>
        <w:autoSpaceDN w:val="0"/>
        <w:spacing w:after="0" w:line="240" w:lineRule="auto"/>
        <w:ind w:left="709" w:firstLine="0"/>
        <w:contextualSpacing w:val="0"/>
        <w:jc w:val="both"/>
        <w:rPr>
          <w:rFonts w:ascii="Times New Roman" w:hAnsi="Times New Roman" w:cs="Times New Roman"/>
          <w:sz w:val="24"/>
        </w:rPr>
      </w:pPr>
      <w:r w:rsidRPr="005C6116">
        <w:rPr>
          <w:rFonts w:ascii="Times New Roman" w:hAnsi="Times New Roman" w:cs="Times New Roman"/>
          <w:sz w:val="24"/>
        </w:rPr>
        <w:lastRenderedPageBreak/>
        <w:t>иск о разделе совместно нажитого имущества стоимостью 4 000 000</w:t>
      </w:r>
      <w:r w:rsidRPr="005C6116">
        <w:rPr>
          <w:rFonts w:ascii="Times New Roman" w:hAnsi="Times New Roman" w:cs="Times New Roman"/>
          <w:spacing w:val="-4"/>
          <w:sz w:val="24"/>
        </w:rPr>
        <w:t xml:space="preserve"> </w:t>
      </w:r>
      <w:r w:rsidRPr="005C6116">
        <w:rPr>
          <w:rFonts w:ascii="Times New Roman" w:hAnsi="Times New Roman" w:cs="Times New Roman"/>
          <w:sz w:val="24"/>
        </w:rPr>
        <w:t>рублей;</w:t>
      </w:r>
    </w:p>
    <w:p w:rsidR="0023097E" w:rsidRPr="005C6116" w:rsidRDefault="0023097E" w:rsidP="00137E2D">
      <w:pPr>
        <w:pStyle w:val="a3"/>
        <w:widowControl w:val="0"/>
        <w:numPr>
          <w:ilvl w:val="1"/>
          <w:numId w:val="45"/>
        </w:numPr>
        <w:tabs>
          <w:tab w:val="left" w:pos="1000"/>
        </w:tabs>
        <w:autoSpaceDE w:val="0"/>
        <w:autoSpaceDN w:val="0"/>
        <w:spacing w:after="0" w:line="240" w:lineRule="auto"/>
        <w:ind w:left="709" w:firstLine="0"/>
        <w:contextualSpacing w:val="0"/>
        <w:jc w:val="both"/>
        <w:rPr>
          <w:rFonts w:ascii="Times New Roman" w:hAnsi="Times New Roman" w:cs="Times New Roman"/>
          <w:sz w:val="24"/>
        </w:rPr>
      </w:pPr>
      <w:r w:rsidRPr="005C6116">
        <w:rPr>
          <w:rFonts w:ascii="Times New Roman" w:hAnsi="Times New Roman" w:cs="Times New Roman"/>
          <w:sz w:val="24"/>
        </w:rPr>
        <w:t>иск о взыскании суммы долга 280 000</w:t>
      </w:r>
      <w:r w:rsidRPr="005C6116">
        <w:rPr>
          <w:rFonts w:ascii="Times New Roman" w:hAnsi="Times New Roman" w:cs="Times New Roman"/>
          <w:spacing w:val="-1"/>
          <w:sz w:val="24"/>
        </w:rPr>
        <w:t xml:space="preserve"> </w:t>
      </w:r>
      <w:r w:rsidRPr="005C6116">
        <w:rPr>
          <w:rFonts w:ascii="Times New Roman" w:hAnsi="Times New Roman" w:cs="Times New Roman"/>
          <w:sz w:val="24"/>
        </w:rPr>
        <w:t>рублей;</w:t>
      </w:r>
    </w:p>
    <w:p w:rsidR="0023097E" w:rsidRPr="005C6116" w:rsidRDefault="0023097E" w:rsidP="00137E2D">
      <w:pPr>
        <w:pStyle w:val="a3"/>
        <w:widowControl w:val="0"/>
        <w:numPr>
          <w:ilvl w:val="1"/>
          <w:numId w:val="45"/>
        </w:numPr>
        <w:tabs>
          <w:tab w:val="left" w:pos="1000"/>
        </w:tabs>
        <w:autoSpaceDE w:val="0"/>
        <w:autoSpaceDN w:val="0"/>
        <w:spacing w:after="0" w:line="240" w:lineRule="auto"/>
        <w:ind w:left="709" w:firstLine="0"/>
        <w:contextualSpacing w:val="0"/>
        <w:jc w:val="both"/>
        <w:rPr>
          <w:rFonts w:ascii="Times New Roman" w:hAnsi="Times New Roman" w:cs="Times New Roman"/>
          <w:sz w:val="24"/>
        </w:rPr>
      </w:pPr>
      <w:r w:rsidRPr="005C6116">
        <w:rPr>
          <w:rFonts w:ascii="Times New Roman" w:hAnsi="Times New Roman" w:cs="Times New Roman"/>
          <w:sz w:val="24"/>
        </w:rPr>
        <w:t>иск об определении границ земельного</w:t>
      </w:r>
      <w:r w:rsidRPr="005C6116">
        <w:rPr>
          <w:rFonts w:ascii="Times New Roman" w:hAnsi="Times New Roman" w:cs="Times New Roman"/>
          <w:spacing w:val="-2"/>
          <w:sz w:val="24"/>
        </w:rPr>
        <w:t xml:space="preserve"> </w:t>
      </w:r>
      <w:r w:rsidRPr="005C6116">
        <w:rPr>
          <w:rFonts w:ascii="Times New Roman" w:hAnsi="Times New Roman" w:cs="Times New Roman"/>
          <w:sz w:val="24"/>
        </w:rPr>
        <w:t>участка;</w:t>
      </w:r>
    </w:p>
    <w:p w:rsidR="0023097E" w:rsidRPr="005C6116" w:rsidRDefault="0023097E" w:rsidP="00137E2D">
      <w:pPr>
        <w:pStyle w:val="a3"/>
        <w:widowControl w:val="0"/>
        <w:numPr>
          <w:ilvl w:val="1"/>
          <w:numId w:val="45"/>
        </w:numPr>
        <w:tabs>
          <w:tab w:val="left" w:pos="1000"/>
        </w:tabs>
        <w:autoSpaceDE w:val="0"/>
        <w:autoSpaceDN w:val="0"/>
        <w:spacing w:after="0" w:line="240" w:lineRule="auto"/>
        <w:ind w:left="709" w:firstLine="0"/>
        <w:contextualSpacing w:val="0"/>
        <w:jc w:val="both"/>
        <w:rPr>
          <w:rFonts w:ascii="Times New Roman" w:hAnsi="Times New Roman" w:cs="Times New Roman"/>
          <w:sz w:val="24"/>
        </w:rPr>
      </w:pPr>
      <w:r w:rsidRPr="005C6116">
        <w:rPr>
          <w:rFonts w:ascii="Times New Roman" w:hAnsi="Times New Roman" w:cs="Times New Roman"/>
          <w:sz w:val="24"/>
        </w:rPr>
        <w:t>иск о лишении родительских</w:t>
      </w:r>
      <w:r w:rsidRPr="005C6116">
        <w:rPr>
          <w:rFonts w:ascii="Times New Roman" w:hAnsi="Times New Roman" w:cs="Times New Roman"/>
          <w:spacing w:val="1"/>
          <w:sz w:val="24"/>
        </w:rPr>
        <w:t xml:space="preserve"> </w:t>
      </w:r>
      <w:r w:rsidRPr="005C6116">
        <w:rPr>
          <w:rFonts w:ascii="Times New Roman" w:hAnsi="Times New Roman" w:cs="Times New Roman"/>
          <w:sz w:val="24"/>
        </w:rPr>
        <w:t>прав;</w:t>
      </w:r>
    </w:p>
    <w:p w:rsidR="0023097E" w:rsidRPr="005C6116" w:rsidRDefault="0023097E" w:rsidP="00137E2D">
      <w:pPr>
        <w:pStyle w:val="a3"/>
        <w:widowControl w:val="0"/>
        <w:numPr>
          <w:ilvl w:val="1"/>
          <w:numId w:val="45"/>
        </w:numPr>
        <w:tabs>
          <w:tab w:val="left" w:pos="1000"/>
        </w:tabs>
        <w:autoSpaceDE w:val="0"/>
        <w:autoSpaceDN w:val="0"/>
        <w:spacing w:after="0" w:line="240" w:lineRule="auto"/>
        <w:ind w:left="709" w:firstLine="0"/>
        <w:contextualSpacing w:val="0"/>
        <w:jc w:val="both"/>
        <w:rPr>
          <w:rFonts w:ascii="Times New Roman" w:hAnsi="Times New Roman" w:cs="Times New Roman"/>
          <w:sz w:val="24"/>
        </w:rPr>
      </w:pPr>
      <w:r w:rsidRPr="005C6116">
        <w:rPr>
          <w:rFonts w:ascii="Times New Roman" w:hAnsi="Times New Roman" w:cs="Times New Roman"/>
          <w:sz w:val="24"/>
        </w:rPr>
        <w:t>иск о выселении из занимаемого жилого</w:t>
      </w:r>
      <w:r w:rsidRPr="005C6116">
        <w:rPr>
          <w:rFonts w:ascii="Times New Roman" w:hAnsi="Times New Roman" w:cs="Times New Roman"/>
          <w:spacing w:val="-5"/>
          <w:sz w:val="24"/>
        </w:rPr>
        <w:t xml:space="preserve"> </w:t>
      </w:r>
      <w:r w:rsidRPr="005C6116">
        <w:rPr>
          <w:rFonts w:ascii="Times New Roman" w:hAnsi="Times New Roman" w:cs="Times New Roman"/>
          <w:sz w:val="24"/>
        </w:rPr>
        <w:t>помещения;</w:t>
      </w:r>
    </w:p>
    <w:p w:rsidR="0023097E" w:rsidRPr="005C6116" w:rsidRDefault="0023097E" w:rsidP="00137E2D">
      <w:pPr>
        <w:pStyle w:val="a3"/>
        <w:widowControl w:val="0"/>
        <w:numPr>
          <w:ilvl w:val="1"/>
          <w:numId w:val="45"/>
        </w:numPr>
        <w:tabs>
          <w:tab w:val="left" w:pos="993"/>
        </w:tabs>
        <w:autoSpaceDE w:val="0"/>
        <w:autoSpaceDN w:val="0"/>
        <w:spacing w:after="0" w:line="240" w:lineRule="auto"/>
        <w:ind w:left="709" w:firstLine="0"/>
        <w:contextualSpacing w:val="0"/>
        <w:jc w:val="both"/>
        <w:rPr>
          <w:rFonts w:ascii="Times New Roman" w:hAnsi="Times New Roman" w:cs="Times New Roman"/>
          <w:sz w:val="24"/>
        </w:rPr>
      </w:pPr>
      <w:r w:rsidRPr="005C6116">
        <w:rPr>
          <w:rFonts w:ascii="Times New Roman" w:hAnsi="Times New Roman" w:cs="Times New Roman"/>
          <w:sz w:val="24"/>
        </w:rPr>
        <w:t>иск о взыскании заработной платы в размере 96 350</w:t>
      </w:r>
      <w:r w:rsidRPr="005C6116">
        <w:rPr>
          <w:rFonts w:ascii="Times New Roman" w:hAnsi="Times New Roman" w:cs="Times New Roman"/>
          <w:spacing w:val="-4"/>
          <w:sz w:val="24"/>
        </w:rPr>
        <w:t xml:space="preserve"> </w:t>
      </w:r>
      <w:r w:rsidRPr="005C6116">
        <w:rPr>
          <w:rFonts w:ascii="Times New Roman" w:hAnsi="Times New Roman" w:cs="Times New Roman"/>
          <w:sz w:val="24"/>
        </w:rPr>
        <w:t>рублей;</w:t>
      </w:r>
    </w:p>
    <w:p w:rsidR="0023097E" w:rsidRPr="005C6116" w:rsidRDefault="0023097E" w:rsidP="00137E2D">
      <w:pPr>
        <w:pStyle w:val="a3"/>
        <w:widowControl w:val="0"/>
        <w:numPr>
          <w:ilvl w:val="1"/>
          <w:numId w:val="45"/>
        </w:numPr>
        <w:tabs>
          <w:tab w:val="left" w:pos="993"/>
        </w:tabs>
        <w:autoSpaceDE w:val="0"/>
        <w:autoSpaceDN w:val="0"/>
        <w:spacing w:after="0" w:line="240" w:lineRule="auto"/>
        <w:ind w:left="709" w:firstLine="0"/>
        <w:contextualSpacing w:val="0"/>
        <w:jc w:val="both"/>
        <w:rPr>
          <w:rFonts w:ascii="Times New Roman" w:hAnsi="Times New Roman" w:cs="Times New Roman"/>
          <w:sz w:val="24"/>
        </w:rPr>
      </w:pPr>
      <w:r w:rsidRPr="005C6116">
        <w:rPr>
          <w:rFonts w:ascii="Times New Roman" w:hAnsi="Times New Roman" w:cs="Times New Roman"/>
          <w:sz w:val="24"/>
        </w:rPr>
        <w:t>иск об опровержении сведений, порочащих честь и деловую репутацию</w:t>
      </w:r>
      <w:r w:rsidRPr="005C6116">
        <w:rPr>
          <w:rFonts w:ascii="Times New Roman" w:hAnsi="Times New Roman" w:cs="Times New Roman"/>
          <w:spacing w:val="-19"/>
          <w:sz w:val="24"/>
        </w:rPr>
        <w:t xml:space="preserve"> </w:t>
      </w:r>
      <w:r w:rsidRPr="005C6116">
        <w:rPr>
          <w:rFonts w:ascii="Times New Roman" w:hAnsi="Times New Roman" w:cs="Times New Roman"/>
          <w:sz w:val="24"/>
        </w:rPr>
        <w:t>гражданина.</w:t>
      </w:r>
    </w:p>
    <w:p w:rsidR="0023097E" w:rsidRPr="005C6116" w:rsidRDefault="0023097E" w:rsidP="00137E2D">
      <w:pPr>
        <w:pStyle w:val="a3"/>
        <w:widowControl w:val="0"/>
        <w:numPr>
          <w:ilvl w:val="0"/>
          <w:numId w:val="45"/>
        </w:numPr>
        <w:tabs>
          <w:tab w:val="left" w:pos="741"/>
        </w:tabs>
        <w:autoSpaceDE w:val="0"/>
        <w:autoSpaceDN w:val="0"/>
        <w:spacing w:after="0" w:line="240" w:lineRule="auto"/>
        <w:ind w:right="146"/>
        <w:contextualSpacing w:val="0"/>
        <w:jc w:val="both"/>
        <w:rPr>
          <w:rFonts w:ascii="Times New Roman" w:hAnsi="Times New Roman" w:cs="Times New Roman"/>
          <w:i/>
          <w:sz w:val="24"/>
        </w:rPr>
      </w:pPr>
      <w:r w:rsidRPr="005C6116">
        <w:rPr>
          <w:rFonts w:ascii="Times New Roman" w:hAnsi="Times New Roman" w:cs="Times New Roman"/>
          <w:sz w:val="24"/>
        </w:rPr>
        <w:t xml:space="preserve">В период судебного процесса по разделу совместно нажитого имущества Колесова попросила </w:t>
      </w:r>
      <w:r w:rsidRPr="005C6116">
        <w:rPr>
          <w:rFonts w:ascii="Times New Roman" w:hAnsi="Times New Roman" w:cs="Times New Roman"/>
          <w:spacing w:val="-3"/>
          <w:sz w:val="24"/>
        </w:rPr>
        <w:t xml:space="preserve">суд </w:t>
      </w:r>
      <w:r w:rsidRPr="005C6116">
        <w:rPr>
          <w:rFonts w:ascii="Times New Roman" w:hAnsi="Times New Roman" w:cs="Times New Roman"/>
          <w:sz w:val="24"/>
        </w:rPr>
        <w:t xml:space="preserve">в качестве меры по обеспечению иска запретить ее бывшему мужу приближаться к ней на расстояние ближе чем 50 метров и подходить к дверям ее квартиры. </w:t>
      </w:r>
      <w:r w:rsidRPr="005C6116">
        <w:rPr>
          <w:rFonts w:ascii="Times New Roman" w:hAnsi="Times New Roman" w:cs="Times New Roman"/>
          <w:i/>
          <w:sz w:val="24"/>
        </w:rPr>
        <w:t>Могут ли заявленные требования считаться мерами по обеспечению иска?</w:t>
      </w:r>
    </w:p>
    <w:p w:rsidR="0023097E" w:rsidRPr="005C6116" w:rsidRDefault="0023097E" w:rsidP="00137E2D">
      <w:pPr>
        <w:pStyle w:val="a3"/>
        <w:widowControl w:val="0"/>
        <w:numPr>
          <w:ilvl w:val="0"/>
          <w:numId w:val="45"/>
        </w:numPr>
        <w:autoSpaceDE w:val="0"/>
        <w:autoSpaceDN w:val="0"/>
        <w:spacing w:after="0" w:line="240" w:lineRule="auto"/>
        <w:ind w:right="146"/>
        <w:contextualSpacing w:val="0"/>
        <w:jc w:val="both"/>
        <w:rPr>
          <w:rFonts w:ascii="Times New Roman" w:hAnsi="Times New Roman" w:cs="Times New Roman"/>
          <w:i/>
          <w:sz w:val="24"/>
        </w:rPr>
      </w:pPr>
      <w:r w:rsidRPr="005C6116">
        <w:rPr>
          <w:rFonts w:ascii="Times New Roman" w:hAnsi="Times New Roman" w:cs="Times New Roman"/>
          <w:sz w:val="24"/>
        </w:rPr>
        <w:t>Мальцева обратилась в суд с иском о признании договора купли-продажи принадлежавшей ей квартиры недействительным по мотиву того, что её подпись была подделана. Впоследствии она изменила исковые требования, попросив признать договор незаключённым. Однако суд отказал в изменении исковых требований со ссылкой на то, что истец изменяет и предмет, и основание иска.</w:t>
      </w:r>
    </w:p>
    <w:p w:rsidR="0023097E" w:rsidRPr="005C6116" w:rsidRDefault="0023097E" w:rsidP="005C6116">
      <w:pPr>
        <w:pStyle w:val="a3"/>
        <w:spacing w:after="0"/>
        <w:ind w:left="672" w:right="146"/>
        <w:jc w:val="both"/>
        <w:rPr>
          <w:rFonts w:ascii="Times New Roman" w:hAnsi="Times New Roman" w:cs="Times New Roman"/>
          <w:i/>
          <w:sz w:val="24"/>
        </w:rPr>
      </w:pPr>
      <w:r w:rsidRPr="005C6116">
        <w:rPr>
          <w:rFonts w:ascii="Times New Roman" w:hAnsi="Times New Roman" w:cs="Times New Roman"/>
          <w:i/>
          <w:sz w:val="24"/>
        </w:rPr>
        <w:t>Правильно ли поступил суд?</w:t>
      </w:r>
    </w:p>
    <w:p w:rsidR="0023097E" w:rsidRPr="005C6116" w:rsidRDefault="0023097E" w:rsidP="00137E2D">
      <w:pPr>
        <w:pStyle w:val="a3"/>
        <w:widowControl w:val="0"/>
        <w:numPr>
          <w:ilvl w:val="0"/>
          <w:numId w:val="45"/>
        </w:numPr>
        <w:tabs>
          <w:tab w:val="left" w:pos="741"/>
        </w:tabs>
        <w:autoSpaceDE w:val="0"/>
        <w:autoSpaceDN w:val="0"/>
        <w:spacing w:after="0" w:line="240" w:lineRule="auto"/>
        <w:ind w:right="146"/>
        <w:contextualSpacing w:val="0"/>
        <w:jc w:val="both"/>
        <w:rPr>
          <w:rFonts w:ascii="Times New Roman" w:hAnsi="Times New Roman" w:cs="Times New Roman"/>
          <w:i/>
          <w:sz w:val="24"/>
        </w:rPr>
      </w:pPr>
      <w:r w:rsidRPr="005C6116">
        <w:rPr>
          <w:rFonts w:ascii="Times New Roman" w:hAnsi="Times New Roman" w:cs="Times New Roman"/>
          <w:sz w:val="24"/>
        </w:rPr>
        <w:t>Иванов подал иск о разделе совместно нажитого имущества, куда входил также и жилой дом, к бывшей супруге Ивановой. В обосновании своих требований представил строительное экспертное заключение, согласно которому дом может быть разделён в натуре с долями по 50%. В результате рассмотрения дела суд увеличил долю Ивановой до 2/3. Поскольку доказательств возможности раздела жилого дома в натуре согласно таким долям не было представлено, оставил жилой дом в долевой собственности. Впоследствии гражданин Иванов подал новый иск о разделе жилого дома в натуре, в качестве доказательства приложив новое экспертное заключение, подтверждающее возможность раздела в указанных ранее судом долях. Судом было отказано в принятии этого искового заявления со ссылкой на то, что такой иск уже был рассмотрен.</w:t>
      </w:r>
    </w:p>
    <w:p w:rsidR="0023097E" w:rsidRPr="005C6116" w:rsidRDefault="0023097E" w:rsidP="005C6116">
      <w:pPr>
        <w:pStyle w:val="a3"/>
        <w:tabs>
          <w:tab w:val="left" w:pos="741"/>
        </w:tabs>
        <w:spacing w:after="0"/>
        <w:ind w:left="672" w:right="146"/>
        <w:jc w:val="both"/>
        <w:rPr>
          <w:rFonts w:ascii="Times New Roman" w:hAnsi="Times New Roman" w:cs="Times New Roman"/>
          <w:i/>
          <w:sz w:val="24"/>
        </w:rPr>
      </w:pPr>
      <w:r w:rsidRPr="005C6116">
        <w:rPr>
          <w:rFonts w:ascii="Times New Roman" w:hAnsi="Times New Roman" w:cs="Times New Roman"/>
          <w:i/>
          <w:sz w:val="24"/>
        </w:rPr>
        <w:t>Правильно ли поступил суд?</w:t>
      </w:r>
    </w:p>
    <w:p w:rsidR="0023097E" w:rsidRPr="005C6116" w:rsidRDefault="0023097E" w:rsidP="00137E2D">
      <w:pPr>
        <w:pStyle w:val="a3"/>
        <w:widowControl w:val="0"/>
        <w:numPr>
          <w:ilvl w:val="0"/>
          <w:numId w:val="45"/>
        </w:numPr>
        <w:tabs>
          <w:tab w:val="left" w:pos="741"/>
        </w:tabs>
        <w:autoSpaceDE w:val="0"/>
        <w:autoSpaceDN w:val="0"/>
        <w:spacing w:after="0" w:line="240" w:lineRule="auto"/>
        <w:ind w:right="146"/>
        <w:contextualSpacing w:val="0"/>
        <w:jc w:val="both"/>
        <w:rPr>
          <w:rFonts w:ascii="Times New Roman" w:hAnsi="Times New Roman" w:cs="Times New Roman"/>
          <w:i/>
          <w:sz w:val="24"/>
        </w:rPr>
      </w:pPr>
      <w:r w:rsidRPr="005C6116">
        <w:rPr>
          <w:rFonts w:ascii="Times New Roman" w:hAnsi="Times New Roman" w:cs="Times New Roman"/>
          <w:sz w:val="24"/>
        </w:rPr>
        <w:t>Гражданка Ельцова обратилась с исковым заявлением к гражданину Филиппову о взыскании алиментов на их несовершеннолетних детей в твёрдой денежной сумме. Впоследствии истица отказалась от иска. Однако суд продолжил рассмотрение дела по существу.</w:t>
      </w:r>
    </w:p>
    <w:p w:rsidR="0023097E" w:rsidRPr="005C6116" w:rsidRDefault="0023097E" w:rsidP="005C6116">
      <w:pPr>
        <w:pStyle w:val="a3"/>
        <w:tabs>
          <w:tab w:val="left" w:pos="741"/>
        </w:tabs>
        <w:spacing w:after="0"/>
        <w:ind w:left="672" w:right="146"/>
        <w:jc w:val="both"/>
        <w:rPr>
          <w:rFonts w:ascii="Times New Roman" w:hAnsi="Times New Roman" w:cs="Times New Roman"/>
          <w:i/>
          <w:sz w:val="24"/>
        </w:rPr>
      </w:pPr>
      <w:r w:rsidRPr="005C6116">
        <w:rPr>
          <w:rFonts w:ascii="Times New Roman" w:hAnsi="Times New Roman" w:cs="Times New Roman"/>
          <w:i/>
          <w:sz w:val="24"/>
        </w:rPr>
        <w:t>Правильно ли поступил суд?</w:t>
      </w:r>
    </w:p>
    <w:p w:rsidR="0023097E" w:rsidRPr="005C6116" w:rsidRDefault="0023097E" w:rsidP="00137E2D">
      <w:pPr>
        <w:pStyle w:val="a3"/>
        <w:widowControl w:val="0"/>
        <w:numPr>
          <w:ilvl w:val="0"/>
          <w:numId w:val="45"/>
        </w:numPr>
        <w:tabs>
          <w:tab w:val="left" w:pos="741"/>
        </w:tabs>
        <w:autoSpaceDE w:val="0"/>
        <w:autoSpaceDN w:val="0"/>
        <w:spacing w:after="0" w:line="240" w:lineRule="auto"/>
        <w:ind w:right="146"/>
        <w:contextualSpacing w:val="0"/>
        <w:jc w:val="both"/>
        <w:rPr>
          <w:rFonts w:ascii="Times New Roman" w:hAnsi="Times New Roman" w:cs="Times New Roman"/>
          <w:sz w:val="24"/>
          <w:szCs w:val="24"/>
        </w:rPr>
      </w:pPr>
      <w:proofErr w:type="spellStart"/>
      <w:r w:rsidRPr="005C6116">
        <w:rPr>
          <w:rFonts w:ascii="Times New Roman" w:hAnsi="Times New Roman" w:cs="Times New Roman"/>
          <w:sz w:val="24"/>
          <w:szCs w:val="24"/>
        </w:rPr>
        <w:t>Авокадов</w:t>
      </w:r>
      <w:proofErr w:type="spellEnd"/>
      <w:r w:rsidRPr="005C6116">
        <w:rPr>
          <w:rFonts w:ascii="Times New Roman" w:hAnsi="Times New Roman" w:cs="Times New Roman"/>
          <w:sz w:val="24"/>
          <w:szCs w:val="24"/>
        </w:rPr>
        <w:t xml:space="preserve"> А. П. обратился в суд с иском о взыскании страхового возмещения по договору страхования, заключенного в 2006 году. При этом страховой случай произошёл в 2012 году. Судья отказал в принятии искового заявления, ссылаясь на пропуск срока исковой давности.</w:t>
      </w:r>
    </w:p>
    <w:p w:rsidR="0023097E" w:rsidRPr="005C6116" w:rsidRDefault="0023097E" w:rsidP="005C6116">
      <w:pPr>
        <w:pStyle w:val="a3"/>
        <w:tabs>
          <w:tab w:val="left" w:pos="741"/>
        </w:tabs>
        <w:spacing w:after="0"/>
        <w:ind w:left="672" w:right="146"/>
        <w:jc w:val="both"/>
        <w:rPr>
          <w:rFonts w:ascii="Times New Roman" w:hAnsi="Times New Roman" w:cs="Times New Roman"/>
          <w:i/>
          <w:sz w:val="24"/>
          <w:szCs w:val="24"/>
        </w:rPr>
      </w:pPr>
      <w:r w:rsidRPr="005C6116">
        <w:rPr>
          <w:rFonts w:ascii="Times New Roman" w:hAnsi="Times New Roman" w:cs="Times New Roman"/>
          <w:i/>
          <w:sz w:val="24"/>
          <w:szCs w:val="24"/>
        </w:rPr>
        <w:t>Прав ли судья?</w:t>
      </w:r>
    </w:p>
    <w:p w:rsidR="0023097E" w:rsidRPr="005C6116" w:rsidRDefault="0023097E" w:rsidP="00137E2D">
      <w:pPr>
        <w:pStyle w:val="a3"/>
        <w:widowControl w:val="0"/>
        <w:numPr>
          <w:ilvl w:val="0"/>
          <w:numId w:val="45"/>
        </w:numPr>
        <w:tabs>
          <w:tab w:val="left" w:pos="741"/>
        </w:tabs>
        <w:autoSpaceDE w:val="0"/>
        <w:autoSpaceDN w:val="0"/>
        <w:spacing w:after="0" w:line="240" w:lineRule="auto"/>
        <w:ind w:right="146"/>
        <w:contextualSpacing w:val="0"/>
        <w:rPr>
          <w:rFonts w:ascii="Times New Roman" w:hAnsi="Times New Roman" w:cs="Times New Roman"/>
          <w:sz w:val="24"/>
          <w:szCs w:val="24"/>
        </w:rPr>
      </w:pPr>
      <w:r w:rsidRPr="005C6116">
        <w:rPr>
          <w:rFonts w:ascii="Times New Roman" w:hAnsi="Times New Roman" w:cs="Times New Roman"/>
          <w:sz w:val="24"/>
          <w:szCs w:val="24"/>
        </w:rPr>
        <w:t>Допустим ли встречный иск при данных обстоятельствах:</w:t>
      </w:r>
    </w:p>
    <w:p w:rsidR="0023097E" w:rsidRPr="005C6116" w:rsidRDefault="0023097E" w:rsidP="005C6116">
      <w:pPr>
        <w:pStyle w:val="a3"/>
        <w:tabs>
          <w:tab w:val="left" w:pos="741"/>
        </w:tabs>
        <w:spacing w:after="0"/>
        <w:ind w:left="672" w:right="146"/>
        <w:jc w:val="both"/>
        <w:rPr>
          <w:rFonts w:ascii="Times New Roman" w:hAnsi="Times New Roman" w:cs="Times New Roman"/>
          <w:sz w:val="24"/>
          <w:szCs w:val="24"/>
        </w:rPr>
      </w:pPr>
      <w:r w:rsidRPr="005C6116">
        <w:rPr>
          <w:rFonts w:ascii="Times New Roman" w:hAnsi="Times New Roman" w:cs="Times New Roman"/>
          <w:sz w:val="24"/>
          <w:szCs w:val="24"/>
        </w:rPr>
        <w:t>1) Гражданка Иванова предъявила иск о взыскании алиментов с гражданина Иванова. Гражданин Иванов предъявил встречный иск о взыскании задолженности по договору займа.</w:t>
      </w:r>
    </w:p>
    <w:p w:rsidR="0023097E" w:rsidRPr="005C6116" w:rsidRDefault="0023097E" w:rsidP="005C6116">
      <w:pPr>
        <w:pStyle w:val="a3"/>
        <w:tabs>
          <w:tab w:val="left" w:pos="741"/>
        </w:tabs>
        <w:spacing w:after="0"/>
        <w:ind w:left="672" w:right="146"/>
        <w:jc w:val="both"/>
        <w:rPr>
          <w:rFonts w:ascii="Times New Roman" w:hAnsi="Times New Roman" w:cs="Times New Roman"/>
          <w:sz w:val="24"/>
          <w:szCs w:val="24"/>
        </w:rPr>
      </w:pPr>
      <w:r w:rsidRPr="005C6116">
        <w:rPr>
          <w:rFonts w:ascii="Times New Roman" w:hAnsi="Times New Roman" w:cs="Times New Roman"/>
          <w:sz w:val="24"/>
          <w:szCs w:val="24"/>
        </w:rPr>
        <w:t>2) ООО «Рога и копыта» предъявило иск к гражданину Сидорову о взыскании задолженности по договору купли-продажи. Гражданин Сидоров предъявил встречный иск о признании договора недействительным по мотиву того, что тот был заключен под влиянием насилия.</w:t>
      </w:r>
    </w:p>
    <w:p w:rsidR="0023097E" w:rsidRPr="005C6116" w:rsidRDefault="0023097E" w:rsidP="005C6116">
      <w:pPr>
        <w:pStyle w:val="a3"/>
        <w:tabs>
          <w:tab w:val="left" w:pos="741"/>
        </w:tabs>
        <w:spacing w:after="0"/>
        <w:ind w:left="672" w:right="146"/>
        <w:jc w:val="both"/>
        <w:rPr>
          <w:rFonts w:ascii="Times New Roman" w:hAnsi="Times New Roman" w:cs="Times New Roman"/>
          <w:sz w:val="24"/>
          <w:szCs w:val="24"/>
        </w:rPr>
      </w:pPr>
      <w:r w:rsidRPr="005C6116">
        <w:rPr>
          <w:rFonts w:ascii="Times New Roman" w:hAnsi="Times New Roman" w:cs="Times New Roman"/>
          <w:sz w:val="24"/>
          <w:szCs w:val="24"/>
        </w:rPr>
        <w:lastRenderedPageBreak/>
        <w:t>3) Гражданка Кузнецова предъявила иск к гражданину Кузнецову о расторжении брака. Гражданин Кузнецов предъявил встречный иск о признании брака недействительным.</w:t>
      </w:r>
    </w:p>
    <w:p w:rsidR="0023097E" w:rsidRPr="005C6116" w:rsidRDefault="0023097E" w:rsidP="00137E2D">
      <w:pPr>
        <w:pStyle w:val="a3"/>
        <w:widowControl w:val="0"/>
        <w:numPr>
          <w:ilvl w:val="0"/>
          <w:numId w:val="45"/>
        </w:numPr>
        <w:tabs>
          <w:tab w:val="left" w:pos="741"/>
        </w:tabs>
        <w:autoSpaceDE w:val="0"/>
        <w:autoSpaceDN w:val="0"/>
        <w:spacing w:after="0" w:line="240" w:lineRule="auto"/>
        <w:ind w:right="146"/>
        <w:contextualSpacing w:val="0"/>
        <w:jc w:val="both"/>
        <w:rPr>
          <w:rFonts w:ascii="Times New Roman" w:hAnsi="Times New Roman" w:cs="Times New Roman"/>
          <w:sz w:val="24"/>
          <w:szCs w:val="24"/>
        </w:rPr>
      </w:pPr>
      <w:r w:rsidRPr="005C6116">
        <w:rPr>
          <w:rFonts w:ascii="Times New Roman" w:hAnsi="Times New Roman" w:cs="Times New Roman"/>
          <w:sz w:val="24"/>
          <w:szCs w:val="24"/>
        </w:rPr>
        <w:t>Какие возражения можно заявить при следующих исках. 1) Гражданин</w:t>
      </w:r>
      <w:r w:rsidRPr="005C6116">
        <w:rPr>
          <w:rFonts w:ascii="Times New Roman" w:hAnsi="Times New Roman" w:cs="Times New Roman"/>
          <w:sz w:val="24"/>
        </w:rPr>
        <w:t xml:space="preserve"> Петров предъявил к гражданину Иванову иск о взыскании задолженности по договор займа в размере 100 000 руб.</w:t>
      </w:r>
    </w:p>
    <w:p w:rsidR="0023097E" w:rsidRPr="005C6116" w:rsidRDefault="0023097E" w:rsidP="005C6116">
      <w:pPr>
        <w:pStyle w:val="a3"/>
        <w:tabs>
          <w:tab w:val="left" w:pos="741"/>
        </w:tabs>
        <w:spacing w:after="0"/>
        <w:ind w:left="672" w:right="146"/>
        <w:jc w:val="both"/>
        <w:rPr>
          <w:rFonts w:ascii="Times New Roman" w:hAnsi="Times New Roman" w:cs="Times New Roman"/>
          <w:sz w:val="24"/>
        </w:rPr>
      </w:pPr>
      <w:r w:rsidRPr="005C6116">
        <w:rPr>
          <w:rFonts w:ascii="Times New Roman" w:hAnsi="Times New Roman" w:cs="Times New Roman"/>
          <w:sz w:val="24"/>
        </w:rPr>
        <w:t>2) Гражданин Сидоров предъявил иск к ООО «Рога и копыта» о признании увольнения незаконным и восстановлении на работе.</w:t>
      </w:r>
    </w:p>
    <w:p w:rsidR="0023097E" w:rsidRPr="005C6116" w:rsidRDefault="0023097E" w:rsidP="005C6116">
      <w:pPr>
        <w:pStyle w:val="a3"/>
        <w:tabs>
          <w:tab w:val="left" w:pos="741"/>
        </w:tabs>
        <w:spacing w:after="0"/>
        <w:ind w:left="672" w:right="146"/>
        <w:jc w:val="both"/>
        <w:rPr>
          <w:rFonts w:ascii="Times New Roman" w:hAnsi="Times New Roman" w:cs="Times New Roman"/>
          <w:sz w:val="24"/>
        </w:rPr>
      </w:pPr>
      <w:r w:rsidRPr="005C6116">
        <w:rPr>
          <w:rFonts w:ascii="Times New Roman" w:hAnsi="Times New Roman" w:cs="Times New Roman"/>
          <w:sz w:val="24"/>
        </w:rPr>
        <w:t xml:space="preserve">3) ПАО «Известный банк» предъявил к гражданину Кузнецову иск о взыскании задолженности по кредитному договору, последний платеж по которому должен был быть совершен в 2012 году. </w:t>
      </w:r>
    </w:p>
    <w:p w:rsidR="0023097E" w:rsidRPr="005C6116" w:rsidRDefault="0023097E" w:rsidP="00137E2D">
      <w:pPr>
        <w:pStyle w:val="a3"/>
        <w:widowControl w:val="0"/>
        <w:numPr>
          <w:ilvl w:val="0"/>
          <w:numId w:val="45"/>
        </w:numPr>
        <w:tabs>
          <w:tab w:val="left" w:pos="741"/>
        </w:tabs>
        <w:autoSpaceDE w:val="0"/>
        <w:autoSpaceDN w:val="0"/>
        <w:spacing w:after="0" w:line="240" w:lineRule="auto"/>
        <w:ind w:right="146"/>
        <w:contextualSpacing w:val="0"/>
        <w:jc w:val="both"/>
        <w:rPr>
          <w:rFonts w:ascii="Times New Roman" w:hAnsi="Times New Roman" w:cs="Times New Roman"/>
          <w:sz w:val="24"/>
          <w:szCs w:val="24"/>
        </w:rPr>
      </w:pPr>
      <w:r w:rsidRPr="005C6116">
        <w:rPr>
          <w:rFonts w:ascii="Times New Roman" w:hAnsi="Times New Roman" w:cs="Times New Roman"/>
          <w:sz w:val="24"/>
          <w:szCs w:val="24"/>
        </w:rPr>
        <w:t>Составьте исковое заявление по следующей фабуле.</w:t>
      </w:r>
    </w:p>
    <w:p w:rsidR="0023097E" w:rsidRPr="005C6116" w:rsidRDefault="00350BD7" w:rsidP="005C6116">
      <w:pPr>
        <w:pStyle w:val="a3"/>
        <w:widowControl w:val="0"/>
        <w:tabs>
          <w:tab w:val="left" w:pos="741"/>
        </w:tabs>
        <w:autoSpaceDE w:val="0"/>
        <w:autoSpaceDN w:val="0"/>
        <w:spacing w:after="0" w:line="240" w:lineRule="auto"/>
        <w:ind w:left="672" w:right="146"/>
        <w:contextualSpacing w:val="0"/>
        <w:jc w:val="both"/>
        <w:rPr>
          <w:rFonts w:ascii="Times New Roman" w:hAnsi="Times New Roman" w:cs="Times New Roman"/>
          <w:sz w:val="24"/>
          <w:szCs w:val="24"/>
        </w:rPr>
      </w:pPr>
      <w:r w:rsidRPr="005C6116">
        <w:rPr>
          <w:rFonts w:ascii="Times New Roman" w:hAnsi="Times New Roman" w:cs="Times New Roman"/>
          <w:sz w:val="24"/>
          <w:szCs w:val="24"/>
        </w:rPr>
        <w:t>15 января</w:t>
      </w:r>
      <w:r w:rsidR="0023097E" w:rsidRPr="005C6116">
        <w:rPr>
          <w:rFonts w:ascii="Times New Roman" w:hAnsi="Times New Roman" w:cs="Times New Roman"/>
          <w:sz w:val="24"/>
          <w:szCs w:val="24"/>
        </w:rPr>
        <w:t xml:space="preserve"> 2019г. гражданка </w:t>
      </w:r>
      <w:proofErr w:type="spellStart"/>
      <w:r w:rsidR="0023097E" w:rsidRPr="005C6116">
        <w:rPr>
          <w:rFonts w:ascii="Times New Roman" w:hAnsi="Times New Roman" w:cs="Times New Roman"/>
          <w:sz w:val="24"/>
          <w:szCs w:val="24"/>
        </w:rPr>
        <w:t>Спичкина</w:t>
      </w:r>
      <w:proofErr w:type="spellEnd"/>
      <w:r w:rsidR="0023097E" w:rsidRPr="005C6116">
        <w:rPr>
          <w:rFonts w:ascii="Times New Roman" w:hAnsi="Times New Roman" w:cs="Times New Roman"/>
          <w:sz w:val="24"/>
          <w:szCs w:val="24"/>
        </w:rPr>
        <w:t xml:space="preserve"> дала в долг своему знакомому </w:t>
      </w:r>
      <w:proofErr w:type="spellStart"/>
      <w:r w:rsidR="0023097E" w:rsidRPr="005C6116">
        <w:rPr>
          <w:rFonts w:ascii="Times New Roman" w:hAnsi="Times New Roman" w:cs="Times New Roman"/>
          <w:sz w:val="24"/>
          <w:szCs w:val="24"/>
        </w:rPr>
        <w:t>Поджунасу</w:t>
      </w:r>
      <w:proofErr w:type="spellEnd"/>
      <w:r w:rsidR="0023097E" w:rsidRPr="005C6116">
        <w:rPr>
          <w:rFonts w:ascii="Times New Roman" w:hAnsi="Times New Roman" w:cs="Times New Roman"/>
          <w:sz w:val="24"/>
          <w:szCs w:val="24"/>
        </w:rPr>
        <w:t xml:space="preserve"> денежные средства в размере 450 000 руб. Договор был оформлен распиской, согласно которой заёмщик денежные средства получил, обязался возвратить их в срок до </w:t>
      </w:r>
      <w:r w:rsidRPr="005C6116">
        <w:rPr>
          <w:rFonts w:ascii="Times New Roman" w:hAnsi="Times New Roman" w:cs="Times New Roman"/>
          <w:sz w:val="24"/>
          <w:szCs w:val="24"/>
        </w:rPr>
        <w:t>31 декабря 2019г. включительно, а также уплатить проценты, исходя из ставки 1% в месяц (январь считается 1 месяцем). До февраля 2020г. денежные средства возвращены не были, на письменную претензию заёмщик не ответил. Необходимо взыскать все возможные выплаты.</w:t>
      </w:r>
    </w:p>
    <w:p w:rsidR="0023097E" w:rsidRPr="005C6116" w:rsidRDefault="0023097E" w:rsidP="005C6116">
      <w:pPr>
        <w:tabs>
          <w:tab w:val="left" w:pos="741"/>
        </w:tabs>
        <w:spacing w:after="0"/>
        <w:ind w:right="146"/>
        <w:jc w:val="both"/>
        <w:rPr>
          <w:rFonts w:ascii="Times New Roman" w:hAnsi="Times New Roman" w:cs="Times New Roman"/>
          <w:i/>
          <w:sz w:val="24"/>
        </w:rPr>
      </w:pPr>
    </w:p>
    <w:p w:rsidR="0023097E" w:rsidRPr="005C6116" w:rsidRDefault="0023097E" w:rsidP="005C6116">
      <w:pPr>
        <w:pStyle w:val="1"/>
      </w:pPr>
      <w:bookmarkStart w:id="95" w:name="_Toc31718838"/>
      <w:bookmarkStart w:id="96" w:name="_Toc31720405"/>
      <w:r w:rsidRPr="005C6116">
        <w:t>Рекомендуемая литература:</w:t>
      </w:r>
      <w:bookmarkEnd w:id="95"/>
      <w:bookmarkEnd w:id="96"/>
    </w:p>
    <w:p w:rsidR="0023097E" w:rsidRPr="005C6116" w:rsidRDefault="0023097E" w:rsidP="00137E2D">
      <w:pPr>
        <w:pStyle w:val="a3"/>
        <w:widowControl w:val="0"/>
        <w:numPr>
          <w:ilvl w:val="0"/>
          <w:numId w:val="43"/>
        </w:numPr>
        <w:tabs>
          <w:tab w:val="left" w:pos="673"/>
          <w:tab w:val="left" w:pos="674"/>
        </w:tabs>
        <w:autoSpaceDE w:val="0"/>
        <w:autoSpaceDN w:val="0"/>
        <w:spacing w:after="0" w:line="240" w:lineRule="auto"/>
        <w:ind w:hanging="362"/>
        <w:contextualSpacing w:val="0"/>
        <w:jc w:val="both"/>
        <w:rPr>
          <w:rFonts w:ascii="Times New Roman" w:hAnsi="Times New Roman" w:cs="Times New Roman"/>
          <w:sz w:val="20"/>
        </w:rPr>
      </w:pPr>
      <w:r w:rsidRPr="005C6116">
        <w:rPr>
          <w:rFonts w:ascii="Times New Roman" w:hAnsi="Times New Roman" w:cs="Times New Roman"/>
          <w:sz w:val="20"/>
        </w:rPr>
        <w:t xml:space="preserve">Конституция Российской Федерации от 12 декабря 1993 года (ред. от </w:t>
      </w:r>
      <w:r w:rsidRPr="005C6116">
        <w:rPr>
          <w:rFonts w:ascii="Times New Roman" w:hAnsi="Times New Roman" w:cs="Times New Roman"/>
          <w:sz w:val="20"/>
          <w:szCs w:val="20"/>
          <w:shd w:val="clear" w:color="auto" w:fill="FFFFFF"/>
        </w:rPr>
        <w:t>21.07.2014</w:t>
      </w:r>
      <w:r w:rsidRPr="005C6116">
        <w:rPr>
          <w:rFonts w:ascii="Times New Roman" w:hAnsi="Times New Roman" w:cs="Times New Roman"/>
          <w:sz w:val="20"/>
        </w:rPr>
        <w:t>) // СПС</w:t>
      </w:r>
      <w:r w:rsidRPr="005C6116">
        <w:rPr>
          <w:rFonts w:ascii="Times New Roman" w:hAnsi="Times New Roman" w:cs="Times New Roman"/>
          <w:spacing w:val="-6"/>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23097E" w:rsidRPr="005C6116" w:rsidRDefault="0023097E" w:rsidP="00137E2D">
      <w:pPr>
        <w:pStyle w:val="a3"/>
        <w:widowControl w:val="0"/>
        <w:numPr>
          <w:ilvl w:val="0"/>
          <w:numId w:val="43"/>
        </w:numPr>
        <w:tabs>
          <w:tab w:val="left" w:pos="673"/>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 xml:space="preserve">Федеральный конституционный закон «О судебной системе Российской Федерации» </w:t>
      </w:r>
      <w:r w:rsidRPr="005C6116">
        <w:rPr>
          <w:rFonts w:ascii="Times New Roman" w:hAnsi="Times New Roman" w:cs="Times New Roman"/>
          <w:spacing w:val="6"/>
          <w:sz w:val="20"/>
        </w:rPr>
        <w:t xml:space="preserve">от </w:t>
      </w:r>
      <w:r w:rsidRPr="005C6116">
        <w:rPr>
          <w:rFonts w:ascii="Times New Roman" w:hAnsi="Times New Roman" w:cs="Times New Roman"/>
          <w:sz w:val="20"/>
        </w:rPr>
        <w:t xml:space="preserve">23 октября 1996 г. (ред. от </w:t>
      </w:r>
      <w:r w:rsidRPr="005C6116">
        <w:rPr>
          <w:rFonts w:ascii="Times New Roman" w:hAnsi="Times New Roman" w:cs="Times New Roman"/>
          <w:sz w:val="20"/>
          <w:szCs w:val="20"/>
          <w:shd w:val="clear" w:color="auto" w:fill="FFFFFF"/>
        </w:rPr>
        <w:t>30.10.2018</w:t>
      </w:r>
      <w:r w:rsidRPr="005C6116">
        <w:rPr>
          <w:rFonts w:ascii="Times New Roman" w:hAnsi="Times New Roman" w:cs="Times New Roman"/>
          <w:sz w:val="20"/>
        </w:rPr>
        <w:t>) // СПС</w:t>
      </w:r>
      <w:r w:rsidRPr="005C6116">
        <w:rPr>
          <w:rFonts w:ascii="Times New Roman" w:hAnsi="Times New Roman" w:cs="Times New Roman"/>
          <w:spacing w:val="3"/>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23097E" w:rsidRPr="005C6116" w:rsidRDefault="0023097E" w:rsidP="00137E2D">
      <w:pPr>
        <w:pStyle w:val="a3"/>
        <w:widowControl w:val="0"/>
        <w:numPr>
          <w:ilvl w:val="0"/>
          <w:numId w:val="43"/>
        </w:numPr>
        <w:tabs>
          <w:tab w:val="left" w:pos="673"/>
          <w:tab w:val="left" w:pos="674"/>
        </w:tabs>
        <w:autoSpaceDE w:val="0"/>
        <w:autoSpaceDN w:val="0"/>
        <w:spacing w:after="0" w:line="240" w:lineRule="auto"/>
        <w:ind w:hanging="362"/>
        <w:contextualSpacing w:val="0"/>
        <w:jc w:val="both"/>
        <w:rPr>
          <w:rFonts w:ascii="Times New Roman" w:hAnsi="Times New Roman" w:cs="Times New Roman"/>
          <w:sz w:val="20"/>
        </w:rPr>
      </w:pPr>
      <w:r w:rsidRPr="005C6116">
        <w:rPr>
          <w:rFonts w:ascii="Times New Roman" w:hAnsi="Times New Roman" w:cs="Times New Roman"/>
          <w:sz w:val="20"/>
        </w:rPr>
        <w:t>Закон Российской Федерации «О статусе судей в Российской Федерации» от 26 июня 1992 г.</w:t>
      </w:r>
      <w:r w:rsidRPr="005C6116">
        <w:rPr>
          <w:rFonts w:ascii="Times New Roman" w:hAnsi="Times New Roman" w:cs="Times New Roman"/>
          <w:spacing w:val="13"/>
          <w:sz w:val="20"/>
        </w:rPr>
        <w:t xml:space="preserve"> (ред. от </w:t>
      </w:r>
      <w:r w:rsidRPr="005C6116">
        <w:rPr>
          <w:rFonts w:ascii="Times New Roman" w:hAnsi="Times New Roman" w:cs="Times New Roman"/>
          <w:sz w:val="20"/>
          <w:shd w:val="clear" w:color="auto" w:fill="FFFFFF"/>
        </w:rPr>
        <w:t>02.08.2019</w:t>
      </w:r>
      <w:r w:rsidRPr="005C6116">
        <w:rPr>
          <w:rFonts w:ascii="Times New Roman" w:hAnsi="Times New Roman" w:cs="Times New Roman"/>
          <w:spacing w:val="13"/>
          <w:sz w:val="20"/>
        </w:rPr>
        <w:t xml:space="preserve">) </w:t>
      </w:r>
      <w:r w:rsidRPr="005C6116">
        <w:rPr>
          <w:rFonts w:ascii="Times New Roman" w:hAnsi="Times New Roman" w:cs="Times New Roman"/>
          <w:sz w:val="20"/>
        </w:rPr>
        <w:t>// СПС «</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23097E" w:rsidRPr="005C6116" w:rsidRDefault="0023097E" w:rsidP="00137E2D">
      <w:pPr>
        <w:pStyle w:val="a3"/>
        <w:widowControl w:val="0"/>
        <w:numPr>
          <w:ilvl w:val="0"/>
          <w:numId w:val="43"/>
        </w:numPr>
        <w:tabs>
          <w:tab w:val="left" w:pos="673"/>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Гражданский процессуальный кодекс Российской Федерации от 14.11.2002 № 138-ФЗ (ред. от 02.12.2019). // СПС</w:t>
      </w:r>
      <w:r w:rsidRPr="005C6116">
        <w:rPr>
          <w:rFonts w:ascii="Times New Roman" w:hAnsi="Times New Roman" w:cs="Times New Roman"/>
          <w:spacing w:val="3"/>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23097E" w:rsidRPr="005C6116" w:rsidRDefault="0023097E" w:rsidP="00137E2D">
      <w:pPr>
        <w:pStyle w:val="a3"/>
        <w:widowControl w:val="0"/>
        <w:numPr>
          <w:ilvl w:val="0"/>
          <w:numId w:val="43"/>
        </w:numPr>
        <w:tabs>
          <w:tab w:val="left" w:pos="673"/>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Постатейный комментарий к Гражданскому процессуальному кодексу Российской Федерации / Под ред. П.В. Крашенинникова. М.,</w:t>
      </w:r>
      <w:r w:rsidRPr="005C6116">
        <w:rPr>
          <w:rFonts w:ascii="Times New Roman" w:hAnsi="Times New Roman" w:cs="Times New Roman"/>
          <w:spacing w:val="-1"/>
          <w:sz w:val="20"/>
        </w:rPr>
        <w:t xml:space="preserve"> </w:t>
      </w:r>
      <w:r w:rsidRPr="005C6116">
        <w:rPr>
          <w:rFonts w:ascii="Times New Roman" w:hAnsi="Times New Roman" w:cs="Times New Roman"/>
          <w:sz w:val="20"/>
        </w:rPr>
        <w:t>2003.</w:t>
      </w:r>
    </w:p>
    <w:p w:rsidR="0023097E" w:rsidRPr="005C6116" w:rsidRDefault="0023097E" w:rsidP="00137E2D">
      <w:pPr>
        <w:pStyle w:val="a3"/>
        <w:widowControl w:val="0"/>
        <w:numPr>
          <w:ilvl w:val="0"/>
          <w:numId w:val="43"/>
        </w:numPr>
        <w:tabs>
          <w:tab w:val="left" w:pos="673"/>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Гражданский процесс [Электронный ресурс]: учебник</w:t>
      </w:r>
      <w:r w:rsidRPr="005C6116">
        <w:rPr>
          <w:rFonts w:ascii="Times New Roman" w:hAnsi="Times New Roman" w:cs="Times New Roman"/>
          <w:spacing w:val="4"/>
          <w:sz w:val="20"/>
        </w:rPr>
        <w:t xml:space="preserve">. - </w:t>
      </w:r>
      <w:r w:rsidRPr="005C6116">
        <w:rPr>
          <w:rFonts w:ascii="Times New Roman" w:hAnsi="Times New Roman" w:cs="Times New Roman"/>
          <w:sz w:val="20"/>
        </w:rPr>
        <w:t>Статут, 2015. - 960 с. — Режим доступа:</w:t>
      </w:r>
      <w:hyperlink r:id="rId25">
        <w:r w:rsidRPr="005C6116">
          <w:rPr>
            <w:rFonts w:ascii="Times New Roman" w:hAnsi="Times New Roman" w:cs="Times New Roman"/>
            <w:sz w:val="20"/>
            <w:u w:val="single" w:color="0000FF"/>
          </w:rPr>
          <w:t xml:space="preserve"> http://www.knigafund.ru/books</w:t>
        </w:r>
      </w:hyperlink>
    </w:p>
    <w:p w:rsidR="0023097E" w:rsidRPr="005C6116" w:rsidRDefault="0023097E" w:rsidP="00137E2D">
      <w:pPr>
        <w:pStyle w:val="a3"/>
        <w:widowControl w:val="0"/>
        <w:numPr>
          <w:ilvl w:val="0"/>
          <w:numId w:val="43"/>
        </w:numPr>
        <w:tabs>
          <w:tab w:val="left" w:pos="673"/>
          <w:tab w:val="left" w:pos="674"/>
        </w:tabs>
        <w:autoSpaceDE w:val="0"/>
        <w:autoSpaceDN w:val="0"/>
        <w:spacing w:after="0" w:line="240" w:lineRule="auto"/>
        <w:ind w:hanging="362"/>
        <w:contextualSpacing w:val="0"/>
        <w:jc w:val="both"/>
        <w:rPr>
          <w:rFonts w:ascii="Times New Roman" w:hAnsi="Times New Roman" w:cs="Times New Roman"/>
          <w:sz w:val="20"/>
        </w:rPr>
      </w:pPr>
      <w:r w:rsidRPr="005C6116">
        <w:rPr>
          <w:rFonts w:ascii="Times New Roman" w:hAnsi="Times New Roman" w:cs="Times New Roman"/>
          <w:sz w:val="20"/>
        </w:rPr>
        <w:t>Костина С.Е. Институт обеспечения иска: уч. пос. Саратов: Наука,</w:t>
      </w:r>
      <w:r w:rsidRPr="005C6116">
        <w:rPr>
          <w:rFonts w:ascii="Times New Roman" w:hAnsi="Times New Roman" w:cs="Times New Roman"/>
          <w:spacing w:val="-3"/>
          <w:sz w:val="20"/>
        </w:rPr>
        <w:t xml:space="preserve"> </w:t>
      </w:r>
      <w:r w:rsidRPr="005C6116">
        <w:rPr>
          <w:rFonts w:ascii="Times New Roman" w:hAnsi="Times New Roman" w:cs="Times New Roman"/>
          <w:sz w:val="20"/>
        </w:rPr>
        <w:t>2009.</w:t>
      </w:r>
    </w:p>
    <w:p w:rsidR="0023097E" w:rsidRPr="005C6116" w:rsidRDefault="0023097E" w:rsidP="00137E2D">
      <w:pPr>
        <w:pStyle w:val="a3"/>
        <w:widowControl w:val="0"/>
        <w:numPr>
          <w:ilvl w:val="0"/>
          <w:numId w:val="43"/>
        </w:numPr>
        <w:tabs>
          <w:tab w:val="left" w:pos="673"/>
          <w:tab w:val="left" w:pos="674"/>
        </w:tabs>
        <w:autoSpaceDE w:val="0"/>
        <w:autoSpaceDN w:val="0"/>
        <w:spacing w:after="0" w:line="240" w:lineRule="auto"/>
        <w:ind w:hanging="362"/>
        <w:contextualSpacing w:val="0"/>
        <w:jc w:val="both"/>
        <w:rPr>
          <w:rFonts w:ascii="Times New Roman" w:hAnsi="Times New Roman" w:cs="Times New Roman"/>
          <w:sz w:val="20"/>
        </w:rPr>
      </w:pPr>
      <w:r w:rsidRPr="005C6116">
        <w:rPr>
          <w:rFonts w:ascii="Times New Roman" w:hAnsi="Times New Roman" w:cs="Times New Roman"/>
          <w:sz w:val="20"/>
        </w:rPr>
        <w:t>Осокина Г.Л. Иск (теория и практика). М.,</w:t>
      </w:r>
      <w:r w:rsidRPr="005C6116">
        <w:rPr>
          <w:rFonts w:ascii="Times New Roman" w:hAnsi="Times New Roman" w:cs="Times New Roman"/>
          <w:spacing w:val="-3"/>
          <w:sz w:val="20"/>
        </w:rPr>
        <w:t xml:space="preserve"> </w:t>
      </w:r>
      <w:r w:rsidRPr="005C6116">
        <w:rPr>
          <w:rFonts w:ascii="Times New Roman" w:hAnsi="Times New Roman" w:cs="Times New Roman"/>
          <w:sz w:val="20"/>
        </w:rPr>
        <w:t>2000.</w:t>
      </w:r>
    </w:p>
    <w:p w:rsidR="0023097E" w:rsidRDefault="0023097E" w:rsidP="005C6116">
      <w:pPr>
        <w:pStyle w:val="a3"/>
        <w:widowControl w:val="0"/>
        <w:tabs>
          <w:tab w:val="left" w:pos="673"/>
          <w:tab w:val="left" w:pos="674"/>
        </w:tabs>
        <w:autoSpaceDE w:val="0"/>
        <w:autoSpaceDN w:val="0"/>
        <w:spacing w:after="0" w:line="240" w:lineRule="auto"/>
        <w:ind w:left="673"/>
        <w:contextualSpacing w:val="0"/>
        <w:jc w:val="both"/>
        <w:rPr>
          <w:rFonts w:ascii="Times New Roman" w:hAnsi="Times New Roman" w:cs="Times New Roman"/>
          <w:sz w:val="20"/>
        </w:rPr>
      </w:pPr>
    </w:p>
    <w:p w:rsidR="00417E21" w:rsidRPr="005C6116" w:rsidRDefault="00417E21" w:rsidP="005C6116">
      <w:pPr>
        <w:pStyle w:val="a3"/>
        <w:widowControl w:val="0"/>
        <w:tabs>
          <w:tab w:val="left" w:pos="673"/>
          <w:tab w:val="left" w:pos="674"/>
        </w:tabs>
        <w:autoSpaceDE w:val="0"/>
        <w:autoSpaceDN w:val="0"/>
        <w:spacing w:after="0" w:line="240" w:lineRule="auto"/>
        <w:ind w:left="673"/>
        <w:contextualSpacing w:val="0"/>
        <w:jc w:val="both"/>
        <w:rPr>
          <w:rFonts w:ascii="Times New Roman" w:hAnsi="Times New Roman" w:cs="Times New Roman"/>
          <w:sz w:val="20"/>
        </w:rPr>
      </w:pPr>
    </w:p>
    <w:p w:rsidR="00950AFE" w:rsidRPr="00C16639" w:rsidRDefault="00950AFE" w:rsidP="00C16639">
      <w:pPr>
        <w:pStyle w:val="3"/>
        <w:rPr>
          <w:b/>
        </w:rPr>
      </w:pPr>
      <w:bookmarkStart w:id="97" w:name="_Toc31720406"/>
      <w:r w:rsidRPr="00C16639">
        <w:rPr>
          <w:b/>
        </w:rPr>
        <w:t>1</w:t>
      </w:r>
      <w:r w:rsidR="00350BD7" w:rsidRPr="00C16639">
        <w:rPr>
          <w:b/>
        </w:rPr>
        <w:t>8-19</w:t>
      </w:r>
      <w:r w:rsidR="00C16639" w:rsidRPr="00C16639">
        <w:rPr>
          <w:b/>
        </w:rPr>
        <w:t>.</w:t>
      </w:r>
      <w:r w:rsidR="00350BD7" w:rsidRPr="00C16639">
        <w:rPr>
          <w:b/>
        </w:rPr>
        <w:t xml:space="preserve"> Судебные доказательства. Судебное доказывание.</w:t>
      </w:r>
      <w:bookmarkEnd w:id="97"/>
    </w:p>
    <w:p w:rsidR="00417E21" w:rsidRPr="005C6116" w:rsidRDefault="00417E21" w:rsidP="005C6116">
      <w:pPr>
        <w:tabs>
          <w:tab w:val="left" w:pos="5087"/>
        </w:tabs>
        <w:spacing w:after="0"/>
        <w:jc w:val="center"/>
        <w:rPr>
          <w:rFonts w:ascii="Times New Roman" w:hAnsi="Times New Roman" w:cs="Times New Roman"/>
          <w:b/>
          <w:sz w:val="32"/>
        </w:rPr>
      </w:pPr>
    </w:p>
    <w:p w:rsidR="00350BD7" w:rsidRPr="005C6116" w:rsidRDefault="00350BD7" w:rsidP="005C6116">
      <w:pPr>
        <w:pStyle w:val="1"/>
      </w:pPr>
      <w:bookmarkStart w:id="98" w:name="_Toc31718839"/>
      <w:bookmarkStart w:id="99" w:name="_Toc31720407"/>
      <w:r w:rsidRPr="005C6116">
        <w:t>Теоретические вопросы:</w:t>
      </w:r>
      <w:bookmarkEnd w:id="98"/>
      <w:bookmarkEnd w:id="99"/>
    </w:p>
    <w:p w:rsidR="00350BD7" w:rsidRPr="005C6116" w:rsidRDefault="00350BD7" w:rsidP="00137E2D">
      <w:pPr>
        <w:pStyle w:val="a3"/>
        <w:widowControl w:val="0"/>
        <w:numPr>
          <w:ilvl w:val="0"/>
          <w:numId w:val="47"/>
        </w:numPr>
        <w:tabs>
          <w:tab w:val="left" w:pos="740"/>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Понятие судебного доказывания и его</w:t>
      </w:r>
      <w:r w:rsidRPr="005C6116">
        <w:rPr>
          <w:rFonts w:ascii="Times New Roman" w:hAnsi="Times New Roman" w:cs="Times New Roman"/>
          <w:spacing w:val="-3"/>
          <w:sz w:val="24"/>
        </w:rPr>
        <w:t xml:space="preserve"> </w:t>
      </w:r>
      <w:r w:rsidRPr="005C6116">
        <w:rPr>
          <w:rFonts w:ascii="Times New Roman" w:hAnsi="Times New Roman" w:cs="Times New Roman"/>
          <w:sz w:val="24"/>
        </w:rPr>
        <w:t>цель.</w:t>
      </w:r>
    </w:p>
    <w:p w:rsidR="00350BD7" w:rsidRPr="005C6116" w:rsidRDefault="00350BD7" w:rsidP="00137E2D">
      <w:pPr>
        <w:pStyle w:val="a3"/>
        <w:widowControl w:val="0"/>
        <w:numPr>
          <w:ilvl w:val="0"/>
          <w:numId w:val="47"/>
        </w:numPr>
        <w:tabs>
          <w:tab w:val="left" w:pos="740"/>
          <w:tab w:val="left" w:pos="741"/>
        </w:tabs>
        <w:autoSpaceDE w:val="0"/>
        <w:autoSpaceDN w:val="0"/>
        <w:spacing w:after="0" w:line="240" w:lineRule="auto"/>
        <w:ind w:right="151"/>
        <w:contextualSpacing w:val="0"/>
        <w:jc w:val="both"/>
        <w:rPr>
          <w:rFonts w:ascii="Times New Roman" w:hAnsi="Times New Roman" w:cs="Times New Roman"/>
          <w:sz w:val="24"/>
        </w:rPr>
      </w:pPr>
      <w:r w:rsidRPr="005C6116">
        <w:rPr>
          <w:rFonts w:ascii="Times New Roman" w:hAnsi="Times New Roman" w:cs="Times New Roman"/>
          <w:sz w:val="24"/>
        </w:rPr>
        <w:t>Понятие предмета доказывания. Определение предмета доказывания по конкретным гражданским</w:t>
      </w:r>
      <w:r w:rsidRPr="005C6116">
        <w:rPr>
          <w:rFonts w:ascii="Times New Roman" w:hAnsi="Times New Roman" w:cs="Times New Roman"/>
          <w:spacing w:val="-2"/>
          <w:sz w:val="24"/>
        </w:rPr>
        <w:t xml:space="preserve"> </w:t>
      </w:r>
      <w:r w:rsidRPr="005C6116">
        <w:rPr>
          <w:rFonts w:ascii="Times New Roman" w:hAnsi="Times New Roman" w:cs="Times New Roman"/>
          <w:sz w:val="24"/>
        </w:rPr>
        <w:t>делам.</w:t>
      </w:r>
    </w:p>
    <w:p w:rsidR="00350BD7" w:rsidRPr="005C6116" w:rsidRDefault="00350BD7" w:rsidP="00137E2D">
      <w:pPr>
        <w:pStyle w:val="a3"/>
        <w:widowControl w:val="0"/>
        <w:numPr>
          <w:ilvl w:val="0"/>
          <w:numId w:val="47"/>
        </w:numPr>
        <w:tabs>
          <w:tab w:val="left" w:pos="740"/>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Фактические данные и средства</w:t>
      </w:r>
      <w:r w:rsidRPr="005C6116">
        <w:rPr>
          <w:rFonts w:ascii="Times New Roman" w:hAnsi="Times New Roman" w:cs="Times New Roman"/>
          <w:spacing w:val="-8"/>
          <w:sz w:val="24"/>
        </w:rPr>
        <w:t xml:space="preserve"> </w:t>
      </w:r>
      <w:r w:rsidRPr="005C6116">
        <w:rPr>
          <w:rFonts w:ascii="Times New Roman" w:hAnsi="Times New Roman" w:cs="Times New Roman"/>
          <w:sz w:val="24"/>
        </w:rPr>
        <w:t>доказывания.</w:t>
      </w:r>
    </w:p>
    <w:p w:rsidR="00350BD7" w:rsidRPr="005C6116" w:rsidRDefault="00350BD7" w:rsidP="00137E2D">
      <w:pPr>
        <w:pStyle w:val="a3"/>
        <w:widowControl w:val="0"/>
        <w:numPr>
          <w:ilvl w:val="0"/>
          <w:numId w:val="47"/>
        </w:numPr>
        <w:tabs>
          <w:tab w:val="left" w:pos="740"/>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Стадии судебного</w:t>
      </w:r>
      <w:r w:rsidRPr="005C6116">
        <w:rPr>
          <w:rFonts w:ascii="Times New Roman" w:hAnsi="Times New Roman" w:cs="Times New Roman"/>
          <w:spacing w:val="-1"/>
          <w:sz w:val="24"/>
        </w:rPr>
        <w:t xml:space="preserve"> </w:t>
      </w:r>
      <w:r w:rsidRPr="005C6116">
        <w:rPr>
          <w:rFonts w:ascii="Times New Roman" w:hAnsi="Times New Roman" w:cs="Times New Roman"/>
          <w:sz w:val="24"/>
        </w:rPr>
        <w:t>доказывания.</w:t>
      </w:r>
    </w:p>
    <w:p w:rsidR="00350BD7" w:rsidRPr="005C6116" w:rsidRDefault="00350BD7" w:rsidP="00137E2D">
      <w:pPr>
        <w:pStyle w:val="a3"/>
        <w:widowControl w:val="0"/>
        <w:numPr>
          <w:ilvl w:val="0"/>
          <w:numId w:val="47"/>
        </w:numPr>
        <w:tabs>
          <w:tab w:val="left" w:pos="740"/>
          <w:tab w:val="left" w:pos="741"/>
        </w:tabs>
        <w:autoSpaceDE w:val="0"/>
        <w:autoSpaceDN w:val="0"/>
        <w:spacing w:after="0" w:line="240" w:lineRule="auto"/>
        <w:ind w:right="157"/>
        <w:contextualSpacing w:val="0"/>
        <w:jc w:val="both"/>
        <w:rPr>
          <w:rFonts w:ascii="Times New Roman" w:hAnsi="Times New Roman" w:cs="Times New Roman"/>
          <w:sz w:val="24"/>
        </w:rPr>
      </w:pPr>
      <w:r w:rsidRPr="005C6116">
        <w:rPr>
          <w:rFonts w:ascii="Times New Roman" w:hAnsi="Times New Roman" w:cs="Times New Roman"/>
          <w:sz w:val="24"/>
        </w:rPr>
        <w:t>Доказательственные факты. Сочетание активности сторон, прокурора и суда при определении судом круга фактов, подлежащих</w:t>
      </w:r>
      <w:r w:rsidRPr="005C6116">
        <w:rPr>
          <w:rFonts w:ascii="Times New Roman" w:hAnsi="Times New Roman" w:cs="Times New Roman"/>
          <w:spacing w:val="-3"/>
          <w:sz w:val="24"/>
        </w:rPr>
        <w:t xml:space="preserve"> </w:t>
      </w:r>
      <w:r w:rsidRPr="005C6116">
        <w:rPr>
          <w:rFonts w:ascii="Times New Roman" w:hAnsi="Times New Roman" w:cs="Times New Roman"/>
          <w:sz w:val="24"/>
        </w:rPr>
        <w:t>доказыванию.</w:t>
      </w:r>
    </w:p>
    <w:p w:rsidR="00350BD7" w:rsidRPr="005C6116" w:rsidRDefault="00350BD7" w:rsidP="00137E2D">
      <w:pPr>
        <w:pStyle w:val="a3"/>
        <w:widowControl w:val="0"/>
        <w:numPr>
          <w:ilvl w:val="0"/>
          <w:numId w:val="47"/>
        </w:numPr>
        <w:tabs>
          <w:tab w:val="left" w:pos="740"/>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Факты, не подлежащие</w:t>
      </w:r>
      <w:r w:rsidRPr="005C6116">
        <w:rPr>
          <w:rFonts w:ascii="Times New Roman" w:hAnsi="Times New Roman" w:cs="Times New Roman"/>
          <w:spacing w:val="-3"/>
          <w:sz w:val="24"/>
        </w:rPr>
        <w:t xml:space="preserve"> </w:t>
      </w:r>
      <w:r w:rsidRPr="005C6116">
        <w:rPr>
          <w:rFonts w:ascii="Times New Roman" w:hAnsi="Times New Roman" w:cs="Times New Roman"/>
          <w:sz w:val="24"/>
        </w:rPr>
        <w:t>доказыванию.</w:t>
      </w:r>
    </w:p>
    <w:p w:rsidR="00350BD7" w:rsidRPr="005C6116" w:rsidRDefault="00350BD7" w:rsidP="00137E2D">
      <w:pPr>
        <w:pStyle w:val="a3"/>
        <w:widowControl w:val="0"/>
        <w:numPr>
          <w:ilvl w:val="0"/>
          <w:numId w:val="47"/>
        </w:numPr>
        <w:tabs>
          <w:tab w:val="left" w:pos="740"/>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Распределение обязанностей по доказыванию. Основания освобождения от</w:t>
      </w:r>
      <w:r w:rsidRPr="005C6116">
        <w:rPr>
          <w:rFonts w:ascii="Times New Roman" w:hAnsi="Times New Roman" w:cs="Times New Roman"/>
          <w:spacing w:val="-21"/>
          <w:sz w:val="24"/>
        </w:rPr>
        <w:t xml:space="preserve"> </w:t>
      </w:r>
      <w:r w:rsidRPr="005C6116">
        <w:rPr>
          <w:rFonts w:ascii="Times New Roman" w:hAnsi="Times New Roman" w:cs="Times New Roman"/>
          <w:sz w:val="24"/>
        </w:rPr>
        <w:t>доказывания.</w:t>
      </w:r>
    </w:p>
    <w:p w:rsidR="00350BD7" w:rsidRPr="005C6116" w:rsidRDefault="00350BD7" w:rsidP="00137E2D">
      <w:pPr>
        <w:pStyle w:val="a3"/>
        <w:widowControl w:val="0"/>
        <w:numPr>
          <w:ilvl w:val="0"/>
          <w:numId w:val="47"/>
        </w:numPr>
        <w:tabs>
          <w:tab w:val="left" w:pos="740"/>
          <w:tab w:val="left" w:pos="741"/>
        </w:tabs>
        <w:autoSpaceDE w:val="0"/>
        <w:autoSpaceDN w:val="0"/>
        <w:spacing w:after="0" w:line="240" w:lineRule="auto"/>
        <w:ind w:right="152"/>
        <w:contextualSpacing w:val="0"/>
        <w:jc w:val="both"/>
        <w:rPr>
          <w:rFonts w:ascii="Times New Roman" w:hAnsi="Times New Roman" w:cs="Times New Roman"/>
          <w:sz w:val="24"/>
        </w:rPr>
      </w:pPr>
      <w:r w:rsidRPr="005C6116">
        <w:rPr>
          <w:rFonts w:ascii="Times New Roman" w:hAnsi="Times New Roman" w:cs="Times New Roman"/>
          <w:sz w:val="24"/>
        </w:rPr>
        <w:t>Доказательственные презумпции. Дайте определение понятию и сформулируйте его значение.</w:t>
      </w:r>
    </w:p>
    <w:p w:rsidR="00350BD7" w:rsidRPr="005C6116" w:rsidRDefault="00350BD7" w:rsidP="00137E2D">
      <w:pPr>
        <w:pStyle w:val="a3"/>
        <w:widowControl w:val="0"/>
        <w:numPr>
          <w:ilvl w:val="0"/>
          <w:numId w:val="47"/>
        </w:numPr>
        <w:tabs>
          <w:tab w:val="left" w:pos="741"/>
        </w:tabs>
        <w:autoSpaceDE w:val="0"/>
        <w:autoSpaceDN w:val="0"/>
        <w:spacing w:after="0" w:line="240" w:lineRule="auto"/>
        <w:ind w:right="157"/>
        <w:contextualSpacing w:val="0"/>
        <w:jc w:val="both"/>
        <w:rPr>
          <w:rFonts w:ascii="Times New Roman" w:hAnsi="Times New Roman" w:cs="Times New Roman"/>
          <w:sz w:val="24"/>
        </w:rPr>
      </w:pPr>
      <w:r w:rsidRPr="005C6116">
        <w:rPr>
          <w:rFonts w:ascii="Times New Roman" w:hAnsi="Times New Roman" w:cs="Times New Roman"/>
          <w:sz w:val="24"/>
        </w:rPr>
        <w:lastRenderedPageBreak/>
        <w:t>Активная роль суда по истребованию доказательств в подтверждение существенных для дела</w:t>
      </w:r>
      <w:r w:rsidRPr="005C6116">
        <w:rPr>
          <w:rFonts w:ascii="Times New Roman" w:hAnsi="Times New Roman" w:cs="Times New Roman"/>
          <w:spacing w:val="-1"/>
          <w:sz w:val="24"/>
        </w:rPr>
        <w:t xml:space="preserve"> </w:t>
      </w:r>
      <w:r w:rsidRPr="005C6116">
        <w:rPr>
          <w:rFonts w:ascii="Times New Roman" w:hAnsi="Times New Roman" w:cs="Times New Roman"/>
          <w:sz w:val="24"/>
        </w:rPr>
        <w:t>фактов.</w:t>
      </w:r>
    </w:p>
    <w:p w:rsidR="00350BD7" w:rsidRPr="005C6116" w:rsidRDefault="00350BD7" w:rsidP="00137E2D">
      <w:pPr>
        <w:pStyle w:val="a3"/>
        <w:widowControl w:val="0"/>
        <w:numPr>
          <w:ilvl w:val="0"/>
          <w:numId w:val="47"/>
        </w:numPr>
        <w:tabs>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Понятие судебных</w:t>
      </w:r>
      <w:r w:rsidRPr="005C6116">
        <w:rPr>
          <w:rFonts w:ascii="Times New Roman" w:hAnsi="Times New Roman" w:cs="Times New Roman"/>
          <w:spacing w:val="-1"/>
          <w:sz w:val="24"/>
        </w:rPr>
        <w:t xml:space="preserve"> </w:t>
      </w:r>
      <w:r w:rsidRPr="005C6116">
        <w:rPr>
          <w:rFonts w:ascii="Times New Roman" w:hAnsi="Times New Roman" w:cs="Times New Roman"/>
          <w:sz w:val="24"/>
        </w:rPr>
        <w:t>доказательств.</w:t>
      </w:r>
    </w:p>
    <w:p w:rsidR="00350BD7" w:rsidRPr="005C6116" w:rsidRDefault="00350BD7" w:rsidP="00137E2D">
      <w:pPr>
        <w:pStyle w:val="a3"/>
        <w:widowControl w:val="0"/>
        <w:numPr>
          <w:ilvl w:val="0"/>
          <w:numId w:val="47"/>
        </w:numPr>
        <w:tabs>
          <w:tab w:val="left" w:pos="741"/>
        </w:tabs>
        <w:autoSpaceDE w:val="0"/>
        <w:autoSpaceDN w:val="0"/>
        <w:spacing w:after="0" w:line="240" w:lineRule="auto"/>
        <w:ind w:right="150"/>
        <w:contextualSpacing w:val="0"/>
        <w:jc w:val="both"/>
        <w:rPr>
          <w:rFonts w:ascii="Times New Roman" w:hAnsi="Times New Roman" w:cs="Times New Roman"/>
          <w:sz w:val="24"/>
        </w:rPr>
      </w:pPr>
      <w:r w:rsidRPr="005C6116">
        <w:rPr>
          <w:rFonts w:ascii="Times New Roman" w:hAnsi="Times New Roman" w:cs="Times New Roman"/>
          <w:sz w:val="24"/>
        </w:rPr>
        <w:t>Классификации доказательств.</w:t>
      </w:r>
    </w:p>
    <w:p w:rsidR="00350BD7" w:rsidRPr="005C6116" w:rsidRDefault="00350BD7" w:rsidP="00137E2D">
      <w:pPr>
        <w:pStyle w:val="a3"/>
        <w:widowControl w:val="0"/>
        <w:numPr>
          <w:ilvl w:val="0"/>
          <w:numId w:val="47"/>
        </w:numPr>
        <w:tabs>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Относимость доказательств и допустимость средств</w:t>
      </w:r>
      <w:r w:rsidRPr="005C6116">
        <w:rPr>
          <w:rFonts w:ascii="Times New Roman" w:hAnsi="Times New Roman" w:cs="Times New Roman"/>
          <w:spacing w:val="-5"/>
          <w:sz w:val="24"/>
        </w:rPr>
        <w:t xml:space="preserve"> </w:t>
      </w:r>
      <w:r w:rsidRPr="005C6116">
        <w:rPr>
          <w:rFonts w:ascii="Times New Roman" w:hAnsi="Times New Roman" w:cs="Times New Roman"/>
          <w:sz w:val="24"/>
        </w:rPr>
        <w:t>доказывания.</w:t>
      </w:r>
    </w:p>
    <w:p w:rsidR="00350BD7" w:rsidRPr="005C6116" w:rsidRDefault="00350BD7" w:rsidP="00137E2D">
      <w:pPr>
        <w:pStyle w:val="a3"/>
        <w:widowControl w:val="0"/>
        <w:numPr>
          <w:ilvl w:val="0"/>
          <w:numId w:val="47"/>
        </w:numPr>
        <w:tabs>
          <w:tab w:val="left" w:pos="741"/>
        </w:tabs>
        <w:autoSpaceDE w:val="0"/>
        <w:autoSpaceDN w:val="0"/>
        <w:spacing w:after="0" w:line="240" w:lineRule="auto"/>
        <w:ind w:right="151"/>
        <w:contextualSpacing w:val="0"/>
        <w:jc w:val="both"/>
        <w:rPr>
          <w:rFonts w:ascii="Times New Roman" w:hAnsi="Times New Roman" w:cs="Times New Roman"/>
          <w:sz w:val="24"/>
        </w:rPr>
      </w:pPr>
      <w:r w:rsidRPr="005C6116">
        <w:rPr>
          <w:rFonts w:ascii="Times New Roman" w:hAnsi="Times New Roman" w:cs="Times New Roman"/>
          <w:sz w:val="24"/>
        </w:rPr>
        <w:t>Оценка доказательств. Правила оценки доказательств.</w:t>
      </w:r>
    </w:p>
    <w:p w:rsidR="00350BD7" w:rsidRPr="005C6116" w:rsidRDefault="00350BD7" w:rsidP="00137E2D">
      <w:pPr>
        <w:pStyle w:val="a3"/>
        <w:widowControl w:val="0"/>
        <w:numPr>
          <w:ilvl w:val="0"/>
          <w:numId w:val="47"/>
        </w:numPr>
        <w:tabs>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Виды средств</w:t>
      </w:r>
      <w:r w:rsidRPr="005C6116">
        <w:rPr>
          <w:rFonts w:ascii="Times New Roman" w:hAnsi="Times New Roman" w:cs="Times New Roman"/>
          <w:spacing w:val="-2"/>
          <w:sz w:val="24"/>
        </w:rPr>
        <w:t xml:space="preserve"> </w:t>
      </w:r>
      <w:r w:rsidRPr="005C6116">
        <w:rPr>
          <w:rFonts w:ascii="Times New Roman" w:hAnsi="Times New Roman" w:cs="Times New Roman"/>
          <w:sz w:val="24"/>
        </w:rPr>
        <w:t>доказывания.</w:t>
      </w:r>
    </w:p>
    <w:p w:rsidR="00350BD7" w:rsidRPr="005C6116" w:rsidRDefault="00350BD7" w:rsidP="00137E2D">
      <w:pPr>
        <w:pStyle w:val="a3"/>
        <w:widowControl w:val="0"/>
        <w:numPr>
          <w:ilvl w:val="0"/>
          <w:numId w:val="47"/>
        </w:numPr>
        <w:tabs>
          <w:tab w:val="left" w:pos="741"/>
        </w:tabs>
        <w:autoSpaceDE w:val="0"/>
        <w:autoSpaceDN w:val="0"/>
        <w:spacing w:after="0" w:line="240" w:lineRule="auto"/>
        <w:ind w:right="154"/>
        <w:contextualSpacing w:val="0"/>
        <w:jc w:val="both"/>
        <w:rPr>
          <w:rFonts w:ascii="Times New Roman" w:hAnsi="Times New Roman" w:cs="Times New Roman"/>
          <w:sz w:val="24"/>
        </w:rPr>
      </w:pPr>
      <w:r w:rsidRPr="005C6116">
        <w:rPr>
          <w:rFonts w:ascii="Times New Roman" w:hAnsi="Times New Roman" w:cs="Times New Roman"/>
          <w:sz w:val="24"/>
        </w:rPr>
        <w:t>Объяснения сторон и третьих лиц. Свидетельские показания как средство доказывания. Процессуальный порядок допроса свидетелей. Права и обязанности</w:t>
      </w:r>
      <w:r w:rsidRPr="005C6116">
        <w:rPr>
          <w:rFonts w:ascii="Times New Roman" w:hAnsi="Times New Roman" w:cs="Times New Roman"/>
          <w:spacing w:val="-3"/>
          <w:sz w:val="24"/>
        </w:rPr>
        <w:t xml:space="preserve"> </w:t>
      </w:r>
      <w:r w:rsidRPr="005C6116">
        <w:rPr>
          <w:rFonts w:ascii="Times New Roman" w:hAnsi="Times New Roman" w:cs="Times New Roman"/>
          <w:sz w:val="24"/>
        </w:rPr>
        <w:t>свидетеля. Свидетельские иммунитеты.</w:t>
      </w:r>
    </w:p>
    <w:p w:rsidR="00350BD7" w:rsidRPr="005C6116" w:rsidRDefault="00350BD7" w:rsidP="00137E2D">
      <w:pPr>
        <w:pStyle w:val="a3"/>
        <w:widowControl w:val="0"/>
        <w:numPr>
          <w:ilvl w:val="0"/>
          <w:numId w:val="47"/>
        </w:numPr>
        <w:tabs>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Письменные доказательства. Виды письменных доказательств. Порядок истребования письменных доказательств от другой стороны и лиц, не участвующих в деле. Спор о фальсификации документов.</w:t>
      </w:r>
    </w:p>
    <w:p w:rsidR="00350BD7" w:rsidRPr="005C6116" w:rsidRDefault="00350BD7" w:rsidP="00137E2D">
      <w:pPr>
        <w:pStyle w:val="a3"/>
        <w:widowControl w:val="0"/>
        <w:numPr>
          <w:ilvl w:val="0"/>
          <w:numId w:val="47"/>
        </w:numPr>
        <w:tabs>
          <w:tab w:val="left" w:pos="741"/>
        </w:tabs>
        <w:autoSpaceDE w:val="0"/>
        <w:autoSpaceDN w:val="0"/>
        <w:spacing w:after="0" w:line="240" w:lineRule="auto"/>
        <w:ind w:right="176"/>
        <w:contextualSpacing w:val="0"/>
        <w:jc w:val="both"/>
        <w:rPr>
          <w:rFonts w:ascii="Times New Roman" w:hAnsi="Times New Roman" w:cs="Times New Roman"/>
          <w:sz w:val="24"/>
        </w:rPr>
      </w:pPr>
      <w:r w:rsidRPr="005C6116">
        <w:rPr>
          <w:rFonts w:ascii="Times New Roman" w:hAnsi="Times New Roman" w:cs="Times New Roman"/>
          <w:sz w:val="24"/>
        </w:rPr>
        <w:t>Вещественные доказательства, их отличие от письменных доказательств. Порядок представления и хранения. Осмотр на месте. Протокол</w:t>
      </w:r>
      <w:r w:rsidRPr="005C6116">
        <w:rPr>
          <w:rFonts w:ascii="Times New Roman" w:hAnsi="Times New Roman" w:cs="Times New Roman"/>
          <w:spacing w:val="-5"/>
          <w:sz w:val="24"/>
        </w:rPr>
        <w:t xml:space="preserve"> </w:t>
      </w:r>
      <w:r w:rsidRPr="005C6116">
        <w:rPr>
          <w:rFonts w:ascii="Times New Roman" w:hAnsi="Times New Roman" w:cs="Times New Roman"/>
          <w:sz w:val="24"/>
        </w:rPr>
        <w:t>осмотра.</w:t>
      </w:r>
    </w:p>
    <w:p w:rsidR="00350BD7" w:rsidRPr="005C6116" w:rsidRDefault="00350BD7" w:rsidP="00137E2D">
      <w:pPr>
        <w:pStyle w:val="a3"/>
        <w:widowControl w:val="0"/>
        <w:numPr>
          <w:ilvl w:val="0"/>
          <w:numId w:val="47"/>
        </w:numPr>
        <w:tabs>
          <w:tab w:val="left" w:pos="741"/>
        </w:tabs>
        <w:autoSpaceDE w:val="0"/>
        <w:autoSpaceDN w:val="0"/>
        <w:spacing w:after="0" w:line="240" w:lineRule="auto"/>
        <w:ind w:right="166"/>
        <w:contextualSpacing w:val="0"/>
        <w:jc w:val="both"/>
        <w:rPr>
          <w:rFonts w:ascii="Times New Roman" w:hAnsi="Times New Roman" w:cs="Times New Roman"/>
          <w:sz w:val="24"/>
        </w:rPr>
      </w:pPr>
      <w:r w:rsidRPr="005C6116">
        <w:rPr>
          <w:rFonts w:ascii="Times New Roman" w:hAnsi="Times New Roman" w:cs="Times New Roman"/>
          <w:sz w:val="24"/>
        </w:rPr>
        <w:t>Заключение эксперта как средство доказывания. Основания к производству экспертизы в судебном заседании или вне</w:t>
      </w:r>
      <w:r w:rsidRPr="005C6116">
        <w:rPr>
          <w:rFonts w:ascii="Times New Roman" w:hAnsi="Times New Roman" w:cs="Times New Roman"/>
          <w:spacing w:val="-3"/>
          <w:sz w:val="24"/>
        </w:rPr>
        <w:t xml:space="preserve"> </w:t>
      </w:r>
      <w:r w:rsidRPr="005C6116">
        <w:rPr>
          <w:rFonts w:ascii="Times New Roman" w:hAnsi="Times New Roman" w:cs="Times New Roman"/>
          <w:sz w:val="24"/>
        </w:rPr>
        <w:t>суда. Порядок назначения</w:t>
      </w:r>
      <w:r w:rsidRPr="005C6116">
        <w:rPr>
          <w:rFonts w:ascii="Times New Roman" w:hAnsi="Times New Roman" w:cs="Times New Roman"/>
          <w:spacing w:val="-1"/>
          <w:sz w:val="24"/>
        </w:rPr>
        <w:t xml:space="preserve"> </w:t>
      </w:r>
      <w:r w:rsidRPr="005C6116">
        <w:rPr>
          <w:rFonts w:ascii="Times New Roman" w:hAnsi="Times New Roman" w:cs="Times New Roman"/>
          <w:sz w:val="24"/>
        </w:rPr>
        <w:t>экспертизы. Порядок производства судебной</w:t>
      </w:r>
      <w:r w:rsidRPr="005C6116">
        <w:rPr>
          <w:rFonts w:ascii="Times New Roman" w:hAnsi="Times New Roman" w:cs="Times New Roman"/>
          <w:spacing w:val="-3"/>
          <w:sz w:val="24"/>
        </w:rPr>
        <w:t xml:space="preserve"> </w:t>
      </w:r>
      <w:r w:rsidRPr="005C6116">
        <w:rPr>
          <w:rFonts w:ascii="Times New Roman" w:hAnsi="Times New Roman" w:cs="Times New Roman"/>
          <w:sz w:val="24"/>
        </w:rPr>
        <w:t>экспертизы. Заключение эксперта, его</w:t>
      </w:r>
      <w:r w:rsidRPr="005C6116">
        <w:rPr>
          <w:rFonts w:ascii="Times New Roman" w:hAnsi="Times New Roman" w:cs="Times New Roman"/>
          <w:spacing w:val="-3"/>
          <w:sz w:val="24"/>
        </w:rPr>
        <w:t xml:space="preserve"> </w:t>
      </w:r>
      <w:r w:rsidRPr="005C6116">
        <w:rPr>
          <w:rFonts w:ascii="Times New Roman" w:hAnsi="Times New Roman" w:cs="Times New Roman"/>
          <w:sz w:val="24"/>
        </w:rPr>
        <w:t>содержание.   Процессуальные права и обязанности</w:t>
      </w:r>
      <w:r w:rsidRPr="005C6116">
        <w:rPr>
          <w:rFonts w:ascii="Times New Roman" w:hAnsi="Times New Roman" w:cs="Times New Roman"/>
          <w:spacing w:val="-4"/>
          <w:sz w:val="24"/>
        </w:rPr>
        <w:t xml:space="preserve"> </w:t>
      </w:r>
      <w:r w:rsidRPr="005C6116">
        <w:rPr>
          <w:rFonts w:ascii="Times New Roman" w:hAnsi="Times New Roman" w:cs="Times New Roman"/>
          <w:sz w:val="24"/>
        </w:rPr>
        <w:t>экспертов. Виды судебных экспертиз.</w:t>
      </w:r>
    </w:p>
    <w:p w:rsidR="00350BD7" w:rsidRPr="005C6116" w:rsidRDefault="00350BD7" w:rsidP="00137E2D">
      <w:pPr>
        <w:pStyle w:val="a3"/>
        <w:widowControl w:val="0"/>
        <w:numPr>
          <w:ilvl w:val="0"/>
          <w:numId w:val="47"/>
        </w:numPr>
        <w:tabs>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Цели привлечение специалиста в гражданский</w:t>
      </w:r>
      <w:r w:rsidRPr="005C6116">
        <w:rPr>
          <w:rFonts w:ascii="Times New Roman" w:hAnsi="Times New Roman" w:cs="Times New Roman"/>
          <w:spacing w:val="-6"/>
          <w:sz w:val="24"/>
        </w:rPr>
        <w:t xml:space="preserve"> </w:t>
      </w:r>
      <w:r w:rsidRPr="005C6116">
        <w:rPr>
          <w:rFonts w:ascii="Times New Roman" w:hAnsi="Times New Roman" w:cs="Times New Roman"/>
          <w:sz w:val="24"/>
        </w:rPr>
        <w:t>процесс. Права и обязанности</w:t>
      </w:r>
      <w:r w:rsidRPr="005C6116">
        <w:rPr>
          <w:rFonts w:ascii="Times New Roman" w:hAnsi="Times New Roman" w:cs="Times New Roman"/>
          <w:spacing w:val="-3"/>
          <w:sz w:val="24"/>
        </w:rPr>
        <w:t xml:space="preserve"> </w:t>
      </w:r>
      <w:r w:rsidRPr="005C6116">
        <w:rPr>
          <w:rFonts w:ascii="Times New Roman" w:hAnsi="Times New Roman" w:cs="Times New Roman"/>
          <w:sz w:val="24"/>
        </w:rPr>
        <w:t>специалиста.</w:t>
      </w:r>
    </w:p>
    <w:p w:rsidR="00350BD7" w:rsidRPr="005C6116" w:rsidRDefault="00350BD7" w:rsidP="00137E2D">
      <w:pPr>
        <w:pStyle w:val="a3"/>
        <w:widowControl w:val="0"/>
        <w:numPr>
          <w:ilvl w:val="0"/>
          <w:numId w:val="47"/>
        </w:numPr>
        <w:tabs>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Аудио- и видеозаписи как средство</w:t>
      </w:r>
      <w:r w:rsidRPr="005C6116">
        <w:rPr>
          <w:rFonts w:ascii="Times New Roman" w:hAnsi="Times New Roman" w:cs="Times New Roman"/>
          <w:spacing w:val="-1"/>
          <w:sz w:val="24"/>
        </w:rPr>
        <w:t xml:space="preserve"> </w:t>
      </w:r>
      <w:r w:rsidRPr="005C6116">
        <w:rPr>
          <w:rFonts w:ascii="Times New Roman" w:hAnsi="Times New Roman" w:cs="Times New Roman"/>
          <w:sz w:val="24"/>
        </w:rPr>
        <w:t>доказывания.</w:t>
      </w:r>
    </w:p>
    <w:p w:rsidR="00350BD7" w:rsidRPr="005C6116" w:rsidRDefault="00350BD7" w:rsidP="00137E2D">
      <w:pPr>
        <w:pStyle w:val="a3"/>
        <w:widowControl w:val="0"/>
        <w:numPr>
          <w:ilvl w:val="0"/>
          <w:numId w:val="47"/>
        </w:numPr>
        <w:tabs>
          <w:tab w:val="left" w:pos="741"/>
        </w:tabs>
        <w:autoSpaceDE w:val="0"/>
        <w:autoSpaceDN w:val="0"/>
        <w:spacing w:after="0" w:line="240" w:lineRule="auto"/>
        <w:ind w:right="155"/>
        <w:contextualSpacing w:val="0"/>
        <w:jc w:val="both"/>
        <w:rPr>
          <w:rFonts w:ascii="Times New Roman" w:hAnsi="Times New Roman" w:cs="Times New Roman"/>
          <w:sz w:val="24"/>
        </w:rPr>
      </w:pPr>
      <w:r w:rsidRPr="005C6116">
        <w:rPr>
          <w:rFonts w:ascii="Times New Roman" w:hAnsi="Times New Roman" w:cs="Times New Roman"/>
          <w:sz w:val="24"/>
        </w:rPr>
        <w:t>Обеспечение доказательств. Основания к обеспечению доказательств до предъявления иска.</w:t>
      </w:r>
    </w:p>
    <w:p w:rsidR="00350BD7" w:rsidRPr="005C6116" w:rsidRDefault="00350BD7" w:rsidP="00137E2D">
      <w:pPr>
        <w:pStyle w:val="a3"/>
        <w:widowControl w:val="0"/>
        <w:numPr>
          <w:ilvl w:val="0"/>
          <w:numId w:val="47"/>
        </w:numPr>
        <w:tabs>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Судебные поручения. Процессуальный порядок дачи и выполнения судебного</w:t>
      </w:r>
      <w:r w:rsidRPr="005C6116">
        <w:rPr>
          <w:rFonts w:ascii="Times New Roman" w:hAnsi="Times New Roman" w:cs="Times New Roman"/>
          <w:spacing w:val="-23"/>
          <w:sz w:val="24"/>
        </w:rPr>
        <w:t xml:space="preserve"> </w:t>
      </w:r>
      <w:r w:rsidRPr="005C6116">
        <w:rPr>
          <w:rFonts w:ascii="Times New Roman" w:hAnsi="Times New Roman" w:cs="Times New Roman"/>
          <w:sz w:val="24"/>
        </w:rPr>
        <w:t>поручения.</w:t>
      </w:r>
    </w:p>
    <w:p w:rsidR="00350BD7" w:rsidRPr="005C6116" w:rsidRDefault="00350BD7" w:rsidP="005C6116">
      <w:pPr>
        <w:tabs>
          <w:tab w:val="left" w:pos="741"/>
        </w:tabs>
        <w:spacing w:after="0"/>
        <w:ind w:left="311"/>
        <w:jc w:val="both"/>
        <w:rPr>
          <w:rFonts w:ascii="Times New Roman" w:hAnsi="Times New Roman" w:cs="Times New Roman"/>
          <w:sz w:val="24"/>
        </w:rPr>
      </w:pPr>
    </w:p>
    <w:p w:rsidR="00350BD7" w:rsidRPr="005C6116" w:rsidRDefault="00350BD7" w:rsidP="005C6116">
      <w:pPr>
        <w:tabs>
          <w:tab w:val="left" w:pos="741"/>
        </w:tabs>
        <w:spacing w:after="0"/>
        <w:ind w:left="311"/>
        <w:jc w:val="both"/>
        <w:rPr>
          <w:rFonts w:ascii="Times New Roman" w:hAnsi="Times New Roman" w:cs="Times New Roman"/>
          <w:b/>
          <w:sz w:val="24"/>
        </w:rPr>
      </w:pPr>
      <w:r w:rsidRPr="005C6116">
        <w:rPr>
          <w:rFonts w:ascii="Times New Roman" w:hAnsi="Times New Roman" w:cs="Times New Roman"/>
          <w:b/>
          <w:sz w:val="24"/>
        </w:rPr>
        <w:t>Задачи и задания:</w:t>
      </w:r>
    </w:p>
    <w:p w:rsidR="00350BD7" w:rsidRPr="005C6116" w:rsidRDefault="00350BD7" w:rsidP="00137E2D">
      <w:pPr>
        <w:pStyle w:val="a3"/>
        <w:widowControl w:val="0"/>
        <w:numPr>
          <w:ilvl w:val="0"/>
          <w:numId w:val="48"/>
        </w:numPr>
        <w:autoSpaceDE w:val="0"/>
        <w:autoSpaceDN w:val="0"/>
        <w:spacing w:after="0" w:line="240" w:lineRule="auto"/>
        <w:ind w:left="709" w:hanging="397"/>
        <w:contextualSpacing w:val="0"/>
        <w:jc w:val="both"/>
        <w:rPr>
          <w:rFonts w:ascii="Times New Roman" w:hAnsi="Times New Roman" w:cs="Times New Roman"/>
          <w:sz w:val="24"/>
          <w:szCs w:val="24"/>
        </w:rPr>
      </w:pPr>
      <w:r w:rsidRPr="005C6116">
        <w:rPr>
          <w:rFonts w:ascii="Times New Roman" w:hAnsi="Times New Roman" w:cs="Times New Roman"/>
          <w:sz w:val="24"/>
        </w:rPr>
        <w:t xml:space="preserve">Какие из нижеприведенных возражений ответчика являются материально-правовыми, а </w:t>
      </w:r>
      <w:r w:rsidRPr="005C6116">
        <w:rPr>
          <w:rFonts w:ascii="Times New Roman" w:hAnsi="Times New Roman" w:cs="Times New Roman"/>
          <w:sz w:val="24"/>
          <w:szCs w:val="24"/>
        </w:rPr>
        <w:t>какие</w:t>
      </w:r>
      <w:r w:rsidRPr="005C6116">
        <w:rPr>
          <w:rFonts w:ascii="Times New Roman" w:hAnsi="Times New Roman" w:cs="Times New Roman"/>
          <w:spacing w:val="-2"/>
          <w:sz w:val="24"/>
          <w:szCs w:val="24"/>
        </w:rPr>
        <w:t xml:space="preserve"> </w:t>
      </w:r>
      <w:r w:rsidRPr="005C6116">
        <w:rPr>
          <w:rFonts w:ascii="Times New Roman" w:hAnsi="Times New Roman" w:cs="Times New Roman"/>
          <w:sz w:val="24"/>
          <w:szCs w:val="24"/>
        </w:rPr>
        <w:t>процессуальными:</w:t>
      </w:r>
    </w:p>
    <w:p w:rsidR="00350BD7" w:rsidRPr="005C6116" w:rsidRDefault="00350BD7" w:rsidP="005C6116">
      <w:pPr>
        <w:pStyle w:val="a3"/>
        <w:spacing w:after="0"/>
        <w:ind w:left="709"/>
        <w:jc w:val="both"/>
        <w:rPr>
          <w:rFonts w:ascii="Times New Roman" w:hAnsi="Times New Roman" w:cs="Times New Roman"/>
          <w:sz w:val="24"/>
          <w:szCs w:val="24"/>
        </w:rPr>
      </w:pPr>
      <w:r w:rsidRPr="005C6116">
        <w:rPr>
          <w:rFonts w:ascii="Times New Roman" w:hAnsi="Times New Roman" w:cs="Times New Roman"/>
          <w:sz w:val="24"/>
          <w:szCs w:val="24"/>
        </w:rPr>
        <w:t>- истцом пропущен срок исковой давности;</w:t>
      </w:r>
    </w:p>
    <w:p w:rsidR="00350BD7" w:rsidRPr="005C6116" w:rsidRDefault="00350BD7" w:rsidP="005C6116">
      <w:pPr>
        <w:pStyle w:val="a3"/>
        <w:spacing w:after="0"/>
        <w:ind w:left="709"/>
        <w:jc w:val="both"/>
        <w:rPr>
          <w:rFonts w:ascii="Times New Roman" w:hAnsi="Times New Roman" w:cs="Times New Roman"/>
          <w:sz w:val="24"/>
          <w:szCs w:val="24"/>
        </w:rPr>
      </w:pPr>
      <w:r w:rsidRPr="005C6116">
        <w:rPr>
          <w:rFonts w:ascii="Times New Roman" w:hAnsi="Times New Roman" w:cs="Times New Roman"/>
          <w:sz w:val="24"/>
          <w:szCs w:val="24"/>
        </w:rPr>
        <w:t>- требование истца не соответствует нормам семейного законодательства;</w:t>
      </w:r>
    </w:p>
    <w:p w:rsidR="00350BD7" w:rsidRPr="005C6116" w:rsidRDefault="00350BD7" w:rsidP="005C6116">
      <w:pPr>
        <w:pStyle w:val="a3"/>
        <w:spacing w:after="0"/>
        <w:ind w:left="709"/>
        <w:jc w:val="both"/>
        <w:rPr>
          <w:rFonts w:ascii="Times New Roman" w:hAnsi="Times New Roman" w:cs="Times New Roman"/>
          <w:sz w:val="24"/>
          <w:szCs w:val="24"/>
        </w:rPr>
      </w:pPr>
      <w:r w:rsidRPr="005C6116">
        <w:rPr>
          <w:rFonts w:ascii="Times New Roman" w:hAnsi="Times New Roman" w:cs="Times New Roman"/>
          <w:sz w:val="24"/>
          <w:szCs w:val="24"/>
        </w:rPr>
        <w:t>- требование истца неподведомственно суду;</w:t>
      </w:r>
    </w:p>
    <w:p w:rsidR="00350BD7" w:rsidRPr="005C6116" w:rsidRDefault="00350BD7" w:rsidP="005C6116">
      <w:pPr>
        <w:pStyle w:val="a3"/>
        <w:spacing w:after="0"/>
        <w:ind w:left="709"/>
        <w:jc w:val="both"/>
        <w:rPr>
          <w:rFonts w:ascii="Times New Roman" w:hAnsi="Times New Roman" w:cs="Times New Roman"/>
          <w:sz w:val="24"/>
          <w:szCs w:val="24"/>
        </w:rPr>
      </w:pPr>
      <w:r w:rsidRPr="005C6116">
        <w:rPr>
          <w:rFonts w:ascii="Times New Roman" w:hAnsi="Times New Roman" w:cs="Times New Roman"/>
          <w:sz w:val="24"/>
          <w:szCs w:val="24"/>
        </w:rPr>
        <w:t>- истец оплатил государственную пошлину в меньшем размере, чем установлен Налоговым кодексом РФ;</w:t>
      </w:r>
    </w:p>
    <w:p w:rsidR="00350BD7" w:rsidRPr="005C6116" w:rsidRDefault="00350BD7" w:rsidP="005C6116">
      <w:pPr>
        <w:pStyle w:val="a3"/>
        <w:spacing w:after="0"/>
        <w:ind w:left="709"/>
        <w:jc w:val="both"/>
        <w:rPr>
          <w:rFonts w:ascii="Times New Roman" w:hAnsi="Times New Roman" w:cs="Times New Roman"/>
          <w:sz w:val="24"/>
          <w:szCs w:val="24"/>
        </w:rPr>
      </w:pPr>
      <w:r w:rsidRPr="005C6116">
        <w:rPr>
          <w:rFonts w:ascii="Times New Roman" w:hAnsi="Times New Roman" w:cs="Times New Roman"/>
          <w:sz w:val="24"/>
          <w:szCs w:val="24"/>
        </w:rPr>
        <w:t>- истец является недееспособным лицом.</w:t>
      </w:r>
    </w:p>
    <w:p w:rsidR="00350BD7" w:rsidRPr="005C6116" w:rsidRDefault="00350BD7" w:rsidP="005C6116">
      <w:pPr>
        <w:pStyle w:val="a3"/>
        <w:spacing w:after="0"/>
        <w:ind w:left="709"/>
        <w:jc w:val="both"/>
        <w:rPr>
          <w:rFonts w:ascii="Times New Roman" w:hAnsi="Times New Roman" w:cs="Times New Roman"/>
          <w:sz w:val="24"/>
          <w:szCs w:val="24"/>
        </w:rPr>
      </w:pPr>
      <w:r w:rsidRPr="005C6116">
        <w:rPr>
          <w:rFonts w:ascii="Times New Roman" w:hAnsi="Times New Roman" w:cs="Times New Roman"/>
          <w:i/>
          <w:sz w:val="24"/>
          <w:szCs w:val="24"/>
        </w:rPr>
        <w:t>Какие процессуальные последствия будет иметь выше перечисленные возражения, если они будут подтверждены допустимыми средствами доказывания?</w:t>
      </w:r>
    </w:p>
    <w:p w:rsidR="00350BD7" w:rsidRPr="005C6116" w:rsidRDefault="00350BD7" w:rsidP="00137E2D">
      <w:pPr>
        <w:pStyle w:val="a3"/>
        <w:widowControl w:val="0"/>
        <w:numPr>
          <w:ilvl w:val="0"/>
          <w:numId w:val="48"/>
        </w:numPr>
        <w:autoSpaceDE w:val="0"/>
        <w:autoSpaceDN w:val="0"/>
        <w:spacing w:after="0" w:line="240" w:lineRule="auto"/>
        <w:ind w:left="709" w:hanging="397"/>
        <w:contextualSpacing w:val="0"/>
        <w:jc w:val="both"/>
        <w:rPr>
          <w:rFonts w:ascii="Times New Roman" w:hAnsi="Times New Roman" w:cs="Times New Roman"/>
          <w:i/>
          <w:sz w:val="24"/>
        </w:rPr>
      </w:pPr>
      <w:r w:rsidRPr="005C6116">
        <w:rPr>
          <w:rFonts w:ascii="Times New Roman" w:hAnsi="Times New Roman" w:cs="Times New Roman"/>
          <w:sz w:val="24"/>
        </w:rPr>
        <w:t xml:space="preserve">Истец Машков в ходе подготовки дела к судебному разбирательству ходатайствовал о допросе свидетеля </w:t>
      </w:r>
      <w:proofErr w:type="spellStart"/>
      <w:r w:rsidRPr="005C6116">
        <w:rPr>
          <w:rFonts w:ascii="Times New Roman" w:hAnsi="Times New Roman" w:cs="Times New Roman"/>
          <w:sz w:val="24"/>
        </w:rPr>
        <w:t>Догермана</w:t>
      </w:r>
      <w:proofErr w:type="spellEnd"/>
      <w:r w:rsidRPr="005C6116">
        <w:rPr>
          <w:rFonts w:ascii="Times New Roman" w:hAnsi="Times New Roman" w:cs="Times New Roman"/>
          <w:sz w:val="24"/>
        </w:rPr>
        <w:t xml:space="preserve">. Однако в настоящее время </w:t>
      </w:r>
      <w:proofErr w:type="spellStart"/>
      <w:r w:rsidRPr="005C6116">
        <w:rPr>
          <w:rFonts w:ascii="Times New Roman" w:hAnsi="Times New Roman" w:cs="Times New Roman"/>
          <w:sz w:val="24"/>
        </w:rPr>
        <w:t>Догерман</w:t>
      </w:r>
      <w:proofErr w:type="spellEnd"/>
      <w:r w:rsidRPr="005C6116">
        <w:rPr>
          <w:rFonts w:ascii="Times New Roman" w:hAnsi="Times New Roman" w:cs="Times New Roman"/>
          <w:sz w:val="24"/>
        </w:rPr>
        <w:t xml:space="preserve"> постоянно проживает в Израиле. В связи с этим Машков просит суд допросить </w:t>
      </w:r>
      <w:proofErr w:type="spellStart"/>
      <w:r w:rsidRPr="005C6116">
        <w:rPr>
          <w:rFonts w:ascii="Times New Roman" w:hAnsi="Times New Roman" w:cs="Times New Roman"/>
          <w:sz w:val="24"/>
        </w:rPr>
        <w:t>Догермана</w:t>
      </w:r>
      <w:proofErr w:type="spellEnd"/>
      <w:r w:rsidRPr="005C6116">
        <w:rPr>
          <w:rFonts w:ascii="Times New Roman" w:hAnsi="Times New Roman" w:cs="Times New Roman"/>
          <w:sz w:val="24"/>
        </w:rPr>
        <w:t xml:space="preserve"> в ходе судебного заседания при помощи </w:t>
      </w:r>
      <w:proofErr w:type="spellStart"/>
      <w:r w:rsidRPr="005C6116">
        <w:rPr>
          <w:rFonts w:ascii="Times New Roman" w:hAnsi="Times New Roman" w:cs="Times New Roman"/>
          <w:sz w:val="24"/>
        </w:rPr>
        <w:t>видеозвонка</w:t>
      </w:r>
      <w:proofErr w:type="spellEnd"/>
      <w:r w:rsidRPr="005C6116">
        <w:rPr>
          <w:rFonts w:ascii="Times New Roman" w:hAnsi="Times New Roman" w:cs="Times New Roman"/>
          <w:sz w:val="24"/>
        </w:rPr>
        <w:t xml:space="preserve"> по скайпу, необходимое оборудование он готов предоставить. </w:t>
      </w:r>
    </w:p>
    <w:p w:rsidR="00350BD7" w:rsidRPr="005C6116" w:rsidRDefault="00350BD7" w:rsidP="005C6116">
      <w:pPr>
        <w:pStyle w:val="a3"/>
        <w:spacing w:after="0"/>
        <w:ind w:left="709"/>
        <w:jc w:val="both"/>
        <w:rPr>
          <w:rFonts w:ascii="Times New Roman" w:hAnsi="Times New Roman" w:cs="Times New Roman"/>
          <w:i/>
          <w:sz w:val="24"/>
        </w:rPr>
      </w:pPr>
      <w:r w:rsidRPr="005C6116">
        <w:rPr>
          <w:rFonts w:ascii="Times New Roman" w:hAnsi="Times New Roman" w:cs="Times New Roman"/>
          <w:i/>
          <w:sz w:val="24"/>
        </w:rPr>
        <w:t>Подлежит ли заявленное ходатайство удовлетворению? Как еще можно получить свидетельские показания лица, постоянно проживающего на территории другого</w:t>
      </w:r>
      <w:r w:rsidRPr="005C6116">
        <w:rPr>
          <w:rFonts w:ascii="Times New Roman" w:hAnsi="Times New Roman" w:cs="Times New Roman"/>
          <w:i/>
          <w:spacing w:val="-2"/>
          <w:sz w:val="24"/>
        </w:rPr>
        <w:t xml:space="preserve"> </w:t>
      </w:r>
      <w:r w:rsidRPr="005C6116">
        <w:rPr>
          <w:rFonts w:ascii="Times New Roman" w:hAnsi="Times New Roman" w:cs="Times New Roman"/>
          <w:i/>
          <w:sz w:val="24"/>
        </w:rPr>
        <w:t>государства?</w:t>
      </w:r>
    </w:p>
    <w:p w:rsidR="00350BD7" w:rsidRPr="005C6116" w:rsidRDefault="00350BD7" w:rsidP="00137E2D">
      <w:pPr>
        <w:pStyle w:val="a3"/>
        <w:widowControl w:val="0"/>
        <w:numPr>
          <w:ilvl w:val="0"/>
          <w:numId w:val="48"/>
        </w:numPr>
        <w:autoSpaceDE w:val="0"/>
        <w:autoSpaceDN w:val="0"/>
        <w:spacing w:after="0" w:line="240" w:lineRule="auto"/>
        <w:ind w:left="709" w:right="150" w:hanging="397"/>
        <w:contextualSpacing w:val="0"/>
        <w:jc w:val="both"/>
        <w:rPr>
          <w:rFonts w:ascii="Times New Roman" w:hAnsi="Times New Roman" w:cs="Times New Roman"/>
          <w:i/>
          <w:sz w:val="24"/>
        </w:rPr>
      </w:pPr>
      <w:r w:rsidRPr="005C6116">
        <w:rPr>
          <w:rFonts w:ascii="Times New Roman" w:hAnsi="Times New Roman" w:cs="Times New Roman"/>
          <w:sz w:val="24"/>
        </w:rPr>
        <w:t xml:space="preserve">В ходе судебного разбирательства свидетель Маков В. отказался от дачи свидетельских показаний в отношении своей сестры Маковой М. Ответчик возразил, что свидетель не имеет права отказаться в данном случае от дачи </w:t>
      </w:r>
      <w:r w:rsidRPr="005C6116">
        <w:rPr>
          <w:rFonts w:ascii="Times New Roman" w:hAnsi="Times New Roman" w:cs="Times New Roman"/>
          <w:sz w:val="24"/>
        </w:rPr>
        <w:lastRenderedPageBreak/>
        <w:t xml:space="preserve">свидетельских показаний, и что он должен быть привлечен к ответственности за такой отказ. </w:t>
      </w:r>
    </w:p>
    <w:p w:rsidR="00350BD7" w:rsidRPr="005C6116" w:rsidRDefault="00350BD7" w:rsidP="005C6116">
      <w:pPr>
        <w:pStyle w:val="a3"/>
        <w:spacing w:after="0"/>
        <w:ind w:left="709" w:right="150"/>
        <w:jc w:val="both"/>
        <w:rPr>
          <w:rFonts w:ascii="Times New Roman" w:hAnsi="Times New Roman" w:cs="Times New Roman"/>
          <w:i/>
          <w:sz w:val="24"/>
        </w:rPr>
      </w:pPr>
      <w:r w:rsidRPr="005C6116">
        <w:rPr>
          <w:rFonts w:ascii="Times New Roman" w:hAnsi="Times New Roman" w:cs="Times New Roman"/>
          <w:i/>
          <w:sz w:val="24"/>
        </w:rPr>
        <w:t>Вправе ли свидетель отказываться от дачи показаний?</w:t>
      </w:r>
    </w:p>
    <w:p w:rsidR="00350BD7" w:rsidRPr="005C6116" w:rsidRDefault="00350BD7" w:rsidP="00137E2D">
      <w:pPr>
        <w:pStyle w:val="a3"/>
        <w:widowControl w:val="0"/>
        <w:numPr>
          <w:ilvl w:val="0"/>
          <w:numId w:val="48"/>
        </w:numPr>
        <w:tabs>
          <w:tab w:val="left" w:pos="741"/>
        </w:tabs>
        <w:autoSpaceDE w:val="0"/>
        <w:autoSpaceDN w:val="0"/>
        <w:spacing w:after="0" w:line="240" w:lineRule="auto"/>
        <w:ind w:left="709" w:right="150" w:hanging="397"/>
        <w:contextualSpacing w:val="0"/>
        <w:jc w:val="both"/>
        <w:rPr>
          <w:rFonts w:ascii="Times New Roman" w:hAnsi="Times New Roman" w:cs="Times New Roman"/>
          <w:sz w:val="24"/>
        </w:rPr>
      </w:pPr>
      <w:r w:rsidRPr="005C6116">
        <w:rPr>
          <w:rFonts w:ascii="Times New Roman" w:hAnsi="Times New Roman" w:cs="Times New Roman"/>
          <w:sz w:val="24"/>
        </w:rPr>
        <w:t>В качестве свидетеля в ходе судебного заседания был допрошен приемный сын ответчика. Впоследствии ответчик обжаловал решение суда, ссылаясь на то, что в соответствии со</w:t>
      </w:r>
      <w:r w:rsidRPr="005C6116">
        <w:rPr>
          <w:rFonts w:ascii="Times New Roman" w:hAnsi="Times New Roman" w:cs="Times New Roman"/>
          <w:spacing w:val="-6"/>
          <w:sz w:val="24"/>
        </w:rPr>
        <w:t xml:space="preserve"> </w:t>
      </w:r>
      <w:r w:rsidRPr="005C6116">
        <w:rPr>
          <w:rFonts w:ascii="Times New Roman" w:hAnsi="Times New Roman" w:cs="Times New Roman"/>
          <w:sz w:val="24"/>
        </w:rPr>
        <w:t xml:space="preserve">ст. </w:t>
      </w:r>
      <w:r w:rsidRPr="005C6116">
        <w:rPr>
          <w:rFonts w:ascii="Times New Roman" w:hAnsi="Times New Roman" w:cs="Times New Roman"/>
        </w:rPr>
        <w:t>69 ГПК РФ суд не имел права допрашивать приемного сына в качестве свидетеля.</w:t>
      </w:r>
    </w:p>
    <w:p w:rsidR="00350BD7" w:rsidRPr="005C6116" w:rsidRDefault="00350BD7" w:rsidP="005C6116">
      <w:pPr>
        <w:pStyle w:val="a3"/>
        <w:tabs>
          <w:tab w:val="left" w:pos="741"/>
        </w:tabs>
        <w:spacing w:after="0"/>
        <w:ind w:left="709" w:right="150"/>
        <w:jc w:val="both"/>
        <w:rPr>
          <w:rFonts w:ascii="Times New Roman" w:hAnsi="Times New Roman" w:cs="Times New Roman"/>
          <w:sz w:val="24"/>
        </w:rPr>
      </w:pPr>
      <w:r w:rsidRPr="005C6116">
        <w:rPr>
          <w:rFonts w:ascii="Times New Roman" w:hAnsi="Times New Roman" w:cs="Times New Roman"/>
          <w:i/>
          <w:sz w:val="24"/>
        </w:rPr>
        <w:t>Нарушил ли суд нормы ГПК РФ в данном случае?</w:t>
      </w:r>
    </w:p>
    <w:p w:rsidR="00350BD7" w:rsidRPr="005C6116" w:rsidRDefault="00350BD7" w:rsidP="00137E2D">
      <w:pPr>
        <w:pStyle w:val="a3"/>
        <w:widowControl w:val="0"/>
        <w:numPr>
          <w:ilvl w:val="0"/>
          <w:numId w:val="48"/>
        </w:numPr>
        <w:tabs>
          <w:tab w:val="left" w:pos="741"/>
        </w:tabs>
        <w:autoSpaceDE w:val="0"/>
        <w:autoSpaceDN w:val="0"/>
        <w:spacing w:after="0" w:line="240" w:lineRule="auto"/>
        <w:ind w:left="709" w:right="151" w:hanging="397"/>
        <w:contextualSpacing w:val="0"/>
        <w:jc w:val="both"/>
        <w:rPr>
          <w:rFonts w:ascii="Times New Roman" w:hAnsi="Times New Roman" w:cs="Times New Roman"/>
          <w:i/>
          <w:sz w:val="24"/>
        </w:rPr>
      </w:pPr>
      <w:proofErr w:type="spellStart"/>
      <w:r w:rsidRPr="005C6116">
        <w:rPr>
          <w:rFonts w:ascii="Times New Roman" w:hAnsi="Times New Roman" w:cs="Times New Roman"/>
          <w:sz w:val="24"/>
        </w:rPr>
        <w:t>Клюкова</w:t>
      </w:r>
      <w:proofErr w:type="spellEnd"/>
      <w:r w:rsidRPr="005C6116">
        <w:rPr>
          <w:rFonts w:ascii="Times New Roman" w:hAnsi="Times New Roman" w:cs="Times New Roman"/>
          <w:sz w:val="24"/>
        </w:rPr>
        <w:t xml:space="preserve"> Мария Ивановна оформила договор дарения квартиры на свою дальнюю родственницу </w:t>
      </w:r>
      <w:proofErr w:type="spellStart"/>
      <w:r w:rsidRPr="005C6116">
        <w:rPr>
          <w:rFonts w:ascii="Times New Roman" w:hAnsi="Times New Roman" w:cs="Times New Roman"/>
          <w:sz w:val="24"/>
        </w:rPr>
        <w:t>Кострову</w:t>
      </w:r>
      <w:proofErr w:type="spellEnd"/>
      <w:r w:rsidRPr="005C6116">
        <w:rPr>
          <w:rFonts w:ascii="Times New Roman" w:hAnsi="Times New Roman" w:cs="Times New Roman"/>
          <w:sz w:val="24"/>
        </w:rPr>
        <w:t xml:space="preserve">. Внук </w:t>
      </w:r>
      <w:proofErr w:type="spellStart"/>
      <w:r w:rsidRPr="005C6116">
        <w:rPr>
          <w:rFonts w:ascii="Times New Roman" w:hAnsi="Times New Roman" w:cs="Times New Roman"/>
          <w:sz w:val="24"/>
        </w:rPr>
        <w:t>Клюковой</w:t>
      </w:r>
      <w:proofErr w:type="spellEnd"/>
      <w:r w:rsidRPr="005C6116">
        <w:rPr>
          <w:rFonts w:ascii="Times New Roman" w:hAnsi="Times New Roman" w:cs="Times New Roman"/>
          <w:sz w:val="24"/>
        </w:rPr>
        <w:t xml:space="preserve"> подал в суд иск о признании данного договора недействительным на основании того, что бабушке 85 лет, и она не осознает последствия своих действий. В ходе судебного заседания внук ходатайствовал о назначении экспертизы. Судья отказал в удовлетворении заявленного ходатайства, заявив, что раз договор был нотариально заверен, значит, нотариус убедился в дееспособности бабушки. </w:t>
      </w:r>
    </w:p>
    <w:p w:rsidR="00350BD7" w:rsidRPr="005C6116" w:rsidRDefault="00350BD7" w:rsidP="005C6116">
      <w:pPr>
        <w:pStyle w:val="a3"/>
        <w:tabs>
          <w:tab w:val="left" w:pos="741"/>
        </w:tabs>
        <w:spacing w:after="0"/>
        <w:ind w:left="709" w:right="151"/>
        <w:jc w:val="both"/>
        <w:rPr>
          <w:rFonts w:ascii="Times New Roman" w:hAnsi="Times New Roman" w:cs="Times New Roman"/>
          <w:i/>
          <w:sz w:val="24"/>
        </w:rPr>
      </w:pPr>
      <w:r w:rsidRPr="005C6116">
        <w:rPr>
          <w:rFonts w:ascii="Times New Roman" w:hAnsi="Times New Roman" w:cs="Times New Roman"/>
          <w:i/>
          <w:sz w:val="24"/>
        </w:rPr>
        <w:t>Прав ли судья? Какое доказательство будет являться допустимым при установлении факта</w:t>
      </w:r>
      <w:r w:rsidRPr="005C6116">
        <w:rPr>
          <w:rFonts w:ascii="Times New Roman" w:hAnsi="Times New Roman" w:cs="Times New Roman"/>
          <w:i/>
          <w:spacing w:val="-1"/>
          <w:sz w:val="24"/>
        </w:rPr>
        <w:t xml:space="preserve"> </w:t>
      </w:r>
      <w:r w:rsidRPr="005C6116">
        <w:rPr>
          <w:rFonts w:ascii="Times New Roman" w:hAnsi="Times New Roman" w:cs="Times New Roman"/>
          <w:i/>
          <w:sz w:val="24"/>
        </w:rPr>
        <w:t>недееспособности? Какое доказательство будет допустимым при установлении факта неспособности понимать значение своих действий и руководить ими?</w:t>
      </w:r>
    </w:p>
    <w:p w:rsidR="00350BD7" w:rsidRPr="005C6116" w:rsidRDefault="00350BD7" w:rsidP="00137E2D">
      <w:pPr>
        <w:pStyle w:val="a3"/>
        <w:widowControl w:val="0"/>
        <w:numPr>
          <w:ilvl w:val="0"/>
          <w:numId w:val="48"/>
        </w:numPr>
        <w:tabs>
          <w:tab w:val="left" w:pos="741"/>
        </w:tabs>
        <w:autoSpaceDE w:val="0"/>
        <w:autoSpaceDN w:val="0"/>
        <w:spacing w:after="0" w:line="240" w:lineRule="auto"/>
        <w:ind w:left="709" w:right="152" w:hanging="397"/>
        <w:contextualSpacing w:val="0"/>
        <w:jc w:val="both"/>
        <w:rPr>
          <w:rFonts w:ascii="Times New Roman" w:hAnsi="Times New Roman" w:cs="Times New Roman"/>
          <w:i/>
          <w:sz w:val="24"/>
        </w:rPr>
      </w:pPr>
      <w:proofErr w:type="spellStart"/>
      <w:r w:rsidRPr="005C6116">
        <w:rPr>
          <w:rFonts w:ascii="Times New Roman" w:hAnsi="Times New Roman" w:cs="Times New Roman"/>
          <w:sz w:val="24"/>
        </w:rPr>
        <w:t>Нирова</w:t>
      </w:r>
      <w:proofErr w:type="spellEnd"/>
      <w:r w:rsidRPr="005C6116">
        <w:rPr>
          <w:rFonts w:ascii="Times New Roman" w:hAnsi="Times New Roman" w:cs="Times New Roman"/>
          <w:sz w:val="24"/>
        </w:rPr>
        <w:t xml:space="preserve"> подала иск к ООО «Сибирский барс» с требованием взыскать стоимость кожаной куртки, а также компенсировать моральный вред. В исковом заявлении </w:t>
      </w:r>
      <w:proofErr w:type="spellStart"/>
      <w:r w:rsidRPr="005C6116">
        <w:rPr>
          <w:rFonts w:ascii="Times New Roman" w:hAnsi="Times New Roman" w:cs="Times New Roman"/>
          <w:sz w:val="24"/>
        </w:rPr>
        <w:t>Нирова</w:t>
      </w:r>
      <w:proofErr w:type="spellEnd"/>
      <w:r w:rsidRPr="005C6116">
        <w:rPr>
          <w:rFonts w:ascii="Times New Roman" w:hAnsi="Times New Roman" w:cs="Times New Roman"/>
          <w:sz w:val="24"/>
        </w:rPr>
        <w:t xml:space="preserve"> пояснила, что приобрела кожаную лакированную куртку в сентябре, носить начала в октябре, в ноябре на куртке лак стал вздуваться пузырями, куртка приобрела нетоварный вид, и носить ее стало невозможно. Куртка явно некачественная. На основании закона </w:t>
      </w:r>
      <w:r w:rsidRPr="005C6116">
        <w:rPr>
          <w:rFonts w:ascii="Times New Roman" w:hAnsi="Times New Roman" w:cs="Times New Roman"/>
          <w:spacing w:val="-4"/>
          <w:sz w:val="24"/>
        </w:rPr>
        <w:t xml:space="preserve">«О </w:t>
      </w:r>
      <w:r w:rsidRPr="005C6116">
        <w:rPr>
          <w:rFonts w:ascii="Times New Roman" w:hAnsi="Times New Roman" w:cs="Times New Roman"/>
          <w:sz w:val="24"/>
        </w:rPr>
        <w:t xml:space="preserve">защите прав потребителя» </w:t>
      </w:r>
      <w:proofErr w:type="spellStart"/>
      <w:r w:rsidRPr="005C6116">
        <w:rPr>
          <w:rFonts w:ascii="Times New Roman" w:hAnsi="Times New Roman" w:cs="Times New Roman"/>
          <w:sz w:val="24"/>
        </w:rPr>
        <w:t>Нирова</w:t>
      </w:r>
      <w:proofErr w:type="spellEnd"/>
      <w:r w:rsidRPr="005C6116">
        <w:rPr>
          <w:rFonts w:ascii="Times New Roman" w:hAnsi="Times New Roman" w:cs="Times New Roman"/>
          <w:sz w:val="24"/>
        </w:rPr>
        <w:t xml:space="preserve"> попросила менеджера обменять некачественный товар, однако он отказался, сказав, что надо уметь носить вещи и она сама виновата. В ходе судебного заседания представитель ответчика ходатайствовал о назначении экспертизы, представитель истца же настаивал, на том, что достаточно привлечь любого товароведа в качестве специалиста и выслушать его мнение, всем и так понятно, что товар ненадлежащего качества. </w:t>
      </w:r>
    </w:p>
    <w:p w:rsidR="00350BD7" w:rsidRPr="005C6116" w:rsidRDefault="00350BD7" w:rsidP="005C6116">
      <w:pPr>
        <w:pStyle w:val="a3"/>
        <w:tabs>
          <w:tab w:val="left" w:pos="741"/>
        </w:tabs>
        <w:spacing w:after="0"/>
        <w:ind w:left="709" w:right="152"/>
        <w:jc w:val="both"/>
        <w:rPr>
          <w:rFonts w:ascii="Times New Roman" w:hAnsi="Times New Roman" w:cs="Times New Roman"/>
          <w:i/>
          <w:sz w:val="24"/>
        </w:rPr>
      </w:pPr>
      <w:r w:rsidRPr="005C6116">
        <w:rPr>
          <w:rFonts w:ascii="Times New Roman" w:hAnsi="Times New Roman" w:cs="Times New Roman"/>
          <w:i/>
          <w:sz w:val="24"/>
        </w:rPr>
        <w:t>Необходимо ли назначение экспертизы в данном случае? Если необходимо, то какая экспертиза должна быть</w:t>
      </w:r>
      <w:r w:rsidRPr="005C6116">
        <w:rPr>
          <w:rFonts w:ascii="Times New Roman" w:hAnsi="Times New Roman" w:cs="Times New Roman"/>
          <w:i/>
          <w:spacing w:val="-4"/>
          <w:sz w:val="24"/>
        </w:rPr>
        <w:t xml:space="preserve"> </w:t>
      </w:r>
      <w:r w:rsidRPr="005C6116">
        <w:rPr>
          <w:rFonts w:ascii="Times New Roman" w:hAnsi="Times New Roman" w:cs="Times New Roman"/>
          <w:i/>
          <w:sz w:val="24"/>
        </w:rPr>
        <w:t>назначена?</w:t>
      </w:r>
    </w:p>
    <w:p w:rsidR="00350BD7" w:rsidRPr="005C6116" w:rsidRDefault="00350BD7" w:rsidP="00137E2D">
      <w:pPr>
        <w:pStyle w:val="a3"/>
        <w:widowControl w:val="0"/>
        <w:numPr>
          <w:ilvl w:val="0"/>
          <w:numId w:val="48"/>
        </w:numPr>
        <w:tabs>
          <w:tab w:val="left" w:pos="741"/>
        </w:tabs>
        <w:autoSpaceDE w:val="0"/>
        <w:autoSpaceDN w:val="0"/>
        <w:spacing w:after="0" w:line="240" w:lineRule="auto"/>
        <w:ind w:left="709" w:right="152" w:hanging="397"/>
        <w:contextualSpacing w:val="0"/>
        <w:jc w:val="both"/>
        <w:rPr>
          <w:rFonts w:ascii="Times New Roman" w:hAnsi="Times New Roman" w:cs="Times New Roman"/>
          <w:i/>
          <w:sz w:val="24"/>
        </w:rPr>
      </w:pPr>
      <w:r w:rsidRPr="005C6116">
        <w:rPr>
          <w:rFonts w:ascii="Times New Roman" w:hAnsi="Times New Roman" w:cs="Times New Roman"/>
          <w:sz w:val="24"/>
        </w:rPr>
        <w:t xml:space="preserve">В ходе подготовки дела к судебному разбирательству обе стороны ходатайствовали о назначении компьютерно-технической экспертизы, и даже изложили каждая в своем ходатайстве перечень вопросов, подлежащих разрешению при проведении экспертизы. Судья отклонил все предложенные вопросы, заявив, что формулировать вопросы для эксперта исключительная прерогатива суда. </w:t>
      </w:r>
    </w:p>
    <w:p w:rsidR="00350BD7" w:rsidRPr="005C6116" w:rsidRDefault="00350BD7" w:rsidP="005C6116">
      <w:pPr>
        <w:pStyle w:val="a3"/>
        <w:tabs>
          <w:tab w:val="left" w:pos="741"/>
        </w:tabs>
        <w:spacing w:after="0"/>
        <w:ind w:left="709" w:right="152"/>
        <w:jc w:val="both"/>
        <w:rPr>
          <w:rFonts w:ascii="Times New Roman" w:hAnsi="Times New Roman" w:cs="Times New Roman"/>
          <w:i/>
          <w:sz w:val="24"/>
        </w:rPr>
      </w:pPr>
      <w:r w:rsidRPr="005C6116">
        <w:rPr>
          <w:rFonts w:ascii="Times New Roman" w:hAnsi="Times New Roman" w:cs="Times New Roman"/>
          <w:i/>
          <w:sz w:val="24"/>
        </w:rPr>
        <w:t>Прав ли судья в данном случае?</w:t>
      </w:r>
    </w:p>
    <w:p w:rsidR="00350BD7" w:rsidRPr="005C6116" w:rsidRDefault="00350BD7" w:rsidP="00137E2D">
      <w:pPr>
        <w:pStyle w:val="a3"/>
        <w:widowControl w:val="0"/>
        <w:numPr>
          <w:ilvl w:val="0"/>
          <w:numId w:val="48"/>
        </w:numPr>
        <w:tabs>
          <w:tab w:val="left" w:pos="741"/>
        </w:tabs>
        <w:autoSpaceDE w:val="0"/>
        <w:autoSpaceDN w:val="0"/>
        <w:spacing w:after="0" w:line="240" w:lineRule="auto"/>
        <w:ind w:left="709" w:right="152" w:hanging="397"/>
        <w:contextualSpacing w:val="0"/>
        <w:jc w:val="both"/>
        <w:rPr>
          <w:rFonts w:ascii="Times New Roman" w:hAnsi="Times New Roman" w:cs="Times New Roman"/>
          <w:i/>
          <w:sz w:val="24"/>
        </w:rPr>
      </w:pPr>
      <w:r w:rsidRPr="005C6116">
        <w:rPr>
          <w:rFonts w:ascii="Times New Roman" w:hAnsi="Times New Roman" w:cs="Times New Roman"/>
          <w:sz w:val="24"/>
        </w:rPr>
        <w:t xml:space="preserve">По делу об установлении отцовства, ответчик Петров уклонялся от участия в назначенной судом генетической экспертизе. </w:t>
      </w:r>
    </w:p>
    <w:p w:rsidR="00350BD7" w:rsidRPr="005C6116" w:rsidRDefault="00350BD7" w:rsidP="005C6116">
      <w:pPr>
        <w:pStyle w:val="a3"/>
        <w:tabs>
          <w:tab w:val="left" w:pos="741"/>
        </w:tabs>
        <w:spacing w:after="0"/>
        <w:ind w:left="709" w:right="152"/>
        <w:jc w:val="both"/>
        <w:rPr>
          <w:rFonts w:ascii="Times New Roman" w:hAnsi="Times New Roman" w:cs="Times New Roman"/>
          <w:i/>
          <w:sz w:val="24"/>
        </w:rPr>
      </w:pPr>
      <w:r w:rsidRPr="005C6116">
        <w:rPr>
          <w:rFonts w:ascii="Times New Roman" w:hAnsi="Times New Roman" w:cs="Times New Roman"/>
          <w:i/>
          <w:sz w:val="24"/>
        </w:rPr>
        <w:t>Как должен суд расценивать факт уклонения стороны от участия в экспертизе, не предоставлении необходимых</w:t>
      </w:r>
      <w:r w:rsidRPr="005C6116">
        <w:rPr>
          <w:rFonts w:ascii="Times New Roman" w:hAnsi="Times New Roman" w:cs="Times New Roman"/>
          <w:i/>
          <w:spacing w:val="-6"/>
          <w:sz w:val="24"/>
        </w:rPr>
        <w:t xml:space="preserve"> </w:t>
      </w:r>
      <w:r w:rsidRPr="005C6116">
        <w:rPr>
          <w:rFonts w:ascii="Times New Roman" w:hAnsi="Times New Roman" w:cs="Times New Roman"/>
          <w:i/>
          <w:sz w:val="24"/>
        </w:rPr>
        <w:t>материалов?</w:t>
      </w:r>
    </w:p>
    <w:p w:rsidR="00350BD7" w:rsidRPr="005C6116" w:rsidRDefault="00350BD7" w:rsidP="005C6116">
      <w:pPr>
        <w:pStyle w:val="a6"/>
        <w:ind w:left="0"/>
        <w:rPr>
          <w:i/>
          <w:sz w:val="25"/>
        </w:rPr>
      </w:pPr>
    </w:p>
    <w:p w:rsidR="00350BD7" w:rsidRPr="005C6116" w:rsidRDefault="00350BD7" w:rsidP="005C6116">
      <w:pPr>
        <w:pStyle w:val="1"/>
        <w:jc w:val="left"/>
      </w:pPr>
      <w:bookmarkStart w:id="100" w:name="_Toc31718840"/>
      <w:bookmarkStart w:id="101" w:name="_Toc31720408"/>
      <w:r w:rsidRPr="005C6116">
        <w:t>Рекомендуемая литература:</w:t>
      </w:r>
      <w:bookmarkEnd w:id="100"/>
      <w:bookmarkEnd w:id="101"/>
    </w:p>
    <w:p w:rsidR="00350BD7" w:rsidRPr="005C6116" w:rsidRDefault="00350BD7" w:rsidP="00137E2D">
      <w:pPr>
        <w:pStyle w:val="a3"/>
        <w:widowControl w:val="0"/>
        <w:numPr>
          <w:ilvl w:val="0"/>
          <w:numId w:val="46"/>
        </w:numPr>
        <w:tabs>
          <w:tab w:val="left" w:pos="673"/>
          <w:tab w:val="left" w:pos="674"/>
        </w:tabs>
        <w:autoSpaceDE w:val="0"/>
        <w:autoSpaceDN w:val="0"/>
        <w:spacing w:after="0" w:line="240" w:lineRule="auto"/>
        <w:ind w:hanging="362"/>
        <w:contextualSpacing w:val="0"/>
        <w:jc w:val="both"/>
        <w:rPr>
          <w:rFonts w:ascii="Times New Roman" w:hAnsi="Times New Roman" w:cs="Times New Roman"/>
          <w:sz w:val="20"/>
        </w:rPr>
      </w:pPr>
      <w:r w:rsidRPr="005C6116">
        <w:rPr>
          <w:rFonts w:ascii="Times New Roman" w:hAnsi="Times New Roman" w:cs="Times New Roman"/>
          <w:sz w:val="20"/>
        </w:rPr>
        <w:t xml:space="preserve">Конституция Российской Федерации от 12 декабря 1993 года (ред. от </w:t>
      </w:r>
      <w:r w:rsidRPr="005C6116">
        <w:rPr>
          <w:rFonts w:ascii="Times New Roman" w:hAnsi="Times New Roman" w:cs="Times New Roman"/>
          <w:sz w:val="20"/>
          <w:szCs w:val="20"/>
          <w:shd w:val="clear" w:color="auto" w:fill="FFFFFF"/>
        </w:rPr>
        <w:t>21.07.2014</w:t>
      </w:r>
      <w:r w:rsidRPr="005C6116">
        <w:rPr>
          <w:rFonts w:ascii="Times New Roman" w:hAnsi="Times New Roman" w:cs="Times New Roman"/>
          <w:sz w:val="20"/>
        </w:rPr>
        <w:t>) // СПС</w:t>
      </w:r>
      <w:r w:rsidRPr="005C6116">
        <w:rPr>
          <w:rFonts w:ascii="Times New Roman" w:hAnsi="Times New Roman" w:cs="Times New Roman"/>
          <w:spacing w:val="-6"/>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350BD7" w:rsidRPr="005C6116" w:rsidRDefault="00350BD7" w:rsidP="00137E2D">
      <w:pPr>
        <w:pStyle w:val="a3"/>
        <w:widowControl w:val="0"/>
        <w:numPr>
          <w:ilvl w:val="0"/>
          <w:numId w:val="46"/>
        </w:numPr>
        <w:tabs>
          <w:tab w:val="left" w:pos="673"/>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 xml:space="preserve">Федеральный конституционный закон «О судебной системе Российской Федерации» от 23 октября 1996 г. (ред. от </w:t>
      </w:r>
      <w:r w:rsidRPr="005C6116">
        <w:rPr>
          <w:rFonts w:ascii="Times New Roman" w:hAnsi="Times New Roman" w:cs="Times New Roman"/>
          <w:sz w:val="20"/>
          <w:szCs w:val="20"/>
          <w:shd w:val="clear" w:color="auto" w:fill="FFFFFF"/>
        </w:rPr>
        <w:t>30.10.2018</w:t>
      </w:r>
      <w:r w:rsidRPr="005C6116">
        <w:rPr>
          <w:rFonts w:ascii="Times New Roman" w:hAnsi="Times New Roman" w:cs="Times New Roman"/>
          <w:sz w:val="20"/>
        </w:rPr>
        <w:t>) // СПС</w:t>
      </w:r>
      <w:r w:rsidRPr="005C6116">
        <w:rPr>
          <w:rFonts w:ascii="Times New Roman" w:hAnsi="Times New Roman" w:cs="Times New Roman"/>
          <w:spacing w:val="3"/>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350BD7" w:rsidRPr="005C6116" w:rsidRDefault="00350BD7" w:rsidP="00137E2D">
      <w:pPr>
        <w:pStyle w:val="a3"/>
        <w:widowControl w:val="0"/>
        <w:numPr>
          <w:ilvl w:val="0"/>
          <w:numId w:val="46"/>
        </w:numPr>
        <w:tabs>
          <w:tab w:val="left" w:pos="673"/>
          <w:tab w:val="left" w:pos="674"/>
        </w:tabs>
        <w:autoSpaceDE w:val="0"/>
        <w:autoSpaceDN w:val="0"/>
        <w:spacing w:after="0" w:line="240" w:lineRule="auto"/>
        <w:ind w:hanging="362"/>
        <w:contextualSpacing w:val="0"/>
        <w:jc w:val="both"/>
        <w:rPr>
          <w:rFonts w:ascii="Times New Roman" w:hAnsi="Times New Roman" w:cs="Times New Roman"/>
          <w:sz w:val="20"/>
        </w:rPr>
      </w:pPr>
      <w:r w:rsidRPr="005C6116">
        <w:rPr>
          <w:rFonts w:ascii="Times New Roman" w:hAnsi="Times New Roman" w:cs="Times New Roman"/>
          <w:sz w:val="20"/>
        </w:rPr>
        <w:t xml:space="preserve">Закон Российской Федерации «О статусе судей в Российской Федерации» от 26 июня </w:t>
      </w:r>
      <w:r w:rsidRPr="005C6116">
        <w:rPr>
          <w:rFonts w:ascii="Times New Roman" w:hAnsi="Times New Roman" w:cs="Times New Roman"/>
          <w:spacing w:val="3"/>
          <w:sz w:val="20"/>
        </w:rPr>
        <w:t xml:space="preserve">1992 </w:t>
      </w:r>
      <w:r w:rsidRPr="005C6116">
        <w:rPr>
          <w:rFonts w:ascii="Times New Roman" w:hAnsi="Times New Roman" w:cs="Times New Roman"/>
          <w:sz w:val="20"/>
        </w:rPr>
        <w:t xml:space="preserve">г. </w:t>
      </w:r>
      <w:r w:rsidRPr="005C6116">
        <w:rPr>
          <w:rFonts w:ascii="Times New Roman" w:hAnsi="Times New Roman" w:cs="Times New Roman"/>
          <w:spacing w:val="13"/>
          <w:sz w:val="20"/>
        </w:rPr>
        <w:t xml:space="preserve">(ред. </w:t>
      </w:r>
      <w:r w:rsidRPr="005C6116">
        <w:rPr>
          <w:rFonts w:ascii="Times New Roman" w:hAnsi="Times New Roman" w:cs="Times New Roman"/>
          <w:spacing w:val="13"/>
          <w:sz w:val="20"/>
        </w:rPr>
        <w:lastRenderedPageBreak/>
        <w:t xml:space="preserve">от </w:t>
      </w:r>
      <w:r w:rsidRPr="005C6116">
        <w:rPr>
          <w:rFonts w:ascii="Times New Roman" w:hAnsi="Times New Roman" w:cs="Times New Roman"/>
          <w:sz w:val="20"/>
          <w:shd w:val="clear" w:color="auto" w:fill="FFFFFF"/>
        </w:rPr>
        <w:t>02.08.2019</w:t>
      </w:r>
      <w:r w:rsidRPr="005C6116">
        <w:rPr>
          <w:rFonts w:ascii="Times New Roman" w:hAnsi="Times New Roman" w:cs="Times New Roman"/>
          <w:spacing w:val="13"/>
          <w:sz w:val="20"/>
        </w:rPr>
        <w:t xml:space="preserve">) </w:t>
      </w:r>
      <w:r w:rsidRPr="005C6116">
        <w:rPr>
          <w:rFonts w:ascii="Times New Roman" w:hAnsi="Times New Roman" w:cs="Times New Roman"/>
          <w:sz w:val="20"/>
        </w:rPr>
        <w:t>//</w:t>
      </w:r>
      <w:r w:rsidRPr="005C6116">
        <w:rPr>
          <w:rFonts w:ascii="Times New Roman" w:hAnsi="Times New Roman" w:cs="Times New Roman"/>
          <w:spacing w:val="46"/>
          <w:sz w:val="20"/>
        </w:rPr>
        <w:t xml:space="preserve"> </w:t>
      </w:r>
      <w:r w:rsidRPr="005C6116">
        <w:rPr>
          <w:rFonts w:ascii="Times New Roman" w:hAnsi="Times New Roman" w:cs="Times New Roman"/>
          <w:sz w:val="20"/>
        </w:rPr>
        <w:t>СПС «</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350BD7" w:rsidRPr="005C6116" w:rsidRDefault="00350BD7" w:rsidP="00137E2D">
      <w:pPr>
        <w:pStyle w:val="a3"/>
        <w:widowControl w:val="0"/>
        <w:numPr>
          <w:ilvl w:val="0"/>
          <w:numId w:val="46"/>
        </w:numPr>
        <w:tabs>
          <w:tab w:val="left" w:pos="673"/>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Гражданский процессуальный кодекс Российской Федерации от 14.11.2002 № 138-ФЗ (ред. от 02.12.2019) // СПС</w:t>
      </w:r>
      <w:r w:rsidRPr="005C6116">
        <w:rPr>
          <w:rFonts w:ascii="Times New Roman" w:hAnsi="Times New Roman" w:cs="Times New Roman"/>
          <w:spacing w:val="3"/>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350BD7" w:rsidRPr="005C6116" w:rsidRDefault="00350BD7" w:rsidP="00137E2D">
      <w:pPr>
        <w:pStyle w:val="a3"/>
        <w:widowControl w:val="0"/>
        <w:numPr>
          <w:ilvl w:val="0"/>
          <w:numId w:val="46"/>
        </w:numPr>
        <w:tabs>
          <w:tab w:val="left" w:pos="673"/>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Постатейный комментарий к Гражданскому процессуальному кодексу Российской Федерации / Под ред. П.В. Крашенинникова. М.,</w:t>
      </w:r>
      <w:r w:rsidRPr="005C6116">
        <w:rPr>
          <w:rFonts w:ascii="Times New Roman" w:hAnsi="Times New Roman" w:cs="Times New Roman"/>
          <w:spacing w:val="-1"/>
          <w:sz w:val="20"/>
        </w:rPr>
        <w:t xml:space="preserve"> </w:t>
      </w:r>
      <w:r w:rsidRPr="005C6116">
        <w:rPr>
          <w:rFonts w:ascii="Times New Roman" w:hAnsi="Times New Roman" w:cs="Times New Roman"/>
          <w:sz w:val="20"/>
        </w:rPr>
        <w:t>2003.</w:t>
      </w:r>
    </w:p>
    <w:p w:rsidR="00350BD7" w:rsidRPr="005C6116" w:rsidRDefault="00350BD7" w:rsidP="00137E2D">
      <w:pPr>
        <w:pStyle w:val="a3"/>
        <w:widowControl w:val="0"/>
        <w:numPr>
          <w:ilvl w:val="0"/>
          <w:numId w:val="46"/>
        </w:numPr>
        <w:tabs>
          <w:tab w:val="left" w:pos="673"/>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Гражданский процесс [Электронный ресурс]: учебник</w:t>
      </w:r>
      <w:r w:rsidRPr="005C6116">
        <w:rPr>
          <w:rFonts w:ascii="Times New Roman" w:hAnsi="Times New Roman" w:cs="Times New Roman"/>
          <w:spacing w:val="4"/>
          <w:sz w:val="20"/>
        </w:rPr>
        <w:t xml:space="preserve">. - </w:t>
      </w:r>
      <w:r w:rsidRPr="005C6116">
        <w:rPr>
          <w:rFonts w:ascii="Times New Roman" w:hAnsi="Times New Roman" w:cs="Times New Roman"/>
          <w:sz w:val="20"/>
        </w:rPr>
        <w:t>Статут, 2015. - 960 с. — Режим доступа:</w:t>
      </w:r>
      <w:hyperlink r:id="rId26">
        <w:r w:rsidRPr="005C6116">
          <w:rPr>
            <w:rFonts w:ascii="Times New Roman" w:hAnsi="Times New Roman" w:cs="Times New Roman"/>
            <w:sz w:val="20"/>
          </w:rPr>
          <w:t xml:space="preserve"> http://www.knigafund.ru/books</w:t>
        </w:r>
      </w:hyperlink>
    </w:p>
    <w:p w:rsidR="00350BD7" w:rsidRPr="005C6116" w:rsidRDefault="00350BD7" w:rsidP="00137E2D">
      <w:pPr>
        <w:pStyle w:val="a3"/>
        <w:widowControl w:val="0"/>
        <w:numPr>
          <w:ilvl w:val="0"/>
          <w:numId w:val="46"/>
        </w:numPr>
        <w:tabs>
          <w:tab w:val="left" w:pos="673"/>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Доказывание и доказательства в гражданском и арбитражном процессах: учеб. пособие / В. В. Низовцев, Н. М. Реброва; ЮРГТУ (НПИ). - Новочеркасск: Изд-во ЮРГТУ(НПИ), 2012. - 108</w:t>
      </w:r>
      <w:r w:rsidRPr="005C6116">
        <w:rPr>
          <w:rFonts w:ascii="Times New Roman" w:hAnsi="Times New Roman" w:cs="Times New Roman"/>
          <w:spacing w:val="-8"/>
          <w:sz w:val="20"/>
        </w:rPr>
        <w:t xml:space="preserve"> </w:t>
      </w:r>
      <w:r w:rsidRPr="005C6116">
        <w:rPr>
          <w:rFonts w:ascii="Times New Roman" w:hAnsi="Times New Roman" w:cs="Times New Roman"/>
          <w:sz w:val="20"/>
        </w:rPr>
        <w:t>с.</w:t>
      </w:r>
    </w:p>
    <w:p w:rsidR="00350BD7" w:rsidRPr="005C6116" w:rsidRDefault="00350BD7" w:rsidP="00137E2D">
      <w:pPr>
        <w:pStyle w:val="a3"/>
        <w:widowControl w:val="0"/>
        <w:numPr>
          <w:ilvl w:val="0"/>
          <w:numId w:val="46"/>
        </w:numPr>
        <w:tabs>
          <w:tab w:val="left" w:pos="673"/>
          <w:tab w:val="left" w:pos="674"/>
        </w:tabs>
        <w:autoSpaceDE w:val="0"/>
        <w:autoSpaceDN w:val="0"/>
        <w:spacing w:after="0" w:line="240" w:lineRule="auto"/>
        <w:ind w:hanging="362"/>
        <w:contextualSpacing w:val="0"/>
        <w:jc w:val="both"/>
        <w:rPr>
          <w:rFonts w:ascii="Times New Roman" w:hAnsi="Times New Roman" w:cs="Times New Roman"/>
          <w:sz w:val="20"/>
        </w:rPr>
      </w:pPr>
      <w:proofErr w:type="spellStart"/>
      <w:r w:rsidRPr="005C6116">
        <w:rPr>
          <w:rFonts w:ascii="Times New Roman" w:hAnsi="Times New Roman" w:cs="Times New Roman"/>
          <w:sz w:val="20"/>
        </w:rPr>
        <w:t>Исаенкова</w:t>
      </w:r>
      <w:proofErr w:type="spellEnd"/>
      <w:r w:rsidRPr="005C6116">
        <w:rPr>
          <w:rFonts w:ascii="Times New Roman" w:hAnsi="Times New Roman" w:cs="Times New Roman"/>
          <w:sz w:val="20"/>
        </w:rPr>
        <w:t xml:space="preserve"> О.В. </w:t>
      </w:r>
      <w:proofErr w:type="spellStart"/>
      <w:r w:rsidRPr="005C6116">
        <w:rPr>
          <w:rFonts w:ascii="Times New Roman" w:hAnsi="Times New Roman" w:cs="Times New Roman"/>
          <w:sz w:val="20"/>
        </w:rPr>
        <w:t>Нерешѐнные</w:t>
      </w:r>
      <w:proofErr w:type="spellEnd"/>
      <w:r w:rsidRPr="005C6116">
        <w:rPr>
          <w:rFonts w:ascii="Times New Roman" w:hAnsi="Times New Roman" w:cs="Times New Roman"/>
          <w:sz w:val="20"/>
        </w:rPr>
        <w:t xml:space="preserve"> вопросы доказательств. // ЭЖ – юрист. №47 (301),</w:t>
      </w:r>
      <w:r w:rsidRPr="005C6116">
        <w:rPr>
          <w:rFonts w:ascii="Times New Roman" w:hAnsi="Times New Roman" w:cs="Times New Roman"/>
          <w:spacing w:val="-2"/>
          <w:sz w:val="20"/>
        </w:rPr>
        <w:t xml:space="preserve"> </w:t>
      </w:r>
      <w:r w:rsidRPr="005C6116">
        <w:rPr>
          <w:rFonts w:ascii="Times New Roman" w:hAnsi="Times New Roman" w:cs="Times New Roman"/>
          <w:sz w:val="20"/>
        </w:rPr>
        <w:t>2003.</w:t>
      </w:r>
    </w:p>
    <w:p w:rsidR="00350BD7" w:rsidRPr="005C6116" w:rsidRDefault="00350BD7" w:rsidP="00137E2D">
      <w:pPr>
        <w:pStyle w:val="a3"/>
        <w:widowControl w:val="0"/>
        <w:numPr>
          <w:ilvl w:val="0"/>
          <w:numId w:val="46"/>
        </w:numPr>
        <w:tabs>
          <w:tab w:val="left" w:pos="673"/>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 xml:space="preserve">Коваленко А.Г. Институт доказывания в гражданском и арбитражном судопроизводстве. </w:t>
      </w:r>
      <w:r w:rsidRPr="005C6116">
        <w:rPr>
          <w:rFonts w:ascii="Times New Roman" w:hAnsi="Times New Roman" w:cs="Times New Roman"/>
          <w:spacing w:val="2"/>
          <w:sz w:val="20"/>
        </w:rPr>
        <w:t xml:space="preserve">2-е </w:t>
      </w:r>
      <w:r w:rsidRPr="005C6116">
        <w:rPr>
          <w:rFonts w:ascii="Times New Roman" w:hAnsi="Times New Roman" w:cs="Times New Roman"/>
          <w:sz w:val="20"/>
        </w:rPr>
        <w:t xml:space="preserve">изд. </w:t>
      </w:r>
      <w:proofErr w:type="spellStart"/>
      <w:r w:rsidRPr="005C6116">
        <w:rPr>
          <w:rFonts w:ascii="Times New Roman" w:hAnsi="Times New Roman" w:cs="Times New Roman"/>
          <w:sz w:val="20"/>
        </w:rPr>
        <w:t>перераб</w:t>
      </w:r>
      <w:proofErr w:type="spellEnd"/>
      <w:r w:rsidRPr="005C6116">
        <w:rPr>
          <w:rFonts w:ascii="Times New Roman" w:hAnsi="Times New Roman" w:cs="Times New Roman"/>
          <w:sz w:val="20"/>
        </w:rPr>
        <w:t>. и доп. М.: Норма,</w:t>
      </w:r>
      <w:r w:rsidRPr="005C6116">
        <w:rPr>
          <w:rFonts w:ascii="Times New Roman" w:hAnsi="Times New Roman" w:cs="Times New Roman"/>
          <w:spacing w:val="-1"/>
          <w:sz w:val="20"/>
        </w:rPr>
        <w:t xml:space="preserve"> </w:t>
      </w:r>
      <w:r w:rsidRPr="005C6116">
        <w:rPr>
          <w:rFonts w:ascii="Times New Roman" w:hAnsi="Times New Roman" w:cs="Times New Roman"/>
          <w:sz w:val="20"/>
        </w:rPr>
        <w:t>2004.</w:t>
      </w:r>
    </w:p>
    <w:p w:rsidR="00350BD7" w:rsidRPr="005C6116" w:rsidRDefault="00350BD7" w:rsidP="00137E2D">
      <w:pPr>
        <w:pStyle w:val="a3"/>
        <w:widowControl w:val="0"/>
        <w:numPr>
          <w:ilvl w:val="0"/>
          <w:numId w:val="46"/>
        </w:numPr>
        <w:tabs>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 xml:space="preserve">Лебедь К. А Толковый словарь гражданского процесса [Электронный ресурс]: Издательство: </w:t>
      </w:r>
      <w:proofErr w:type="spellStart"/>
      <w:r w:rsidRPr="005C6116">
        <w:rPr>
          <w:rFonts w:ascii="Times New Roman" w:hAnsi="Times New Roman" w:cs="Times New Roman"/>
          <w:sz w:val="20"/>
        </w:rPr>
        <w:t>Директ</w:t>
      </w:r>
      <w:proofErr w:type="spellEnd"/>
      <w:r w:rsidRPr="005C6116">
        <w:rPr>
          <w:rFonts w:ascii="Times New Roman" w:hAnsi="Times New Roman" w:cs="Times New Roman"/>
          <w:sz w:val="20"/>
        </w:rPr>
        <w:t>-Медиа 2014 г. 276 страниц. Режим доступа:</w:t>
      </w:r>
      <w:r w:rsidRPr="005C6116">
        <w:rPr>
          <w:rFonts w:ascii="Times New Roman" w:hAnsi="Times New Roman" w:cs="Times New Roman"/>
          <w:spacing w:val="1"/>
          <w:sz w:val="20"/>
        </w:rPr>
        <w:t xml:space="preserve"> </w:t>
      </w:r>
      <w:hyperlink r:id="rId27">
        <w:r w:rsidRPr="005C6116">
          <w:rPr>
            <w:rFonts w:ascii="Times New Roman" w:hAnsi="Times New Roman" w:cs="Times New Roman"/>
            <w:sz w:val="20"/>
          </w:rPr>
          <w:t>http://www.knigafund.ru</w:t>
        </w:r>
      </w:hyperlink>
    </w:p>
    <w:p w:rsidR="00350BD7" w:rsidRPr="005C6116" w:rsidRDefault="00350BD7" w:rsidP="00137E2D">
      <w:pPr>
        <w:pStyle w:val="a3"/>
        <w:widowControl w:val="0"/>
        <w:numPr>
          <w:ilvl w:val="0"/>
          <w:numId w:val="46"/>
        </w:numPr>
        <w:tabs>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Решетникова, И. В. Доказывание в гражданском процессе: учеб</w:t>
      </w:r>
      <w:proofErr w:type="gramStart"/>
      <w:r w:rsidRPr="005C6116">
        <w:rPr>
          <w:rFonts w:ascii="Times New Roman" w:hAnsi="Times New Roman" w:cs="Times New Roman"/>
          <w:sz w:val="20"/>
        </w:rPr>
        <w:t>.-</w:t>
      </w:r>
      <w:proofErr w:type="spellStart"/>
      <w:proofErr w:type="gramEnd"/>
      <w:r w:rsidRPr="005C6116">
        <w:rPr>
          <w:rFonts w:ascii="Times New Roman" w:hAnsi="Times New Roman" w:cs="Times New Roman"/>
          <w:sz w:val="20"/>
        </w:rPr>
        <w:t>практ</w:t>
      </w:r>
      <w:proofErr w:type="spellEnd"/>
      <w:r w:rsidRPr="005C6116">
        <w:rPr>
          <w:rFonts w:ascii="Times New Roman" w:hAnsi="Times New Roman" w:cs="Times New Roman"/>
          <w:sz w:val="20"/>
        </w:rPr>
        <w:t xml:space="preserve">. пособие для бакалавриата и магистратуры / И. В. Решетникова. — 6-е изд., </w:t>
      </w:r>
      <w:proofErr w:type="spellStart"/>
      <w:r w:rsidRPr="005C6116">
        <w:rPr>
          <w:rFonts w:ascii="Times New Roman" w:hAnsi="Times New Roman" w:cs="Times New Roman"/>
          <w:sz w:val="20"/>
        </w:rPr>
        <w:t>перераб</w:t>
      </w:r>
      <w:proofErr w:type="spellEnd"/>
      <w:r w:rsidRPr="005C6116">
        <w:rPr>
          <w:rFonts w:ascii="Times New Roman" w:hAnsi="Times New Roman" w:cs="Times New Roman"/>
          <w:sz w:val="20"/>
        </w:rPr>
        <w:t xml:space="preserve">. и доп. — М.: Издательство </w:t>
      </w:r>
      <w:proofErr w:type="spellStart"/>
      <w:r w:rsidRPr="005C6116">
        <w:rPr>
          <w:rFonts w:ascii="Times New Roman" w:hAnsi="Times New Roman" w:cs="Times New Roman"/>
          <w:sz w:val="20"/>
        </w:rPr>
        <w:t>Юрайт</w:t>
      </w:r>
      <w:proofErr w:type="spellEnd"/>
      <w:r w:rsidRPr="005C6116">
        <w:rPr>
          <w:rFonts w:ascii="Times New Roman" w:hAnsi="Times New Roman" w:cs="Times New Roman"/>
          <w:sz w:val="20"/>
        </w:rPr>
        <w:t>,</w:t>
      </w:r>
      <w:r w:rsidRPr="005C6116">
        <w:rPr>
          <w:rFonts w:ascii="Times New Roman" w:hAnsi="Times New Roman" w:cs="Times New Roman"/>
          <w:spacing w:val="-12"/>
          <w:sz w:val="20"/>
        </w:rPr>
        <w:t xml:space="preserve"> </w:t>
      </w:r>
      <w:r w:rsidRPr="005C6116">
        <w:rPr>
          <w:rFonts w:ascii="Times New Roman" w:hAnsi="Times New Roman" w:cs="Times New Roman"/>
          <w:sz w:val="20"/>
        </w:rPr>
        <w:t>2018.</w:t>
      </w:r>
    </w:p>
    <w:p w:rsidR="00350BD7" w:rsidRDefault="00350BD7" w:rsidP="005C6116">
      <w:pPr>
        <w:pStyle w:val="a3"/>
        <w:widowControl w:val="0"/>
        <w:tabs>
          <w:tab w:val="left" w:pos="674"/>
        </w:tabs>
        <w:autoSpaceDE w:val="0"/>
        <w:autoSpaceDN w:val="0"/>
        <w:spacing w:after="0" w:line="240" w:lineRule="auto"/>
        <w:ind w:left="673"/>
        <w:contextualSpacing w:val="0"/>
        <w:jc w:val="both"/>
        <w:rPr>
          <w:rFonts w:ascii="Times New Roman" w:hAnsi="Times New Roman" w:cs="Times New Roman"/>
          <w:sz w:val="20"/>
        </w:rPr>
      </w:pPr>
    </w:p>
    <w:p w:rsidR="00C16639" w:rsidRDefault="00C16639" w:rsidP="005C6116">
      <w:pPr>
        <w:pStyle w:val="a3"/>
        <w:widowControl w:val="0"/>
        <w:tabs>
          <w:tab w:val="left" w:pos="674"/>
        </w:tabs>
        <w:autoSpaceDE w:val="0"/>
        <w:autoSpaceDN w:val="0"/>
        <w:spacing w:after="0" w:line="240" w:lineRule="auto"/>
        <w:ind w:left="673"/>
        <w:contextualSpacing w:val="0"/>
        <w:jc w:val="both"/>
        <w:rPr>
          <w:rFonts w:ascii="Times New Roman" w:hAnsi="Times New Roman" w:cs="Times New Roman"/>
          <w:sz w:val="20"/>
        </w:rPr>
      </w:pPr>
    </w:p>
    <w:p w:rsidR="00C16639" w:rsidRPr="005C6116" w:rsidRDefault="00C16639" w:rsidP="005C6116">
      <w:pPr>
        <w:pStyle w:val="a3"/>
        <w:widowControl w:val="0"/>
        <w:tabs>
          <w:tab w:val="left" w:pos="674"/>
        </w:tabs>
        <w:autoSpaceDE w:val="0"/>
        <w:autoSpaceDN w:val="0"/>
        <w:spacing w:after="0" w:line="240" w:lineRule="auto"/>
        <w:ind w:left="673"/>
        <w:contextualSpacing w:val="0"/>
        <w:jc w:val="both"/>
        <w:rPr>
          <w:rFonts w:ascii="Times New Roman" w:hAnsi="Times New Roman" w:cs="Times New Roman"/>
          <w:sz w:val="20"/>
        </w:rPr>
      </w:pPr>
    </w:p>
    <w:p w:rsidR="00950AFE" w:rsidRPr="00C16639" w:rsidRDefault="00350BD7" w:rsidP="00C16639">
      <w:pPr>
        <w:pStyle w:val="3"/>
        <w:rPr>
          <w:b/>
        </w:rPr>
      </w:pPr>
      <w:bookmarkStart w:id="102" w:name="_Toc31720409"/>
      <w:r w:rsidRPr="00C16639">
        <w:rPr>
          <w:b/>
        </w:rPr>
        <w:t>20</w:t>
      </w:r>
      <w:r w:rsidR="00C16639" w:rsidRPr="00C16639">
        <w:rPr>
          <w:b/>
        </w:rPr>
        <w:t>.</w:t>
      </w:r>
      <w:r w:rsidRPr="00C16639">
        <w:rPr>
          <w:b/>
        </w:rPr>
        <w:t xml:space="preserve"> Подготовка дела к судебному разбирательству.</w:t>
      </w:r>
      <w:bookmarkEnd w:id="102"/>
    </w:p>
    <w:p w:rsidR="00417E21" w:rsidRPr="005C6116" w:rsidRDefault="00417E21" w:rsidP="005C6116">
      <w:pPr>
        <w:tabs>
          <w:tab w:val="left" w:pos="5087"/>
        </w:tabs>
        <w:spacing w:after="0"/>
        <w:jc w:val="center"/>
        <w:rPr>
          <w:rFonts w:ascii="Times New Roman" w:hAnsi="Times New Roman" w:cs="Times New Roman"/>
          <w:b/>
          <w:sz w:val="32"/>
        </w:rPr>
      </w:pPr>
    </w:p>
    <w:p w:rsidR="00350BD7" w:rsidRPr="005C6116" w:rsidRDefault="00350BD7" w:rsidP="005C6116">
      <w:pPr>
        <w:pStyle w:val="1"/>
        <w:ind w:right="44"/>
      </w:pPr>
      <w:bookmarkStart w:id="103" w:name="_Toc31718841"/>
      <w:bookmarkStart w:id="104" w:name="_Toc31720410"/>
      <w:r w:rsidRPr="005C6116">
        <w:t>Теоретические вопросы:</w:t>
      </w:r>
      <w:bookmarkEnd w:id="103"/>
      <w:bookmarkEnd w:id="104"/>
    </w:p>
    <w:p w:rsidR="00350BD7" w:rsidRPr="005C6116" w:rsidRDefault="00350BD7" w:rsidP="00137E2D">
      <w:pPr>
        <w:pStyle w:val="a3"/>
        <w:widowControl w:val="0"/>
        <w:numPr>
          <w:ilvl w:val="0"/>
          <w:numId w:val="50"/>
        </w:numPr>
        <w:tabs>
          <w:tab w:val="left" w:pos="740"/>
          <w:tab w:val="left" w:pos="741"/>
        </w:tabs>
        <w:autoSpaceDE w:val="0"/>
        <w:autoSpaceDN w:val="0"/>
        <w:spacing w:after="0" w:line="240" w:lineRule="auto"/>
        <w:ind w:right="44" w:hanging="429"/>
        <w:contextualSpacing w:val="0"/>
        <w:jc w:val="both"/>
        <w:rPr>
          <w:rFonts w:ascii="Times New Roman" w:hAnsi="Times New Roman" w:cs="Times New Roman"/>
          <w:sz w:val="24"/>
        </w:rPr>
      </w:pPr>
      <w:r w:rsidRPr="005C6116">
        <w:rPr>
          <w:rFonts w:ascii="Times New Roman" w:hAnsi="Times New Roman" w:cs="Times New Roman"/>
          <w:sz w:val="24"/>
        </w:rPr>
        <w:t>Сущность и значение стадии подготовки дела к судебному</w:t>
      </w:r>
      <w:r w:rsidRPr="005C6116">
        <w:rPr>
          <w:rFonts w:ascii="Times New Roman" w:hAnsi="Times New Roman" w:cs="Times New Roman"/>
          <w:spacing w:val="-8"/>
          <w:sz w:val="24"/>
        </w:rPr>
        <w:t xml:space="preserve"> </w:t>
      </w:r>
      <w:r w:rsidRPr="005C6116">
        <w:rPr>
          <w:rFonts w:ascii="Times New Roman" w:hAnsi="Times New Roman" w:cs="Times New Roman"/>
          <w:sz w:val="24"/>
        </w:rPr>
        <w:t>разбирательству.</w:t>
      </w:r>
    </w:p>
    <w:p w:rsidR="00350BD7" w:rsidRPr="005C6116" w:rsidRDefault="00350BD7" w:rsidP="00137E2D">
      <w:pPr>
        <w:pStyle w:val="a3"/>
        <w:widowControl w:val="0"/>
        <w:numPr>
          <w:ilvl w:val="0"/>
          <w:numId w:val="50"/>
        </w:numPr>
        <w:tabs>
          <w:tab w:val="left" w:pos="740"/>
          <w:tab w:val="left" w:pos="741"/>
        </w:tabs>
        <w:autoSpaceDE w:val="0"/>
        <w:autoSpaceDN w:val="0"/>
        <w:spacing w:after="0" w:line="240" w:lineRule="auto"/>
        <w:ind w:right="44" w:hanging="429"/>
        <w:contextualSpacing w:val="0"/>
        <w:jc w:val="both"/>
        <w:rPr>
          <w:rFonts w:ascii="Times New Roman" w:hAnsi="Times New Roman" w:cs="Times New Roman"/>
          <w:sz w:val="24"/>
        </w:rPr>
      </w:pPr>
      <w:r w:rsidRPr="005C6116">
        <w:rPr>
          <w:rFonts w:ascii="Times New Roman" w:hAnsi="Times New Roman" w:cs="Times New Roman"/>
          <w:sz w:val="24"/>
        </w:rPr>
        <w:t>Цели и задачи подготовки дела к судебному</w:t>
      </w:r>
      <w:r w:rsidRPr="005C6116">
        <w:rPr>
          <w:rFonts w:ascii="Times New Roman" w:hAnsi="Times New Roman" w:cs="Times New Roman"/>
          <w:spacing w:val="-8"/>
          <w:sz w:val="24"/>
        </w:rPr>
        <w:t xml:space="preserve"> </w:t>
      </w:r>
      <w:r w:rsidRPr="005C6116">
        <w:rPr>
          <w:rFonts w:ascii="Times New Roman" w:hAnsi="Times New Roman" w:cs="Times New Roman"/>
          <w:sz w:val="24"/>
        </w:rPr>
        <w:t>разбирательству.</w:t>
      </w:r>
    </w:p>
    <w:p w:rsidR="00350BD7" w:rsidRPr="005C6116" w:rsidRDefault="00350BD7" w:rsidP="00137E2D">
      <w:pPr>
        <w:pStyle w:val="a3"/>
        <w:widowControl w:val="0"/>
        <w:numPr>
          <w:ilvl w:val="0"/>
          <w:numId w:val="50"/>
        </w:numPr>
        <w:tabs>
          <w:tab w:val="left" w:pos="740"/>
          <w:tab w:val="left" w:pos="741"/>
        </w:tabs>
        <w:autoSpaceDE w:val="0"/>
        <w:autoSpaceDN w:val="0"/>
        <w:spacing w:after="0" w:line="240" w:lineRule="auto"/>
        <w:ind w:right="44" w:hanging="429"/>
        <w:contextualSpacing w:val="0"/>
        <w:jc w:val="both"/>
        <w:rPr>
          <w:rFonts w:ascii="Times New Roman" w:hAnsi="Times New Roman" w:cs="Times New Roman"/>
          <w:sz w:val="24"/>
        </w:rPr>
      </w:pPr>
      <w:r w:rsidRPr="005C6116">
        <w:rPr>
          <w:rFonts w:ascii="Times New Roman" w:hAnsi="Times New Roman" w:cs="Times New Roman"/>
          <w:sz w:val="24"/>
        </w:rPr>
        <w:t>Содержание подготовки гражданских дел. Классификация подготовительных</w:t>
      </w:r>
      <w:r w:rsidRPr="005C6116">
        <w:rPr>
          <w:rFonts w:ascii="Times New Roman" w:hAnsi="Times New Roman" w:cs="Times New Roman"/>
          <w:spacing w:val="-12"/>
          <w:sz w:val="24"/>
        </w:rPr>
        <w:t xml:space="preserve"> </w:t>
      </w:r>
      <w:r w:rsidRPr="005C6116">
        <w:rPr>
          <w:rFonts w:ascii="Times New Roman" w:hAnsi="Times New Roman" w:cs="Times New Roman"/>
          <w:sz w:val="24"/>
        </w:rPr>
        <w:t>действий.</w:t>
      </w:r>
    </w:p>
    <w:p w:rsidR="00350BD7" w:rsidRPr="005C6116" w:rsidRDefault="00350BD7" w:rsidP="00137E2D">
      <w:pPr>
        <w:pStyle w:val="a3"/>
        <w:widowControl w:val="0"/>
        <w:numPr>
          <w:ilvl w:val="0"/>
          <w:numId w:val="50"/>
        </w:numPr>
        <w:tabs>
          <w:tab w:val="left" w:pos="740"/>
          <w:tab w:val="left" w:pos="741"/>
        </w:tabs>
        <w:autoSpaceDE w:val="0"/>
        <w:autoSpaceDN w:val="0"/>
        <w:spacing w:after="0" w:line="240" w:lineRule="auto"/>
        <w:ind w:right="44"/>
        <w:contextualSpacing w:val="0"/>
        <w:jc w:val="both"/>
        <w:rPr>
          <w:rFonts w:ascii="Times New Roman" w:hAnsi="Times New Roman" w:cs="Times New Roman"/>
          <w:sz w:val="24"/>
        </w:rPr>
      </w:pPr>
      <w:r w:rsidRPr="005C6116">
        <w:rPr>
          <w:rFonts w:ascii="Times New Roman" w:hAnsi="Times New Roman" w:cs="Times New Roman"/>
          <w:sz w:val="24"/>
        </w:rPr>
        <w:t>Процессуальные действия сторон, судьи в порядке подготовки гражданского дела к судебному</w:t>
      </w:r>
      <w:r w:rsidRPr="005C6116">
        <w:rPr>
          <w:rFonts w:ascii="Times New Roman" w:hAnsi="Times New Roman" w:cs="Times New Roman"/>
          <w:spacing w:val="-6"/>
          <w:sz w:val="24"/>
        </w:rPr>
        <w:t xml:space="preserve"> </w:t>
      </w:r>
      <w:r w:rsidRPr="005C6116">
        <w:rPr>
          <w:rFonts w:ascii="Times New Roman" w:hAnsi="Times New Roman" w:cs="Times New Roman"/>
          <w:sz w:val="24"/>
        </w:rPr>
        <w:t>разбирательству.</w:t>
      </w:r>
    </w:p>
    <w:p w:rsidR="00350BD7" w:rsidRPr="005C6116" w:rsidRDefault="00350BD7" w:rsidP="00137E2D">
      <w:pPr>
        <w:pStyle w:val="a3"/>
        <w:widowControl w:val="0"/>
        <w:numPr>
          <w:ilvl w:val="0"/>
          <w:numId w:val="50"/>
        </w:numPr>
        <w:tabs>
          <w:tab w:val="left" w:pos="740"/>
          <w:tab w:val="left" w:pos="741"/>
        </w:tabs>
        <w:autoSpaceDE w:val="0"/>
        <w:autoSpaceDN w:val="0"/>
        <w:spacing w:after="0" w:line="240" w:lineRule="auto"/>
        <w:ind w:right="44" w:hanging="429"/>
        <w:contextualSpacing w:val="0"/>
        <w:jc w:val="both"/>
        <w:rPr>
          <w:rFonts w:ascii="Times New Roman" w:hAnsi="Times New Roman" w:cs="Times New Roman"/>
          <w:sz w:val="24"/>
        </w:rPr>
      </w:pPr>
      <w:r w:rsidRPr="005C6116">
        <w:rPr>
          <w:rFonts w:ascii="Times New Roman" w:hAnsi="Times New Roman" w:cs="Times New Roman"/>
          <w:sz w:val="24"/>
        </w:rPr>
        <w:t>Предварительное судебное</w:t>
      </w:r>
      <w:r w:rsidRPr="005C6116">
        <w:rPr>
          <w:rFonts w:ascii="Times New Roman" w:hAnsi="Times New Roman" w:cs="Times New Roman"/>
          <w:spacing w:val="-3"/>
          <w:sz w:val="24"/>
        </w:rPr>
        <w:t xml:space="preserve"> </w:t>
      </w:r>
      <w:r w:rsidRPr="005C6116">
        <w:rPr>
          <w:rFonts w:ascii="Times New Roman" w:hAnsi="Times New Roman" w:cs="Times New Roman"/>
          <w:sz w:val="24"/>
        </w:rPr>
        <w:t>заседание.</w:t>
      </w:r>
    </w:p>
    <w:p w:rsidR="00350BD7" w:rsidRPr="005C6116" w:rsidRDefault="00350BD7" w:rsidP="00137E2D">
      <w:pPr>
        <w:pStyle w:val="a3"/>
        <w:widowControl w:val="0"/>
        <w:numPr>
          <w:ilvl w:val="0"/>
          <w:numId w:val="50"/>
        </w:numPr>
        <w:tabs>
          <w:tab w:val="left" w:pos="740"/>
          <w:tab w:val="left" w:pos="741"/>
        </w:tabs>
        <w:autoSpaceDE w:val="0"/>
        <w:autoSpaceDN w:val="0"/>
        <w:spacing w:after="0" w:line="240" w:lineRule="auto"/>
        <w:ind w:right="44" w:hanging="429"/>
        <w:contextualSpacing w:val="0"/>
        <w:jc w:val="both"/>
        <w:rPr>
          <w:rFonts w:ascii="Times New Roman" w:hAnsi="Times New Roman" w:cs="Times New Roman"/>
          <w:sz w:val="24"/>
        </w:rPr>
      </w:pPr>
      <w:r w:rsidRPr="005C6116">
        <w:rPr>
          <w:rFonts w:ascii="Times New Roman" w:hAnsi="Times New Roman" w:cs="Times New Roman"/>
          <w:sz w:val="24"/>
        </w:rPr>
        <w:t>Примирение сторон как задача стадии подготовки дела к судебному</w:t>
      </w:r>
      <w:r w:rsidRPr="005C6116">
        <w:rPr>
          <w:rFonts w:ascii="Times New Roman" w:hAnsi="Times New Roman" w:cs="Times New Roman"/>
          <w:spacing w:val="-19"/>
          <w:sz w:val="24"/>
        </w:rPr>
        <w:t xml:space="preserve"> </w:t>
      </w:r>
      <w:r w:rsidRPr="005C6116">
        <w:rPr>
          <w:rFonts w:ascii="Times New Roman" w:hAnsi="Times New Roman" w:cs="Times New Roman"/>
          <w:sz w:val="24"/>
        </w:rPr>
        <w:t>разбирательству.</w:t>
      </w:r>
    </w:p>
    <w:p w:rsidR="00350BD7" w:rsidRPr="005C6116" w:rsidRDefault="00350BD7" w:rsidP="00137E2D">
      <w:pPr>
        <w:pStyle w:val="a3"/>
        <w:widowControl w:val="0"/>
        <w:numPr>
          <w:ilvl w:val="0"/>
          <w:numId w:val="50"/>
        </w:numPr>
        <w:tabs>
          <w:tab w:val="left" w:pos="741"/>
        </w:tabs>
        <w:autoSpaceDE w:val="0"/>
        <w:autoSpaceDN w:val="0"/>
        <w:spacing w:after="0" w:line="240" w:lineRule="auto"/>
        <w:ind w:right="44"/>
        <w:contextualSpacing w:val="0"/>
        <w:jc w:val="both"/>
        <w:rPr>
          <w:rFonts w:ascii="Times New Roman" w:hAnsi="Times New Roman" w:cs="Times New Roman"/>
          <w:sz w:val="24"/>
        </w:rPr>
      </w:pPr>
      <w:r w:rsidRPr="005C6116">
        <w:rPr>
          <w:rFonts w:ascii="Times New Roman" w:hAnsi="Times New Roman" w:cs="Times New Roman"/>
          <w:sz w:val="24"/>
        </w:rPr>
        <w:t>Порядок вступления в дело соистцов, соответчиков, третьих лиц, не заявляющих самостоятельные требования на предмет спора, на стадии подготовки дела к судебному разбирательству. Порядок замены ненадлежащего ответчика на стадии подготовки дела к судебному разбирательству.</w:t>
      </w:r>
    </w:p>
    <w:p w:rsidR="00350BD7" w:rsidRPr="005C6116" w:rsidRDefault="00350BD7" w:rsidP="00137E2D">
      <w:pPr>
        <w:pStyle w:val="a3"/>
        <w:widowControl w:val="0"/>
        <w:numPr>
          <w:ilvl w:val="0"/>
          <w:numId w:val="50"/>
        </w:numPr>
        <w:tabs>
          <w:tab w:val="left" w:pos="741"/>
        </w:tabs>
        <w:autoSpaceDE w:val="0"/>
        <w:autoSpaceDN w:val="0"/>
        <w:spacing w:after="0" w:line="240" w:lineRule="auto"/>
        <w:ind w:right="44"/>
        <w:contextualSpacing w:val="0"/>
        <w:jc w:val="both"/>
        <w:rPr>
          <w:rFonts w:ascii="Times New Roman" w:hAnsi="Times New Roman" w:cs="Times New Roman"/>
          <w:sz w:val="24"/>
        </w:rPr>
      </w:pPr>
      <w:r w:rsidRPr="005C6116">
        <w:rPr>
          <w:rFonts w:ascii="Times New Roman" w:hAnsi="Times New Roman" w:cs="Times New Roman"/>
          <w:sz w:val="24"/>
        </w:rPr>
        <w:t>Соединение и разъединение исковых требований на стадии подготовки дела к судебному разбирательству.</w:t>
      </w:r>
    </w:p>
    <w:p w:rsidR="00350BD7" w:rsidRPr="00C16639" w:rsidRDefault="00350BD7" w:rsidP="00137E2D">
      <w:pPr>
        <w:pStyle w:val="a3"/>
        <w:widowControl w:val="0"/>
        <w:numPr>
          <w:ilvl w:val="0"/>
          <w:numId w:val="50"/>
        </w:numPr>
        <w:tabs>
          <w:tab w:val="left" w:pos="741"/>
        </w:tabs>
        <w:autoSpaceDE w:val="0"/>
        <w:autoSpaceDN w:val="0"/>
        <w:spacing w:after="0" w:line="240" w:lineRule="auto"/>
        <w:ind w:right="44" w:hanging="429"/>
        <w:contextualSpacing w:val="0"/>
        <w:jc w:val="both"/>
        <w:rPr>
          <w:rFonts w:ascii="Times New Roman" w:hAnsi="Times New Roman" w:cs="Times New Roman"/>
          <w:sz w:val="24"/>
        </w:rPr>
      </w:pPr>
      <w:r w:rsidRPr="005C6116">
        <w:rPr>
          <w:rFonts w:ascii="Times New Roman" w:hAnsi="Times New Roman" w:cs="Times New Roman"/>
          <w:sz w:val="24"/>
        </w:rPr>
        <w:t>Назначение дела к судебному</w:t>
      </w:r>
      <w:r w:rsidRPr="005C6116">
        <w:rPr>
          <w:rFonts w:ascii="Times New Roman" w:hAnsi="Times New Roman" w:cs="Times New Roman"/>
          <w:spacing w:val="-8"/>
          <w:sz w:val="24"/>
        </w:rPr>
        <w:t xml:space="preserve"> </w:t>
      </w:r>
      <w:r w:rsidRPr="005C6116">
        <w:rPr>
          <w:rFonts w:ascii="Times New Roman" w:hAnsi="Times New Roman" w:cs="Times New Roman"/>
          <w:sz w:val="24"/>
        </w:rPr>
        <w:t>разбирательству.</w:t>
      </w:r>
    </w:p>
    <w:p w:rsidR="00417E21" w:rsidRPr="005C6116" w:rsidRDefault="00417E21" w:rsidP="005C6116">
      <w:pPr>
        <w:tabs>
          <w:tab w:val="left" w:pos="741"/>
        </w:tabs>
        <w:spacing w:after="0"/>
        <w:ind w:left="311" w:right="44"/>
        <w:jc w:val="both"/>
        <w:rPr>
          <w:rFonts w:ascii="Times New Roman" w:hAnsi="Times New Roman" w:cs="Times New Roman"/>
          <w:sz w:val="24"/>
        </w:rPr>
      </w:pPr>
    </w:p>
    <w:p w:rsidR="00350BD7" w:rsidRPr="005C6116" w:rsidRDefault="00350BD7" w:rsidP="005C6116">
      <w:pPr>
        <w:tabs>
          <w:tab w:val="left" w:pos="741"/>
        </w:tabs>
        <w:spacing w:after="0"/>
        <w:ind w:left="311" w:right="44"/>
        <w:jc w:val="both"/>
        <w:rPr>
          <w:rFonts w:ascii="Times New Roman" w:hAnsi="Times New Roman" w:cs="Times New Roman"/>
          <w:b/>
          <w:sz w:val="24"/>
        </w:rPr>
      </w:pPr>
      <w:r w:rsidRPr="005C6116">
        <w:rPr>
          <w:rFonts w:ascii="Times New Roman" w:hAnsi="Times New Roman" w:cs="Times New Roman"/>
          <w:b/>
          <w:sz w:val="24"/>
        </w:rPr>
        <w:t>Задачи и задания:</w:t>
      </w:r>
    </w:p>
    <w:p w:rsidR="00350BD7" w:rsidRPr="005C6116" w:rsidRDefault="00350BD7" w:rsidP="00137E2D">
      <w:pPr>
        <w:pStyle w:val="a3"/>
        <w:widowControl w:val="0"/>
        <w:numPr>
          <w:ilvl w:val="0"/>
          <w:numId w:val="51"/>
        </w:numPr>
        <w:tabs>
          <w:tab w:val="left" w:pos="741"/>
        </w:tabs>
        <w:autoSpaceDE w:val="0"/>
        <w:autoSpaceDN w:val="0"/>
        <w:spacing w:after="0" w:line="240" w:lineRule="auto"/>
        <w:ind w:right="44"/>
        <w:contextualSpacing w:val="0"/>
        <w:jc w:val="both"/>
        <w:rPr>
          <w:rFonts w:ascii="Times New Roman" w:hAnsi="Times New Roman" w:cs="Times New Roman"/>
          <w:b/>
          <w:sz w:val="24"/>
        </w:rPr>
      </w:pPr>
      <w:r w:rsidRPr="005C6116">
        <w:rPr>
          <w:rFonts w:ascii="Times New Roman" w:hAnsi="Times New Roman" w:cs="Times New Roman"/>
          <w:sz w:val="24"/>
        </w:rPr>
        <w:t>В ходе подготовке дела к судебному разбирательству судья убедил стороны заключить мировое соглашение по делу. Стороны подготовили мировое соглашение, которым полностью урегулировали спор.</w:t>
      </w:r>
    </w:p>
    <w:p w:rsidR="00350BD7" w:rsidRPr="005C6116" w:rsidRDefault="00350BD7" w:rsidP="005C6116">
      <w:pPr>
        <w:pStyle w:val="a3"/>
        <w:tabs>
          <w:tab w:val="left" w:pos="741"/>
        </w:tabs>
        <w:spacing w:after="0"/>
        <w:ind w:left="671" w:right="44"/>
        <w:jc w:val="both"/>
        <w:rPr>
          <w:rFonts w:ascii="Times New Roman" w:hAnsi="Times New Roman" w:cs="Times New Roman"/>
          <w:i/>
          <w:sz w:val="24"/>
        </w:rPr>
      </w:pPr>
      <w:r w:rsidRPr="005C6116">
        <w:rPr>
          <w:rFonts w:ascii="Times New Roman" w:hAnsi="Times New Roman" w:cs="Times New Roman"/>
          <w:i/>
          <w:sz w:val="24"/>
        </w:rPr>
        <w:t>Как надлежит оформить мировое соглашение на данной стадии процесса? Какие действия необходимо совершить судье и сторонам?</w:t>
      </w:r>
    </w:p>
    <w:p w:rsidR="00350BD7" w:rsidRPr="005C6116" w:rsidRDefault="00350BD7" w:rsidP="00137E2D">
      <w:pPr>
        <w:pStyle w:val="a3"/>
        <w:widowControl w:val="0"/>
        <w:numPr>
          <w:ilvl w:val="0"/>
          <w:numId w:val="51"/>
        </w:numPr>
        <w:tabs>
          <w:tab w:val="left" w:pos="741"/>
        </w:tabs>
        <w:autoSpaceDE w:val="0"/>
        <w:autoSpaceDN w:val="0"/>
        <w:spacing w:after="0" w:line="240" w:lineRule="auto"/>
        <w:ind w:right="44"/>
        <w:contextualSpacing w:val="0"/>
        <w:jc w:val="both"/>
        <w:rPr>
          <w:rFonts w:ascii="Times New Roman" w:hAnsi="Times New Roman" w:cs="Times New Roman"/>
          <w:b/>
          <w:i/>
          <w:sz w:val="24"/>
        </w:rPr>
      </w:pPr>
      <w:r w:rsidRPr="005C6116">
        <w:rPr>
          <w:rFonts w:ascii="Times New Roman" w:hAnsi="Times New Roman" w:cs="Times New Roman"/>
          <w:sz w:val="24"/>
        </w:rPr>
        <w:t>В ходе подготовке дела к судебному разбирательству ответчиком было заявлено ходатайство о применении последствий пропуска срока исковой давности. Судом было назначено предварительное судебное заседании, по результатам которого в иске было отказано без исследования фактических обстоятельств дела. При этом суд отказался принимать доказательства истца, обосновывающих перерыв течения срока исковой давности со ссылкой на то, что такие доказательства должны представляться при подаче искового заявления.</w:t>
      </w:r>
    </w:p>
    <w:p w:rsidR="00350BD7" w:rsidRPr="005C6116" w:rsidRDefault="00350BD7" w:rsidP="005C6116">
      <w:pPr>
        <w:pStyle w:val="a3"/>
        <w:tabs>
          <w:tab w:val="left" w:pos="741"/>
        </w:tabs>
        <w:spacing w:after="0"/>
        <w:ind w:left="671" w:right="44"/>
        <w:jc w:val="both"/>
        <w:rPr>
          <w:rFonts w:ascii="Times New Roman" w:hAnsi="Times New Roman" w:cs="Times New Roman"/>
          <w:b/>
          <w:i/>
          <w:sz w:val="24"/>
        </w:rPr>
      </w:pPr>
      <w:r w:rsidRPr="005C6116">
        <w:rPr>
          <w:rFonts w:ascii="Times New Roman" w:hAnsi="Times New Roman" w:cs="Times New Roman"/>
          <w:i/>
          <w:sz w:val="24"/>
        </w:rPr>
        <w:t>Правильно ли поступил суд? Что может предпринять истец в данной ситуации?</w:t>
      </w:r>
    </w:p>
    <w:p w:rsidR="00350BD7" w:rsidRPr="005C6116" w:rsidRDefault="00350BD7" w:rsidP="00137E2D">
      <w:pPr>
        <w:pStyle w:val="a3"/>
        <w:widowControl w:val="0"/>
        <w:numPr>
          <w:ilvl w:val="0"/>
          <w:numId w:val="51"/>
        </w:numPr>
        <w:tabs>
          <w:tab w:val="left" w:pos="674"/>
        </w:tabs>
        <w:autoSpaceDE w:val="0"/>
        <w:autoSpaceDN w:val="0"/>
        <w:spacing w:after="0" w:line="240" w:lineRule="auto"/>
        <w:ind w:right="44"/>
        <w:contextualSpacing w:val="0"/>
        <w:jc w:val="both"/>
        <w:rPr>
          <w:rFonts w:ascii="Times New Roman" w:hAnsi="Times New Roman" w:cs="Times New Roman"/>
          <w:sz w:val="24"/>
        </w:rPr>
      </w:pPr>
      <w:r w:rsidRPr="005C6116">
        <w:rPr>
          <w:rFonts w:ascii="Times New Roman" w:hAnsi="Times New Roman" w:cs="Times New Roman"/>
          <w:sz w:val="24"/>
        </w:rPr>
        <w:lastRenderedPageBreak/>
        <w:t>В ходе подготовке дела по иску ТСЖ «Киевское» к Ельцовой о взыскании задолженности за жилищно-коммунальные услуги к судебному разбирательству мировой судья установил, что в его производстве имеется ещё несколько исков ТСЖ «Киевское» к различным гражданам с аналогичными исковыми требованиями. На этом основании мировой судья соединил все исковые требования в одно производство.</w:t>
      </w:r>
    </w:p>
    <w:p w:rsidR="00350BD7" w:rsidRPr="005C6116" w:rsidRDefault="00350BD7" w:rsidP="005C6116">
      <w:pPr>
        <w:pStyle w:val="a3"/>
        <w:tabs>
          <w:tab w:val="left" w:pos="674"/>
        </w:tabs>
        <w:spacing w:after="0"/>
        <w:ind w:left="671" w:right="44"/>
        <w:jc w:val="both"/>
        <w:rPr>
          <w:rFonts w:ascii="Times New Roman" w:hAnsi="Times New Roman" w:cs="Times New Roman"/>
          <w:sz w:val="24"/>
        </w:rPr>
      </w:pPr>
      <w:r w:rsidRPr="005C6116">
        <w:rPr>
          <w:rFonts w:ascii="Times New Roman" w:hAnsi="Times New Roman" w:cs="Times New Roman"/>
          <w:i/>
          <w:sz w:val="24"/>
        </w:rPr>
        <w:t>Правильно ли поступил судья?</w:t>
      </w:r>
    </w:p>
    <w:p w:rsidR="00350BD7" w:rsidRPr="005C6116" w:rsidRDefault="00350BD7" w:rsidP="00137E2D">
      <w:pPr>
        <w:pStyle w:val="a3"/>
        <w:widowControl w:val="0"/>
        <w:numPr>
          <w:ilvl w:val="0"/>
          <w:numId w:val="51"/>
        </w:numPr>
        <w:tabs>
          <w:tab w:val="left" w:pos="674"/>
        </w:tabs>
        <w:autoSpaceDE w:val="0"/>
        <w:autoSpaceDN w:val="0"/>
        <w:spacing w:after="0" w:line="240" w:lineRule="auto"/>
        <w:ind w:right="44"/>
        <w:contextualSpacing w:val="0"/>
        <w:jc w:val="both"/>
        <w:rPr>
          <w:rFonts w:ascii="Times New Roman" w:hAnsi="Times New Roman" w:cs="Times New Roman"/>
          <w:sz w:val="24"/>
        </w:rPr>
      </w:pPr>
      <w:r w:rsidRPr="005C6116">
        <w:rPr>
          <w:rFonts w:ascii="Times New Roman" w:hAnsi="Times New Roman" w:cs="Times New Roman"/>
          <w:sz w:val="24"/>
        </w:rPr>
        <w:t>В суд апелляционной инстанции поступила апелляционная жалоба по иску ООО «Вектор» к Егоренкову. Одним из аргументов апеллянта является факт не проведения подготовки дела к судебному разбирательству судом первой инстанции.</w:t>
      </w:r>
    </w:p>
    <w:p w:rsidR="00350BD7" w:rsidRPr="005C6116" w:rsidRDefault="00350BD7" w:rsidP="005C6116">
      <w:pPr>
        <w:pStyle w:val="a3"/>
        <w:tabs>
          <w:tab w:val="left" w:pos="674"/>
        </w:tabs>
        <w:spacing w:after="0"/>
        <w:ind w:left="671" w:right="44"/>
        <w:jc w:val="both"/>
        <w:rPr>
          <w:rFonts w:ascii="Times New Roman" w:hAnsi="Times New Roman" w:cs="Times New Roman"/>
          <w:sz w:val="24"/>
        </w:rPr>
      </w:pPr>
      <w:r w:rsidRPr="005C6116">
        <w:rPr>
          <w:rFonts w:ascii="Times New Roman" w:hAnsi="Times New Roman" w:cs="Times New Roman"/>
          <w:i/>
          <w:sz w:val="24"/>
        </w:rPr>
        <w:t>Является ли данные довод основанием для отмены или изменения решения суда первой инстанции?</w:t>
      </w:r>
    </w:p>
    <w:p w:rsidR="00350BD7" w:rsidRPr="005C6116" w:rsidRDefault="00350BD7" w:rsidP="00137E2D">
      <w:pPr>
        <w:pStyle w:val="a3"/>
        <w:widowControl w:val="0"/>
        <w:numPr>
          <w:ilvl w:val="0"/>
          <w:numId w:val="51"/>
        </w:numPr>
        <w:tabs>
          <w:tab w:val="left" w:pos="674"/>
        </w:tabs>
        <w:autoSpaceDE w:val="0"/>
        <w:autoSpaceDN w:val="0"/>
        <w:spacing w:after="0" w:line="240" w:lineRule="auto"/>
        <w:ind w:right="44"/>
        <w:contextualSpacing w:val="0"/>
        <w:jc w:val="both"/>
        <w:rPr>
          <w:rFonts w:ascii="Times New Roman" w:hAnsi="Times New Roman" w:cs="Times New Roman"/>
          <w:sz w:val="24"/>
        </w:rPr>
      </w:pPr>
      <w:r w:rsidRPr="005C6116">
        <w:rPr>
          <w:rFonts w:ascii="Times New Roman" w:hAnsi="Times New Roman" w:cs="Times New Roman"/>
          <w:sz w:val="24"/>
        </w:rPr>
        <w:t>В ходе подготовке дела к судебному разбирательству суд установил, что для разрешения дела необходимы материалы наследственного дела, которое находится у нотариуса г. Томска Куренковой. Судом было предложено истцу предоставить данные материалы наследственного дела. Истцом было заявлено ходатайство об истребовании доказательств, однако судом оно было отклонено со ссылкой на обязанность каждой стороны представлять доказательства.</w:t>
      </w:r>
    </w:p>
    <w:p w:rsidR="00350BD7" w:rsidRPr="005C6116" w:rsidRDefault="00350BD7" w:rsidP="005C6116">
      <w:pPr>
        <w:pStyle w:val="a3"/>
        <w:tabs>
          <w:tab w:val="left" w:pos="674"/>
        </w:tabs>
        <w:spacing w:after="0"/>
        <w:ind w:left="671" w:right="44"/>
        <w:jc w:val="both"/>
        <w:rPr>
          <w:rFonts w:ascii="Times New Roman" w:hAnsi="Times New Roman" w:cs="Times New Roman"/>
          <w:i/>
          <w:sz w:val="24"/>
        </w:rPr>
      </w:pPr>
      <w:r w:rsidRPr="005C6116">
        <w:rPr>
          <w:rFonts w:ascii="Times New Roman" w:hAnsi="Times New Roman" w:cs="Times New Roman"/>
          <w:i/>
          <w:sz w:val="24"/>
        </w:rPr>
        <w:t>Правильно ли поступил суд? Может ли суд по собственной инициативе истребовать доказательства?</w:t>
      </w:r>
    </w:p>
    <w:p w:rsidR="00350BD7" w:rsidRPr="005C6116" w:rsidRDefault="00350BD7" w:rsidP="00137E2D">
      <w:pPr>
        <w:pStyle w:val="a3"/>
        <w:widowControl w:val="0"/>
        <w:numPr>
          <w:ilvl w:val="0"/>
          <w:numId w:val="51"/>
        </w:numPr>
        <w:tabs>
          <w:tab w:val="left" w:pos="674"/>
        </w:tabs>
        <w:autoSpaceDE w:val="0"/>
        <w:autoSpaceDN w:val="0"/>
        <w:spacing w:after="0" w:line="240" w:lineRule="auto"/>
        <w:ind w:right="44"/>
        <w:contextualSpacing w:val="0"/>
        <w:jc w:val="both"/>
        <w:rPr>
          <w:rFonts w:ascii="Times New Roman" w:hAnsi="Times New Roman" w:cs="Times New Roman"/>
          <w:sz w:val="24"/>
        </w:rPr>
      </w:pPr>
      <w:r w:rsidRPr="005C6116">
        <w:rPr>
          <w:rFonts w:ascii="Times New Roman" w:hAnsi="Times New Roman" w:cs="Times New Roman"/>
          <w:sz w:val="24"/>
        </w:rPr>
        <w:t>Составьте проект определения суда о назначении дела к судебному</w:t>
      </w:r>
      <w:r w:rsidRPr="005C6116">
        <w:rPr>
          <w:rFonts w:ascii="Times New Roman" w:hAnsi="Times New Roman" w:cs="Times New Roman"/>
          <w:spacing w:val="-17"/>
          <w:sz w:val="24"/>
        </w:rPr>
        <w:t xml:space="preserve"> </w:t>
      </w:r>
      <w:r w:rsidRPr="005C6116">
        <w:rPr>
          <w:rFonts w:ascii="Times New Roman" w:hAnsi="Times New Roman" w:cs="Times New Roman"/>
          <w:sz w:val="24"/>
        </w:rPr>
        <w:t>разбирательству.</w:t>
      </w:r>
    </w:p>
    <w:p w:rsidR="00350BD7" w:rsidRPr="005C6116" w:rsidRDefault="00350BD7" w:rsidP="005C6116">
      <w:pPr>
        <w:pStyle w:val="a6"/>
        <w:ind w:left="0"/>
      </w:pPr>
    </w:p>
    <w:p w:rsidR="00350BD7" w:rsidRPr="005C6116" w:rsidRDefault="00350BD7" w:rsidP="005C6116">
      <w:pPr>
        <w:pStyle w:val="1"/>
        <w:jc w:val="left"/>
      </w:pPr>
      <w:bookmarkStart w:id="105" w:name="_Toc31718842"/>
      <w:bookmarkStart w:id="106" w:name="_Toc31720411"/>
      <w:r w:rsidRPr="005C6116">
        <w:t>Рекомендуемая литература:</w:t>
      </w:r>
      <w:bookmarkEnd w:id="105"/>
      <w:bookmarkEnd w:id="106"/>
    </w:p>
    <w:p w:rsidR="00350BD7" w:rsidRPr="005C6116" w:rsidRDefault="00350BD7" w:rsidP="00137E2D">
      <w:pPr>
        <w:pStyle w:val="a3"/>
        <w:widowControl w:val="0"/>
        <w:numPr>
          <w:ilvl w:val="0"/>
          <w:numId w:val="49"/>
        </w:numPr>
        <w:tabs>
          <w:tab w:val="left" w:pos="673"/>
          <w:tab w:val="left" w:pos="674"/>
        </w:tabs>
        <w:autoSpaceDE w:val="0"/>
        <w:autoSpaceDN w:val="0"/>
        <w:spacing w:after="0" w:line="240" w:lineRule="auto"/>
        <w:ind w:hanging="362"/>
        <w:contextualSpacing w:val="0"/>
        <w:jc w:val="both"/>
        <w:rPr>
          <w:rFonts w:ascii="Times New Roman" w:hAnsi="Times New Roman" w:cs="Times New Roman"/>
          <w:sz w:val="20"/>
        </w:rPr>
      </w:pPr>
      <w:r w:rsidRPr="005C6116">
        <w:rPr>
          <w:rFonts w:ascii="Times New Roman" w:hAnsi="Times New Roman" w:cs="Times New Roman"/>
          <w:sz w:val="20"/>
        </w:rPr>
        <w:t xml:space="preserve">Конституция Российской Федерации от 12 декабря 1993 года (ред. от </w:t>
      </w:r>
      <w:r w:rsidRPr="005C6116">
        <w:rPr>
          <w:rFonts w:ascii="Times New Roman" w:hAnsi="Times New Roman" w:cs="Times New Roman"/>
          <w:sz w:val="20"/>
          <w:szCs w:val="20"/>
          <w:shd w:val="clear" w:color="auto" w:fill="FFFFFF"/>
        </w:rPr>
        <w:t>21.07.2014</w:t>
      </w:r>
      <w:r w:rsidRPr="005C6116">
        <w:rPr>
          <w:rFonts w:ascii="Times New Roman" w:hAnsi="Times New Roman" w:cs="Times New Roman"/>
          <w:sz w:val="20"/>
        </w:rPr>
        <w:t>) // СПС</w:t>
      </w:r>
      <w:r w:rsidRPr="005C6116">
        <w:rPr>
          <w:rFonts w:ascii="Times New Roman" w:hAnsi="Times New Roman" w:cs="Times New Roman"/>
          <w:spacing w:val="-6"/>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350BD7" w:rsidRPr="005C6116" w:rsidRDefault="00350BD7" w:rsidP="00137E2D">
      <w:pPr>
        <w:pStyle w:val="a3"/>
        <w:widowControl w:val="0"/>
        <w:numPr>
          <w:ilvl w:val="0"/>
          <w:numId w:val="49"/>
        </w:numPr>
        <w:tabs>
          <w:tab w:val="left" w:pos="673"/>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 xml:space="preserve">Федеральный конституционный закон «О судебной системе Российской Федерации» от 23 октября 1996 г. (ред. от </w:t>
      </w:r>
      <w:r w:rsidRPr="005C6116">
        <w:rPr>
          <w:rFonts w:ascii="Times New Roman" w:hAnsi="Times New Roman" w:cs="Times New Roman"/>
          <w:sz w:val="20"/>
          <w:szCs w:val="20"/>
          <w:shd w:val="clear" w:color="auto" w:fill="FFFFFF"/>
        </w:rPr>
        <w:t>30.10.2018</w:t>
      </w:r>
      <w:r w:rsidRPr="005C6116">
        <w:rPr>
          <w:rFonts w:ascii="Times New Roman" w:hAnsi="Times New Roman" w:cs="Times New Roman"/>
          <w:sz w:val="20"/>
        </w:rPr>
        <w:t>) // СПС</w:t>
      </w:r>
      <w:r w:rsidRPr="005C6116">
        <w:rPr>
          <w:rFonts w:ascii="Times New Roman" w:hAnsi="Times New Roman" w:cs="Times New Roman"/>
          <w:spacing w:val="3"/>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350BD7" w:rsidRPr="005C6116" w:rsidRDefault="00350BD7" w:rsidP="00137E2D">
      <w:pPr>
        <w:pStyle w:val="a3"/>
        <w:widowControl w:val="0"/>
        <w:numPr>
          <w:ilvl w:val="0"/>
          <w:numId w:val="49"/>
        </w:numPr>
        <w:tabs>
          <w:tab w:val="left" w:pos="673"/>
          <w:tab w:val="left" w:pos="674"/>
        </w:tabs>
        <w:autoSpaceDE w:val="0"/>
        <w:autoSpaceDN w:val="0"/>
        <w:spacing w:after="0" w:line="240" w:lineRule="auto"/>
        <w:ind w:hanging="362"/>
        <w:contextualSpacing w:val="0"/>
        <w:jc w:val="both"/>
        <w:rPr>
          <w:rFonts w:ascii="Times New Roman" w:hAnsi="Times New Roman" w:cs="Times New Roman"/>
          <w:sz w:val="20"/>
        </w:rPr>
      </w:pPr>
      <w:r w:rsidRPr="005C6116">
        <w:rPr>
          <w:rFonts w:ascii="Times New Roman" w:hAnsi="Times New Roman" w:cs="Times New Roman"/>
          <w:sz w:val="20"/>
        </w:rPr>
        <w:t>Закон Российской Федерации «О статусе судей в Российской Федерации» от 26 июня 1992 г.</w:t>
      </w:r>
      <w:r w:rsidRPr="005C6116">
        <w:rPr>
          <w:rFonts w:ascii="Times New Roman" w:hAnsi="Times New Roman" w:cs="Times New Roman"/>
          <w:spacing w:val="13"/>
          <w:sz w:val="20"/>
        </w:rPr>
        <w:t xml:space="preserve"> (ред. от </w:t>
      </w:r>
      <w:r w:rsidRPr="005C6116">
        <w:rPr>
          <w:rFonts w:ascii="Times New Roman" w:hAnsi="Times New Roman" w:cs="Times New Roman"/>
          <w:sz w:val="20"/>
          <w:shd w:val="clear" w:color="auto" w:fill="FFFFFF"/>
        </w:rPr>
        <w:t>02.08.2019</w:t>
      </w:r>
      <w:r w:rsidRPr="005C6116">
        <w:rPr>
          <w:rFonts w:ascii="Times New Roman" w:hAnsi="Times New Roman" w:cs="Times New Roman"/>
          <w:spacing w:val="13"/>
          <w:sz w:val="20"/>
        </w:rPr>
        <w:t xml:space="preserve">) </w:t>
      </w:r>
      <w:r w:rsidRPr="005C6116">
        <w:rPr>
          <w:rFonts w:ascii="Times New Roman" w:hAnsi="Times New Roman" w:cs="Times New Roman"/>
          <w:sz w:val="20"/>
        </w:rPr>
        <w:t>// СПС «</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350BD7" w:rsidRPr="005C6116" w:rsidRDefault="00350BD7" w:rsidP="00137E2D">
      <w:pPr>
        <w:pStyle w:val="a3"/>
        <w:widowControl w:val="0"/>
        <w:numPr>
          <w:ilvl w:val="0"/>
          <w:numId w:val="49"/>
        </w:numPr>
        <w:tabs>
          <w:tab w:val="left" w:pos="673"/>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Гражданский процессуальный кодекс Российской Федерации от 14.11.2002 № 138-ФЗ (ред. от 02.12.2019) // СПС</w:t>
      </w:r>
      <w:r w:rsidRPr="005C6116">
        <w:rPr>
          <w:rFonts w:ascii="Times New Roman" w:hAnsi="Times New Roman" w:cs="Times New Roman"/>
          <w:spacing w:val="3"/>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350BD7" w:rsidRPr="005C6116" w:rsidRDefault="00350BD7" w:rsidP="00137E2D">
      <w:pPr>
        <w:pStyle w:val="a3"/>
        <w:widowControl w:val="0"/>
        <w:numPr>
          <w:ilvl w:val="0"/>
          <w:numId w:val="49"/>
        </w:numPr>
        <w:tabs>
          <w:tab w:val="left" w:pos="673"/>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Постатейный комментарий к Гражданскому процессуальному кодексу Российской Федерации / Под ред. П.В. Крашенинникова. М.,</w:t>
      </w:r>
      <w:r w:rsidRPr="005C6116">
        <w:rPr>
          <w:rFonts w:ascii="Times New Roman" w:hAnsi="Times New Roman" w:cs="Times New Roman"/>
          <w:spacing w:val="-1"/>
          <w:sz w:val="20"/>
        </w:rPr>
        <w:t xml:space="preserve"> </w:t>
      </w:r>
      <w:r w:rsidRPr="005C6116">
        <w:rPr>
          <w:rFonts w:ascii="Times New Roman" w:hAnsi="Times New Roman" w:cs="Times New Roman"/>
          <w:sz w:val="20"/>
        </w:rPr>
        <w:t>2003.</w:t>
      </w:r>
    </w:p>
    <w:p w:rsidR="00350BD7" w:rsidRPr="005C6116" w:rsidRDefault="00350BD7" w:rsidP="00137E2D">
      <w:pPr>
        <w:pStyle w:val="a3"/>
        <w:widowControl w:val="0"/>
        <w:numPr>
          <w:ilvl w:val="0"/>
          <w:numId w:val="49"/>
        </w:numPr>
        <w:tabs>
          <w:tab w:val="left" w:pos="673"/>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Постановление Пленума Верховного Суда РФ от 24 июня 2008 г. № 11 «О подготовке гражданских дел к судебному разбирательству» // СПС</w:t>
      </w:r>
      <w:r w:rsidRPr="005C6116">
        <w:rPr>
          <w:rFonts w:ascii="Times New Roman" w:hAnsi="Times New Roman" w:cs="Times New Roman"/>
          <w:spacing w:val="-1"/>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350BD7" w:rsidRPr="005C6116" w:rsidRDefault="00350BD7" w:rsidP="00137E2D">
      <w:pPr>
        <w:pStyle w:val="a3"/>
        <w:widowControl w:val="0"/>
        <w:numPr>
          <w:ilvl w:val="0"/>
          <w:numId w:val="49"/>
        </w:numPr>
        <w:tabs>
          <w:tab w:val="left" w:pos="673"/>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Гражданский процесс [Электронный ресурс]: учебник</w:t>
      </w:r>
      <w:r w:rsidRPr="005C6116">
        <w:rPr>
          <w:rFonts w:ascii="Times New Roman" w:hAnsi="Times New Roman" w:cs="Times New Roman"/>
          <w:spacing w:val="4"/>
          <w:sz w:val="20"/>
        </w:rPr>
        <w:t xml:space="preserve">. - </w:t>
      </w:r>
      <w:r w:rsidRPr="005C6116">
        <w:rPr>
          <w:rFonts w:ascii="Times New Roman" w:hAnsi="Times New Roman" w:cs="Times New Roman"/>
          <w:sz w:val="20"/>
        </w:rPr>
        <w:t>Статут, 2015. - 960 с. — Режим доступа:</w:t>
      </w:r>
      <w:hyperlink r:id="rId28">
        <w:r w:rsidRPr="005C6116">
          <w:rPr>
            <w:rFonts w:ascii="Times New Roman" w:hAnsi="Times New Roman" w:cs="Times New Roman"/>
            <w:sz w:val="20"/>
            <w:u w:val="single" w:color="0000FF"/>
          </w:rPr>
          <w:t xml:space="preserve"> http://www.knigafund.ru/books</w:t>
        </w:r>
      </w:hyperlink>
    </w:p>
    <w:p w:rsidR="00350BD7" w:rsidRPr="005C6116" w:rsidRDefault="00350BD7" w:rsidP="00137E2D">
      <w:pPr>
        <w:pStyle w:val="a3"/>
        <w:widowControl w:val="0"/>
        <w:numPr>
          <w:ilvl w:val="0"/>
          <w:numId w:val="49"/>
        </w:numPr>
        <w:tabs>
          <w:tab w:val="left" w:pos="673"/>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Афанасьева Н.П. Подготовка дела к судебному разбирательству // Современное</w:t>
      </w:r>
      <w:r w:rsidRPr="005C6116">
        <w:rPr>
          <w:rFonts w:ascii="Times New Roman" w:hAnsi="Times New Roman" w:cs="Times New Roman"/>
          <w:spacing w:val="-32"/>
          <w:sz w:val="20"/>
        </w:rPr>
        <w:t xml:space="preserve"> </w:t>
      </w:r>
      <w:r w:rsidRPr="005C6116">
        <w:rPr>
          <w:rFonts w:ascii="Times New Roman" w:hAnsi="Times New Roman" w:cs="Times New Roman"/>
          <w:sz w:val="20"/>
        </w:rPr>
        <w:t>право. 2009, №</w:t>
      </w:r>
      <w:r w:rsidRPr="005C6116">
        <w:rPr>
          <w:rFonts w:ascii="Times New Roman" w:hAnsi="Times New Roman" w:cs="Times New Roman"/>
          <w:spacing w:val="-3"/>
          <w:sz w:val="20"/>
        </w:rPr>
        <w:t xml:space="preserve"> </w:t>
      </w:r>
      <w:r w:rsidRPr="005C6116">
        <w:rPr>
          <w:rFonts w:ascii="Times New Roman" w:hAnsi="Times New Roman" w:cs="Times New Roman"/>
          <w:sz w:val="20"/>
        </w:rPr>
        <w:t>12.</w:t>
      </w:r>
    </w:p>
    <w:p w:rsidR="00350BD7" w:rsidRDefault="00350BD7" w:rsidP="00137E2D">
      <w:pPr>
        <w:pStyle w:val="a3"/>
        <w:widowControl w:val="0"/>
        <w:numPr>
          <w:ilvl w:val="0"/>
          <w:numId w:val="49"/>
        </w:numPr>
        <w:tabs>
          <w:tab w:val="left" w:pos="673"/>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Беков Я.Х. Предварительное судебное заседание – элемент подготовки гражданских дел к судебному разбирательству // Арбитражный и гражданский процесс. 2005,</w:t>
      </w:r>
      <w:r w:rsidRPr="005C6116">
        <w:rPr>
          <w:rFonts w:ascii="Times New Roman" w:hAnsi="Times New Roman" w:cs="Times New Roman"/>
          <w:spacing w:val="2"/>
          <w:sz w:val="20"/>
        </w:rPr>
        <w:t xml:space="preserve"> </w:t>
      </w:r>
      <w:r w:rsidRPr="005C6116">
        <w:rPr>
          <w:rFonts w:ascii="Times New Roman" w:hAnsi="Times New Roman" w:cs="Times New Roman"/>
          <w:sz w:val="20"/>
        </w:rPr>
        <w:t>№10.</w:t>
      </w:r>
    </w:p>
    <w:p w:rsidR="00C16639" w:rsidRPr="00417E21" w:rsidRDefault="00C16639" w:rsidP="00C16639">
      <w:pPr>
        <w:pStyle w:val="a3"/>
        <w:widowControl w:val="0"/>
        <w:tabs>
          <w:tab w:val="left" w:pos="673"/>
          <w:tab w:val="left" w:pos="674"/>
        </w:tabs>
        <w:autoSpaceDE w:val="0"/>
        <w:autoSpaceDN w:val="0"/>
        <w:spacing w:after="0" w:line="240" w:lineRule="auto"/>
        <w:ind w:left="673"/>
        <w:contextualSpacing w:val="0"/>
        <w:jc w:val="both"/>
        <w:rPr>
          <w:rFonts w:ascii="Times New Roman" w:hAnsi="Times New Roman" w:cs="Times New Roman"/>
          <w:sz w:val="20"/>
        </w:rPr>
      </w:pPr>
    </w:p>
    <w:p w:rsidR="00950AFE" w:rsidRPr="00C16639" w:rsidRDefault="00350BD7" w:rsidP="00C16639">
      <w:pPr>
        <w:pStyle w:val="3"/>
        <w:rPr>
          <w:b/>
        </w:rPr>
      </w:pPr>
      <w:bookmarkStart w:id="107" w:name="_Toc31720412"/>
      <w:r w:rsidRPr="00C16639">
        <w:rPr>
          <w:b/>
        </w:rPr>
        <w:t>21</w:t>
      </w:r>
      <w:r w:rsidR="00C16639" w:rsidRPr="00C16639">
        <w:rPr>
          <w:b/>
        </w:rPr>
        <w:t>.</w:t>
      </w:r>
      <w:r w:rsidRPr="00C16639">
        <w:rPr>
          <w:b/>
        </w:rPr>
        <w:t xml:space="preserve"> Правовое регулирование информационного обеспечения участников процесса</w:t>
      </w:r>
      <w:r w:rsidR="00B16A9F" w:rsidRPr="00C16639">
        <w:rPr>
          <w:b/>
        </w:rPr>
        <w:t>.</w:t>
      </w:r>
      <w:bookmarkEnd w:id="107"/>
    </w:p>
    <w:p w:rsidR="00417E21" w:rsidRPr="005C6116" w:rsidRDefault="00417E21" w:rsidP="005C6116">
      <w:pPr>
        <w:tabs>
          <w:tab w:val="left" w:pos="5087"/>
        </w:tabs>
        <w:spacing w:after="0"/>
        <w:jc w:val="center"/>
        <w:rPr>
          <w:rFonts w:ascii="Times New Roman" w:hAnsi="Times New Roman" w:cs="Times New Roman"/>
          <w:b/>
          <w:sz w:val="32"/>
        </w:rPr>
      </w:pPr>
    </w:p>
    <w:p w:rsidR="00350BD7" w:rsidRPr="005C6116" w:rsidRDefault="00350BD7" w:rsidP="005C6116">
      <w:pPr>
        <w:pStyle w:val="1"/>
      </w:pPr>
      <w:bookmarkStart w:id="108" w:name="_Toc31718843"/>
      <w:bookmarkStart w:id="109" w:name="_Toc31720413"/>
      <w:r w:rsidRPr="005C6116">
        <w:t>Теоретические вопросы:</w:t>
      </w:r>
      <w:bookmarkEnd w:id="108"/>
      <w:bookmarkEnd w:id="109"/>
    </w:p>
    <w:p w:rsidR="00350BD7" w:rsidRPr="005C6116" w:rsidRDefault="00350BD7" w:rsidP="00137E2D">
      <w:pPr>
        <w:pStyle w:val="a3"/>
        <w:widowControl w:val="0"/>
        <w:numPr>
          <w:ilvl w:val="0"/>
          <w:numId w:val="53"/>
        </w:numPr>
        <w:tabs>
          <w:tab w:val="left" w:pos="597"/>
        </w:tabs>
        <w:autoSpaceDE w:val="0"/>
        <w:autoSpaceDN w:val="0"/>
        <w:spacing w:after="0" w:line="240" w:lineRule="auto"/>
        <w:ind w:right="158"/>
        <w:contextualSpacing w:val="0"/>
        <w:jc w:val="both"/>
        <w:rPr>
          <w:rFonts w:ascii="Times New Roman" w:hAnsi="Times New Roman" w:cs="Times New Roman"/>
          <w:sz w:val="24"/>
        </w:rPr>
      </w:pPr>
      <w:r w:rsidRPr="005C6116">
        <w:rPr>
          <w:rFonts w:ascii="Times New Roman" w:hAnsi="Times New Roman" w:cs="Times New Roman"/>
          <w:sz w:val="24"/>
        </w:rPr>
        <w:t>Надлежащее извещение лиц, участвующих в деле, как необходимое условие для проведения судебного</w:t>
      </w:r>
      <w:r w:rsidRPr="005C6116">
        <w:rPr>
          <w:rFonts w:ascii="Times New Roman" w:hAnsi="Times New Roman" w:cs="Times New Roman"/>
          <w:spacing w:val="-1"/>
          <w:sz w:val="24"/>
        </w:rPr>
        <w:t xml:space="preserve"> </w:t>
      </w:r>
      <w:r w:rsidRPr="005C6116">
        <w:rPr>
          <w:rFonts w:ascii="Times New Roman" w:hAnsi="Times New Roman" w:cs="Times New Roman"/>
          <w:sz w:val="24"/>
        </w:rPr>
        <w:t>заседания.</w:t>
      </w:r>
    </w:p>
    <w:p w:rsidR="00350BD7" w:rsidRPr="005C6116" w:rsidRDefault="00350BD7" w:rsidP="00137E2D">
      <w:pPr>
        <w:pStyle w:val="a3"/>
        <w:widowControl w:val="0"/>
        <w:numPr>
          <w:ilvl w:val="0"/>
          <w:numId w:val="53"/>
        </w:numPr>
        <w:tabs>
          <w:tab w:val="left" w:pos="597"/>
        </w:tabs>
        <w:autoSpaceDE w:val="0"/>
        <w:autoSpaceDN w:val="0"/>
        <w:spacing w:after="0" w:line="240" w:lineRule="auto"/>
        <w:ind w:hanging="285"/>
        <w:contextualSpacing w:val="0"/>
        <w:jc w:val="both"/>
        <w:rPr>
          <w:rFonts w:ascii="Times New Roman" w:hAnsi="Times New Roman" w:cs="Times New Roman"/>
          <w:sz w:val="24"/>
        </w:rPr>
      </w:pPr>
      <w:r w:rsidRPr="005C6116">
        <w:rPr>
          <w:rFonts w:ascii="Times New Roman" w:hAnsi="Times New Roman" w:cs="Times New Roman"/>
          <w:sz w:val="24"/>
        </w:rPr>
        <w:t>Способы надлежащего извещения лиц, участвующих в</w:t>
      </w:r>
      <w:r w:rsidRPr="005C6116">
        <w:rPr>
          <w:rFonts w:ascii="Times New Roman" w:hAnsi="Times New Roman" w:cs="Times New Roman"/>
          <w:spacing w:val="2"/>
          <w:sz w:val="24"/>
        </w:rPr>
        <w:t xml:space="preserve"> </w:t>
      </w:r>
      <w:r w:rsidRPr="005C6116">
        <w:rPr>
          <w:rFonts w:ascii="Times New Roman" w:hAnsi="Times New Roman" w:cs="Times New Roman"/>
          <w:sz w:val="24"/>
        </w:rPr>
        <w:t>деле.</w:t>
      </w:r>
    </w:p>
    <w:p w:rsidR="00350BD7" w:rsidRPr="005C6116" w:rsidRDefault="00350BD7" w:rsidP="00137E2D">
      <w:pPr>
        <w:pStyle w:val="a3"/>
        <w:widowControl w:val="0"/>
        <w:numPr>
          <w:ilvl w:val="0"/>
          <w:numId w:val="53"/>
        </w:numPr>
        <w:tabs>
          <w:tab w:val="left" w:pos="597"/>
        </w:tabs>
        <w:autoSpaceDE w:val="0"/>
        <w:autoSpaceDN w:val="0"/>
        <w:spacing w:after="0" w:line="240" w:lineRule="auto"/>
        <w:ind w:hanging="285"/>
        <w:contextualSpacing w:val="0"/>
        <w:jc w:val="both"/>
        <w:rPr>
          <w:rFonts w:ascii="Times New Roman" w:hAnsi="Times New Roman" w:cs="Times New Roman"/>
          <w:sz w:val="24"/>
        </w:rPr>
      </w:pPr>
      <w:r w:rsidRPr="005C6116">
        <w:rPr>
          <w:rFonts w:ascii="Times New Roman" w:hAnsi="Times New Roman" w:cs="Times New Roman"/>
          <w:sz w:val="24"/>
        </w:rPr>
        <w:t>Судебные извещения и</w:t>
      </w:r>
      <w:r w:rsidRPr="005C6116">
        <w:rPr>
          <w:rFonts w:ascii="Times New Roman" w:hAnsi="Times New Roman" w:cs="Times New Roman"/>
          <w:spacing w:val="-3"/>
          <w:sz w:val="24"/>
        </w:rPr>
        <w:t xml:space="preserve"> </w:t>
      </w:r>
      <w:r w:rsidRPr="005C6116">
        <w:rPr>
          <w:rFonts w:ascii="Times New Roman" w:hAnsi="Times New Roman" w:cs="Times New Roman"/>
          <w:sz w:val="24"/>
        </w:rPr>
        <w:t>вызовы.</w:t>
      </w:r>
    </w:p>
    <w:p w:rsidR="00350BD7" w:rsidRPr="005C6116" w:rsidRDefault="00350BD7" w:rsidP="00137E2D">
      <w:pPr>
        <w:pStyle w:val="a3"/>
        <w:widowControl w:val="0"/>
        <w:numPr>
          <w:ilvl w:val="0"/>
          <w:numId w:val="53"/>
        </w:numPr>
        <w:tabs>
          <w:tab w:val="left" w:pos="597"/>
        </w:tabs>
        <w:autoSpaceDE w:val="0"/>
        <w:autoSpaceDN w:val="0"/>
        <w:spacing w:after="0" w:line="240" w:lineRule="auto"/>
        <w:ind w:hanging="285"/>
        <w:contextualSpacing w:val="0"/>
        <w:jc w:val="both"/>
        <w:rPr>
          <w:rFonts w:ascii="Times New Roman" w:hAnsi="Times New Roman" w:cs="Times New Roman"/>
          <w:sz w:val="24"/>
        </w:rPr>
      </w:pPr>
      <w:r w:rsidRPr="005C6116">
        <w:rPr>
          <w:rFonts w:ascii="Times New Roman" w:hAnsi="Times New Roman" w:cs="Times New Roman"/>
          <w:sz w:val="24"/>
        </w:rPr>
        <w:t>Повестка как способ надлежащего</w:t>
      </w:r>
      <w:r w:rsidRPr="005C6116">
        <w:rPr>
          <w:rFonts w:ascii="Times New Roman" w:hAnsi="Times New Roman" w:cs="Times New Roman"/>
          <w:spacing w:val="-3"/>
          <w:sz w:val="24"/>
        </w:rPr>
        <w:t xml:space="preserve"> </w:t>
      </w:r>
      <w:r w:rsidRPr="005C6116">
        <w:rPr>
          <w:rFonts w:ascii="Times New Roman" w:hAnsi="Times New Roman" w:cs="Times New Roman"/>
          <w:sz w:val="24"/>
        </w:rPr>
        <w:t>извещения.</w:t>
      </w:r>
    </w:p>
    <w:p w:rsidR="00350BD7" w:rsidRPr="005C6116" w:rsidRDefault="00350BD7" w:rsidP="00137E2D">
      <w:pPr>
        <w:pStyle w:val="a3"/>
        <w:widowControl w:val="0"/>
        <w:numPr>
          <w:ilvl w:val="0"/>
          <w:numId w:val="53"/>
        </w:numPr>
        <w:tabs>
          <w:tab w:val="left" w:pos="597"/>
        </w:tabs>
        <w:autoSpaceDE w:val="0"/>
        <w:autoSpaceDN w:val="0"/>
        <w:spacing w:after="0" w:line="240" w:lineRule="auto"/>
        <w:ind w:hanging="285"/>
        <w:contextualSpacing w:val="0"/>
        <w:jc w:val="both"/>
        <w:rPr>
          <w:rFonts w:ascii="Times New Roman" w:hAnsi="Times New Roman" w:cs="Times New Roman"/>
          <w:sz w:val="24"/>
        </w:rPr>
      </w:pPr>
      <w:r w:rsidRPr="005C6116">
        <w:rPr>
          <w:rFonts w:ascii="Times New Roman" w:hAnsi="Times New Roman" w:cs="Times New Roman"/>
          <w:sz w:val="24"/>
        </w:rPr>
        <w:lastRenderedPageBreak/>
        <w:t>Порядок вручения повесток и извещений и способы фиксации факта их</w:t>
      </w:r>
      <w:r w:rsidRPr="005C6116">
        <w:rPr>
          <w:rFonts w:ascii="Times New Roman" w:hAnsi="Times New Roman" w:cs="Times New Roman"/>
          <w:spacing w:val="-14"/>
          <w:sz w:val="24"/>
        </w:rPr>
        <w:t xml:space="preserve"> </w:t>
      </w:r>
      <w:r w:rsidRPr="005C6116">
        <w:rPr>
          <w:rFonts w:ascii="Times New Roman" w:hAnsi="Times New Roman" w:cs="Times New Roman"/>
          <w:sz w:val="24"/>
        </w:rPr>
        <w:t>вручения.</w:t>
      </w:r>
    </w:p>
    <w:p w:rsidR="00350BD7" w:rsidRPr="005C6116" w:rsidRDefault="00350BD7" w:rsidP="00137E2D">
      <w:pPr>
        <w:pStyle w:val="a3"/>
        <w:widowControl w:val="0"/>
        <w:numPr>
          <w:ilvl w:val="0"/>
          <w:numId w:val="53"/>
        </w:numPr>
        <w:tabs>
          <w:tab w:val="left" w:pos="597"/>
        </w:tabs>
        <w:autoSpaceDE w:val="0"/>
        <w:autoSpaceDN w:val="0"/>
        <w:spacing w:after="0" w:line="240" w:lineRule="auto"/>
        <w:ind w:right="148"/>
        <w:contextualSpacing w:val="0"/>
        <w:jc w:val="both"/>
        <w:rPr>
          <w:rFonts w:ascii="Times New Roman" w:hAnsi="Times New Roman" w:cs="Times New Roman"/>
          <w:sz w:val="24"/>
        </w:rPr>
      </w:pPr>
      <w:r w:rsidRPr="005C6116">
        <w:rPr>
          <w:rFonts w:ascii="Times New Roman" w:hAnsi="Times New Roman" w:cs="Times New Roman"/>
          <w:sz w:val="24"/>
        </w:rPr>
        <w:t>Правовые последствия надлежащего и ненадлежащего извещения участников гражданского процесса.</w:t>
      </w:r>
    </w:p>
    <w:p w:rsidR="00350BD7" w:rsidRPr="005C6116" w:rsidRDefault="00350BD7" w:rsidP="00137E2D">
      <w:pPr>
        <w:pStyle w:val="a3"/>
        <w:widowControl w:val="0"/>
        <w:numPr>
          <w:ilvl w:val="0"/>
          <w:numId w:val="53"/>
        </w:numPr>
        <w:tabs>
          <w:tab w:val="left" w:pos="597"/>
        </w:tabs>
        <w:autoSpaceDE w:val="0"/>
        <w:autoSpaceDN w:val="0"/>
        <w:spacing w:after="0" w:line="240" w:lineRule="auto"/>
        <w:ind w:right="156"/>
        <w:contextualSpacing w:val="0"/>
        <w:jc w:val="both"/>
        <w:rPr>
          <w:rFonts w:ascii="Times New Roman" w:hAnsi="Times New Roman" w:cs="Times New Roman"/>
          <w:sz w:val="24"/>
        </w:rPr>
      </w:pPr>
      <w:r w:rsidRPr="005C6116">
        <w:rPr>
          <w:rFonts w:ascii="Times New Roman" w:hAnsi="Times New Roman" w:cs="Times New Roman"/>
          <w:sz w:val="24"/>
        </w:rPr>
        <w:t>Извещение участников гражданского процесса, находящихся за пределами Российской Федерации.</w:t>
      </w:r>
    </w:p>
    <w:p w:rsidR="00350BD7" w:rsidRPr="005C6116" w:rsidRDefault="00350BD7" w:rsidP="005C6116">
      <w:pPr>
        <w:tabs>
          <w:tab w:val="left" w:pos="597"/>
        </w:tabs>
        <w:spacing w:after="0"/>
        <w:ind w:right="156"/>
        <w:jc w:val="both"/>
        <w:rPr>
          <w:rFonts w:ascii="Times New Roman" w:hAnsi="Times New Roman" w:cs="Times New Roman"/>
          <w:sz w:val="24"/>
        </w:rPr>
      </w:pPr>
    </w:p>
    <w:p w:rsidR="00350BD7" w:rsidRPr="005C6116" w:rsidRDefault="00350BD7" w:rsidP="005C6116">
      <w:pPr>
        <w:tabs>
          <w:tab w:val="left" w:pos="597"/>
        </w:tabs>
        <w:spacing w:after="0"/>
        <w:ind w:left="284" w:right="156"/>
        <w:jc w:val="both"/>
        <w:rPr>
          <w:rFonts w:ascii="Times New Roman" w:hAnsi="Times New Roman" w:cs="Times New Roman"/>
          <w:b/>
          <w:sz w:val="24"/>
        </w:rPr>
      </w:pPr>
      <w:r w:rsidRPr="005C6116">
        <w:rPr>
          <w:rFonts w:ascii="Times New Roman" w:hAnsi="Times New Roman" w:cs="Times New Roman"/>
          <w:b/>
          <w:sz w:val="24"/>
        </w:rPr>
        <w:t>Задачи и задания:</w:t>
      </w:r>
    </w:p>
    <w:p w:rsidR="00350BD7" w:rsidRPr="005C6116" w:rsidRDefault="00350BD7" w:rsidP="00137E2D">
      <w:pPr>
        <w:pStyle w:val="a3"/>
        <w:widowControl w:val="0"/>
        <w:numPr>
          <w:ilvl w:val="0"/>
          <w:numId w:val="54"/>
        </w:numPr>
        <w:autoSpaceDE w:val="0"/>
        <w:autoSpaceDN w:val="0"/>
        <w:spacing w:after="0" w:line="240" w:lineRule="auto"/>
        <w:contextualSpacing w:val="0"/>
        <w:jc w:val="both"/>
        <w:rPr>
          <w:rFonts w:ascii="Times New Roman" w:eastAsia="Calibri" w:hAnsi="Times New Roman" w:cs="Times New Roman"/>
          <w:sz w:val="24"/>
          <w:szCs w:val="24"/>
        </w:rPr>
      </w:pPr>
      <w:r w:rsidRPr="005C6116">
        <w:rPr>
          <w:rFonts w:ascii="Times New Roman" w:eastAsia="Calibri" w:hAnsi="Times New Roman" w:cs="Times New Roman"/>
          <w:sz w:val="24"/>
          <w:szCs w:val="24"/>
        </w:rPr>
        <w:t>В каких случаях стороны извещены надлежащим образом о судебном процессе:</w:t>
      </w:r>
    </w:p>
    <w:p w:rsidR="00350BD7" w:rsidRPr="005C6116" w:rsidRDefault="00350BD7" w:rsidP="00137E2D">
      <w:pPr>
        <w:pStyle w:val="a3"/>
        <w:numPr>
          <w:ilvl w:val="1"/>
          <w:numId w:val="44"/>
        </w:numPr>
        <w:spacing w:after="0" w:line="240" w:lineRule="auto"/>
        <w:jc w:val="both"/>
        <w:rPr>
          <w:rFonts w:ascii="Times New Roman" w:eastAsia="Calibri" w:hAnsi="Times New Roman" w:cs="Times New Roman"/>
          <w:sz w:val="24"/>
          <w:szCs w:val="24"/>
        </w:rPr>
      </w:pPr>
      <w:r w:rsidRPr="005C6116">
        <w:rPr>
          <w:rFonts w:ascii="Times New Roman" w:eastAsia="Calibri" w:hAnsi="Times New Roman" w:cs="Times New Roman"/>
          <w:sz w:val="24"/>
          <w:szCs w:val="24"/>
        </w:rPr>
        <w:t>адресат отказался от получения копии судебного акта;</w:t>
      </w:r>
    </w:p>
    <w:p w:rsidR="00350BD7" w:rsidRPr="005C6116" w:rsidRDefault="00350BD7" w:rsidP="00137E2D">
      <w:pPr>
        <w:pStyle w:val="a3"/>
        <w:numPr>
          <w:ilvl w:val="1"/>
          <w:numId w:val="44"/>
        </w:numPr>
        <w:spacing w:after="0" w:line="240" w:lineRule="auto"/>
        <w:jc w:val="both"/>
        <w:rPr>
          <w:rFonts w:ascii="Times New Roman" w:eastAsia="Calibri" w:hAnsi="Times New Roman" w:cs="Times New Roman"/>
          <w:sz w:val="24"/>
          <w:szCs w:val="24"/>
        </w:rPr>
      </w:pPr>
      <w:r w:rsidRPr="005C6116">
        <w:rPr>
          <w:rFonts w:ascii="Times New Roman" w:eastAsia="Calibri" w:hAnsi="Times New Roman" w:cs="Times New Roman"/>
          <w:sz w:val="24"/>
          <w:szCs w:val="24"/>
        </w:rPr>
        <w:t xml:space="preserve"> судебное извещение направлено по последнему известному месту жительства гражданина; </w:t>
      </w:r>
    </w:p>
    <w:p w:rsidR="00350BD7" w:rsidRPr="005C6116" w:rsidRDefault="00350BD7" w:rsidP="00137E2D">
      <w:pPr>
        <w:pStyle w:val="a3"/>
        <w:numPr>
          <w:ilvl w:val="1"/>
          <w:numId w:val="44"/>
        </w:numPr>
        <w:spacing w:after="0" w:line="240" w:lineRule="auto"/>
        <w:jc w:val="both"/>
        <w:rPr>
          <w:rFonts w:ascii="Times New Roman" w:eastAsia="Calibri" w:hAnsi="Times New Roman" w:cs="Times New Roman"/>
          <w:sz w:val="24"/>
          <w:szCs w:val="24"/>
        </w:rPr>
      </w:pPr>
      <w:r w:rsidRPr="005C6116">
        <w:rPr>
          <w:rFonts w:ascii="Times New Roman" w:eastAsia="Calibri" w:hAnsi="Times New Roman" w:cs="Times New Roman"/>
          <w:sz w:val="24"/>
          <w:szCs w:val="24"/>
        </w:rPr>
        <w:t xml:space="preserve">судебное извещение вручено в квартире пятнадцатилетнему сыну ответчика; </w:t>
      </w:r>
    </w:p>
    <w:p w:rsidR="00350BD7" w:rsidRPr="005C6116" w:rsidRDefault="00350BD7" w:rsidP="00137E2D">
      <w:pPr>
        <w:pStyle w:val="a3"/>
        <w:numPr>
          <w:ilvl w:val="1"/>
          <w:numId w:val="44"/>
        </w:numPr>
        <w:spacing w:after="0" w:line="240" w:lineRule="auto"/>
        <w:jc w:val="both"/>
        <w:rPr>
          <w:rFonts w:ascii="Times New Roman" w:eastAsia="Calibri" w:hAnsi="Times New Roman" w:cs="Times New Roman"/>
          <w:sz w:val="24"/>
          <w:szCs w:val="24"/>
        </w:rPr>
      </w:pPr>
      <w:r w:rsidRPr="005C6116">
        <w:rPr>
          <w:rFonts w:ascii="Times New Roman" w:eastAsia="Calibri" w:hAnsi="Times New Roman" w:cs="Times New Roman"/>
          <w:sz w:val="24"/>
          <w:szCs w:val="24"/>
        </w:rPr>
        <w:t xml:space="preserve"> судебная повестка свидетелю направлена за неделю до судебного заседания;</w:t>
      </w:r>
    </w:p>
    <w:p w:rsidR="00350BD7" w:rsidRPr="005C6116" w:rsidRDefault="00350BD7" w:rsidP="00137E2D">
      <w:pPr>
        <w:pStyle w:val="a3"/>
        <w:numPr>
          <w:ilvl w:val="1"/>
          <w:numId w:val="44"/>
        </w:numPr>
        <w:spacing w:after="0" w:line="240" w:lineRule="auto"/>
        <w:jc w:val="both"/>
        <w:rPr>
          <w:rFonts w:ascii="Times New Roman" w:eastAsia="Calibri" w:hAnsi="Times New Roman" w:cs="Times New Roman"/>
          <w:sz w:val="24"/>
          <w:szCs w:val="24"/>
        </w:rPr>
      </w:pPr>
      <w:r w:rsidRPr="005C6116">
        <w:rPr>
          <w:rFonts w:ascii="Times New Roman" w:eastAsia="Calibri" w:hAnsi="Times New Roman" w:cs="Times New Roman"/>
          <w:sz w:val="24"/>
          <w:szCs w:val="24"/>
        </w:rPr>
        <w:t xml:space="preserve"> судебное извещение направлено по месту жительства представителя стороны.</w:t>
      </w:r>
    </w:p>
    <w:p w:rsidR="00350BD7" w:rsidRPr="005C6116" w:rsidRDefault="00350BD7" w:rsidP="00137E2D">
      <w:pPr>
        <w:pStyle w:val="a3"/>
        <w:widowControl w:val="0"/>
        <w:numPr>
          <w:ilvl w:val="0"/>
          <w:numId w:val="54"/>
        </w:numPr>
        <w:tabs>
          <w:tab w:val="left" w:pos="597"/>
        </w:tabs>
        <w:autoSpaceDE w:val="0"/>
        <w:autoSpaceDN w:val="0"/>
        <w:spacing w:after="0" w:line="240" w:lineRule="auto"/>
        <w:ind w:right="156"/>
        <w:contextualSpacing w:val="0"/>
        <w:jc w:val="both"/>
        <w:rPr>
          <w:rFonts w:ascii="Times New Roman" w:hAnsi="Times New Roman" w:cs="Times New Roman"/>
          <w:sz w:val="24"/>
        </w:rPr>
      </w:pPr>
      <w:r w:rsidRPr="005C6116">
        <w:rPr>
          <w:rFonts w:ascii="Times New Roman" w:hAnsi="Times New Roman" w:cs="Times New Roman"/>
          <w:sz w:val="24"/>
        </w:rPr>
        <w:t>Свидетелю Иванову была выдана повестка о вызове в суд. Вместе с тем, руководство ООО «Синель» не отпустило свидетеля с работы. Кроме того, пригрозило, что если Иванов не явится на работу, то будет уволен за прогул.</w:t>
      </w:r>
    </w:p>
    <w:p w:rsidR="00350BD7" w:rsidRPr="005C6116" w:rsidRDefault="00350BD7" w:rsidP="005C6116">
      <w:pPr>
        <w:pStyle w:val="a3"/>
        <w:tabs>
          <w:tab w:val="left" w:pos="597"/>
        </w:tabs>
        <w:spacing w:after="0"/>
        <w:ind w:left="644" w:right="156"/>
        <w:jc w:val="both"/>
        <w:rPr>
          <w:rFonts w:ascii="Times New Roman" w:hAnsi="Times New Roman" w:cs="Times New Roman"/>
          <w:i/>
          <w:sz w:val="24"/>
        </w:rPr>
      </w:pPr>
      <w:r w:rsidRPr="005C6116">
        <w:rPr>
          <w:rFonts w:ascii="Times New Roman" w:hAnsi="Times New Roman" w:cs="Times New Roman"/>
          <w:i/>
          <w:sz w:val="24"/>
        </w:rPr>
        <w:t>Каковы последствия выдачи повестки свидетелю? Что может сделать свидетель Иванов в данной ситуации?</w:t>
      </w:r>
    </w:p>
    <w:p w:rsidR="00350BD7" w:rsidRPr="005C6116" w:rsidRDefault="00350BD7" w:rsidP="00137E2D">
      <w:pPr>
        <w:pStyle w:val="a3"/>
        <w:widowControl w:val="0"/>
        <w:numPr>
          <w:ilvl w:val="0"/>
          <w:numId w:val="54"/>
        </w:numPr>
        <w:tabs>
          <w:tab w:val="left" w:pos="597"/>
        </w:tabs>
        <w:autoSpaceDE w:val="0"/>
        <w:autoSpaceDN w:val="0"/>
        <w:spacing w:after="0" w:line="240" w:lineRule="auto"/>
        <w:ind w:right="156"/>
        <w:contextualSpacing w:val="0"/>
        <w:jc w:val="both"/>
        <w:rPr>
          <w:rFonts w:ascii="Times New Roman" w:hAnsi="Times New Roman" w:cs="Times New Roman"/>
          <w:i/>
          <w:sz w:val="24"/>
        </w:rPr>
      </w:pPr>
      <w:r w:rsidRPr="005C6116">
        <w:rPr>
          <w:rFonts w:ascii="Times New Roman" w:hAnsi="Times New Roman" w:cs="Times New Roman"/>
          <w:sz w:val="24"/>
        </w:rPr>
        <w:t>Гражданин Свиридов в исковом заявлении указал, что ответчик проживает за пределами территории Российской Федерации. В связи с этим судом ответчик был объявлен в международный розыск с целью его уведомления о начавшемся процессе.</w:t>
      </w:r>
    </w:p>
    <w:p w:rsidR="00350BD7" w:rsidRPr="005C6116" w:rsidRDefault="00350BD7" w:rsidP="005C6116">
      <w:pPr>
        <w:pStyle w:val="a3"/>
        <w:tabs>
          <w:tab w:val="left" w:pos="597"/>
        </w:tabs>
        <w:spacing w:after="0"/>
        <w:ind w:left="644" w:right="156"/>
        <w:jc w:val="both"/>
        <w:rPr>
          <w:rFonts w:ascii="Times New Roman" w:hAnsi="Times New Roman" w:cs="Times New Roman"/>
          <w:i/>
          <w:sz w:val="24"/>
        </w:rPr>
      </w:pPr>
      <w:r w:rsidRPr="005C6116">
        <w:rPr>
          <w:rFonts w:ascii="Times New Roman" w:hAnsi="Times New Roman" w:cs="Times New Roman"/>
          <w:i/>
          <w:sz w:val="24"/>
        </w:rPr>
        <w:t>Правильно ли поступил суд?</w:t>
      </w:r>
    </w:p>
    <w:p w:rsidR="00350BD7" w:rsidRPr="005C6116" w:rsidRDefault="00350BD7" w:rsidP="00137E2D">
      <w:pPr>
        <w:pStyle w:val="a3"/>
        <w:widowControl w:val="0"/>
        <w:numPr>
          <w:ilvl w:val="0"/>
          <w:numId w:val="54"/>
        </w:numPr>
        <w:tabs>
          <w:tab w:val="left" w:pos="597"/>
        </w:tabs>
        <w:autoSpaceDE w:val="0"/>
        <w:autoSpaceDN w:val="0"/>
        <w:spacing w:after="0" w:line="240" w:lineRule="auto"/>
        <w:ind w:right="156"/>
        <w:contextualSpacing w:val="0"/>
        <w:jc w:val="both"/>
        <w:rPr>
          <w:rFonts w:ascii="Times New Roman" w:hAnsi="Times New Roman" w:cs="Times New Roman"/>
          <w:i/>
          <w:sz w:val="24"/>
        </w:rPr>
      </w:pPr>
      <w:r w:rsidRPr="005C6116">
        <w:rPr>
          <w:rFonts w:ascii="Times New Roman" w:hAnsi="Times New Roman" w:cs="Times New Roman"/>
          <w:sz w:val="24"/>
        </w:rPr>
        <w:t>В ходе судебного разбирательства было установлено, что ответчик переехал в другой субъект федерации на постоянное место жительства. Ответчиком было заявлено ходатайство о направлении корреспонденции по новому адресу и передаче дела по подсудности по его месту жительства.</w:t>
      </w:r>
    </w:p>
    <w:p w:rsidR="00350BD7" w:rsidRPr="005C6116" w:rsidRDefault="00350BD7" w:rsidP="005C6116">
      <w:pPr>
        <w:pStyle w:val="a3"/>
        <w:tabs>
          <w:tab w:val="left" w:pos="597"/>
        </w:tabs>
        <w:spacing w:after="0"/>
        <w:ind w:left="644" w:right="156"/>
        <w:jc w:val="both"/>
        <w:rPr>
          <w:rFonts w:ascii="Times New Roman" w:hAnsi="Times New Roman" w:cs="Times New Roman"/>
          <w:i/>
          <w:sz w:val="24"/>
        </w:rPr>
      </w:pPr>
      <w:r w:rsidRPr="005C6116">
        <w:rPr>
          <w:rFonts w:ascii="Times New Roman" w:hAnsi="Times New Roman" w:cs="Times New Roman"/>
          <w:i/>
          <w:sz w:val="24"/>
        </w:rPr>
        <w:t>Как следует поступить суду? Изменится ли решение, если будет установлено, что на момент предъявления иска ответчик уже проживал по другому адресу?</w:t>
      </w:r>
    </w:p>
    <w:p w:rsidR="00350BD7" w:rsidRPr="005C6116" w:rsidRDefault="00350BD7" w:rsidP="00137E2D">
      <w:pPr>
        <w:pStyle w:val="a3"/>
        <w:widowControl w:val="0"/>
        <w:numPr>
          <w:ilvl w:val="0"/>
          <w:numId w:val="54"/>
        </w:numPr>
        <w:tabs>
          <w:tab w:val="left" w:pos="597"/>
        </w:tabs>
        <w:autoSpaceDE w:val="0"/>
        <w:autoSpaceDN w:val="0"/>
        <w:spacing w:after="0" w:line="240" w:lineRule="auto"/>
        <w:ind w:right="156"/>
        <w:contextualSpacing w:val="0"/>
        <w:jc w:val="both"/>
        <w:rPr>
          <w:rFonts w:ascii="Times New Roman" w:hAnsi="Times New Roman" w:cs="Times New Roman"/>
          <w:i/>
          <w:sz w:val="24"/>
        </w:rPr>
      </w:pPr>
      <w:r w:rsidRPr="005C6116">
        <w:rPr>
          <w:rFonts w:ascii="Times New Roman" w:hAnsi="Times New Roman" w:cs="Times New Roman"/>
          <w:sz w:val="24"/>
        </w:rPr>
        <w:t>При подготовке заявления о выдаче судебного приказа адвокат допустил ошибку, неверно указав адрес должника. Копия судебного приказа была направлена должнику по адресу, указанном в заявлении о взыскании судебного приказа. О вынесении в отношении него судебного приказа должник узнал только от судебных приставов.</w:t>
      </w:r>
    </w:p>
    <w:p w:rsidR="00350BD7" w:rsidRPr="005C6116" w:rsidRDefault="00350BD7" w:rsidP="005C6116">
      <w:pPr>
        <w:pStyle w:val="a3"/>
        <w:tabs>
          <w:tab w:val="left" w:pos="597"/>
        </w:tabs>
        <w:spacing w:after="0"/>
        <w:ind w:left="644" w:right="156"/>
        <w:jc w:val="both"/>
        <w:rPr>
          <w:rFonts w:ascii="Times New Roman" w:hAnsi="Times New Roman" w:cs="Times New Roman"/>
          <w:i/>
          <w:sz w:val="24"/>
        </w:rPr>
      </w:pPr>
      <w:r w:rsidRPr="005C6116">
        <w:rPr>
          <w:rFonts w:ascii="Times New Roman" w:hAnsi="Times New Roman" w:cs="Times New Roman"/>
          <w:i/>
          <w:sz w:val="24"/>
        </w:rPr>
        <w:t>Надлежащим ли образом был уведомлен должник? Каким образом он может защитить свои права? Изменится ли решение, если адрес был указан верно, однако должник фактически проживал по другому адресу?</w:t>
      </w:r>
    </w:p>
    <w:p w:rsidR="00350BD7" w:rsidRPr="005C6116" w:rsidRDefault="00350BD7" w:rsidP="005C6116">
      <w:pPr>
        <w:pStyle w:val="a3"/>
        <w:tabs>
          <w:tab w:val="left" w:pos="597"/>
        </w:tabs>
        <w:spacing w:after="0"/>
        <w:ind w:left="596" w:right="156"/>
        <w:rPr>
          <w:rFonts w:ascii="Times New Roman" w:hAnsi="Times New Roman" w:cs="Times New Roman"/>
          <w:sz w:val="24"/>
        </w:rPr>
      </w:pPr>
    </w:p>
    <w:p w:rsidR="00350BD7" w:rsidRPr="005C6116" w:rsidRDefault="00350BD7" w:rsidP="005C6116">
      <w:pPr>
        <w:pStyle w:val="1"/>
        <w:jc w:val="left"/>
      </w:pPr>
      <w:bookmarkStart w:id="110" w:name="_Toc31718844"/>
      <w:bookmarkStart w:id="111" w:name="_Toc31720414"/>
      <w:r w:rsidRPr="005C6116">
        <w:t>Рекомендуемая литература:</w:t>
      </w:r>
      <w:bookmarkEnd w:id="110"/>
      <w:bookmarkEnd w:id="111"/>
    </w:p>
    <w:p w:rsidR="00350BD7" w:rsidRPr="005C6116" w:rsidRDefault="00350BD7" w:rsidP="00137E2D">
      <w:pPr>
        <w:pStyle w:val="a3"/>
        <w:widowControl w:val="0"/>
        <w:numPr>
          <w:ilvl w:val="0"/>
          <w:numId w:val="52"/>
        </w:numPr>
        <w:tabs>
          <w:tab w:val="left" w:pos="673"/>
          <w:tab w:val="left" w:pos="674"/>
        </w:tabs>
        <w:autoSpaceDE w:val="0"/>
        <w:autoSpaceDN w:val="0"/>
        <w:spacing w:after="0" w:line="240" w:lineRule="auto"/>
        <w:ind w:hanging="362"/>
        <w:contextualSpacing w:val="0"/>
        <w:jc w:val="both"/>
        <w:rPr>
          <w:rFonts w:ascii="Times New Roman" w:hAnsi="Times New Roman" w:cs="Times New Roman"/>
          <w:sz w:val="20"/>
        </w:rPr>
      </w:pPr>
      <w:r w:rsidRPr="005C6116">
        <w:rPr>
          <w:rFonts w:ascii="Times New Roman" w:hAnsi="Times New Roman" w:cs="Times New Roman"/>
          <w:sz w:val="20"/>
        </w:rPr>
        <w:t xml:space="preserve">Конституция Российской Федерации от 12 декабря 1993 года (ред. от </w:t>
      </w:r>
      <w:r w:rsidRPr="005C6116">
        <w:rPr>
          <w:rFonts w:ascii="Times New Roman" w:hAnsi="Times New Roman" w:cs="Times New Roman"/>
          <w:sz w:val="20"/>
          <w:szCs w:val="20"/>
          <w:shd w:val="clear" w:color="auto" w:fill="FFFFFF"/>
        </w:rPr>
        <w:t>21.07.2014</w:t>
      </w:r>
      <w:r w:rsidRPr="005C6116">
        <w:rPr>
          <w:rFonts w:ascii="Times New Roman" w:hAnsi="Times New Roman" w:cs="Times New Roman"/>
          <w:sz w:val="20"/>
        </w:rPr>
        <w:t>) // СПС</w:t>
      </w:r>
      <w:r w:rsidRPr="005C6116">
        <w:rPr>
          <w:rFonts w:ascii="Times New Roman" w:hAnsi="Times New Roman" w:cs="Times New Roman"/>
          <w:spacing w:val="-6"/>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350BD7" w:rsidRPr="005C6116" w:rsidRDefault="00350BD7" w:rsidP="00137E2D">
      <w:pPr>
        <w:pStyle w:val="a3"/>
        <w:widowControl w:val="0"/>
        <w:numPr>
          <w:ilvl w:val="0"/>
          <w:numId w:val="52"/>
        </w:numPr>
        <w:tabs>
          <w:tab w:val="left" w:pos="673"/>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 xml:space="preserve">Федеральный конституционный закон «О судебной системе Российской Федерации» от 23 октября 1996 г. (ред. от </w:t>
      </w:r>
      <w:r w:rsidRPr="005C6116">
        <w:rPr>
          <w:rFonts w:ascii="Times New Roman" w:hAnsi="Times New Roman" w:cs="Times New Roman"/>
          <w:sz w:val="20"/>
          <w:szCs w:val="20"/>
          <w:shd w:val="clear" w:color="auto" w:fill="FFFFFF"/>
        </w:rPr>
        <w:t>30.10.2018</w:t>
      </w:r>
      <w:r w:rsidRPr="005C6116">
        <w:rPr>
          <w:rFonts w:ascii="Times New Roman" w:hAnsi="Times New Roman" w:cs="Times New Roman"/>
          <w:sz w:val="20"/>
        </w:rPr>
        <w:t>) // СПС</w:t>
      </w:r>
      <w:r w:rsidRPr="005C6116">
        <w:rPr>
          <w:rFonts w:ascii="Times New Roman" w:hAnsi="Times New Roman" w:cs="Times New Roman"/>
          <w:spacing w:val="3"/>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350BD7" w:rsidRPr="005C6116" w:rsidRDefault="00350BD7" w:rsidP="00137E2D">
      <w:pPr>
        <w:pStyle w:val="a3"/>
        <w:widowControl w:val="0"/>
        <w:numPr>
          <w:ilvl w:val="0"/>
          <w:numId w:val="52"/>
        </w:numPr>
        <w:tabs>
          <w:tab w:val="left" w:pos="673"/>
          <w:tab w:val="left" w:pos="674"/>
        </w:tabs>
        <w:autoSpaceDE w:val="0"/>
        <w:autoSpaceDN w:val="0"/>
        <w:spacing w:after="0" w:line="240" w:lineRule="auto"/>
        <w:ind w:hanging="362"/>
        <w:contextualSpacing w:val="0"/>
        <w:jc w:val="both"/>
        <w:rPr>
          <w:rFonts w:ascii="Times New Roman" w:hAnsi="Times New Roman" w:cs="Times New Roman"/>
          <w:sz w:val="20"/>
        </w:rPr>
      </w:pPr>
      <w:r w:rsidRPr="005C6116">
        <w:rPr>
          <w:rFonts w:ascii="Times New Roman" w:hAnsi="Times New Roman" w:cs="Times New Roman"/>
          <w:sz w:val="20"/>
        </w:rPr>
        <w:t>Закон Российской Федерации «О статусе судей в Российской Федерации» от 26 июня 1992 г.</w:t>
      </w:r>
      <w:r w:rsidRPr="005C6116">
        <w:rPr>
          <w:rFonts w:ascii="Times New Roman" w:hAnsi="Times New Roman" w:cs="Times New Roman"/>
          <w:spacing w:val="13"/>
          <w:sz w:val="20"/>
        </w:rPr>
        <w:t xml:space="preserve"> (ред. от </w:t>
      </w:r>
      <w:r w:rsidRPr="005C6116">
        <w:rPr>
          <w:rFonts w:ascii="Times New Roman" w:hAnsi="Times New Roman" w:cs="Times New Roman"/>
          <w:sz w:val="20"/>
          <w:shd w:val="clear" w:color="auto" w:fill="FFFFFF"/>
        </w:rPr>
        <w:t>02.08.2019</w:t>
      </w:r>
      <w:r w:rsidRPr="005C6116">
        <w:rPr>
          <w:rFonts w:ascii="Times New Roman" w:hAnsi="Times New Roman" w:cs="Times New Roman"/>
          <w:spacing w:val="13"/>
          <w:sz w:val="20"/>
        </w:rPr>
        <w:t xml:space="preserve">) </w:t>
      </w:r>
      <w:r w:rsidRPr="005C6116">
        <w:rPr>
          <w:rFonts w:ascii="Times New Roman" w:hAnsi="Times New Roman" w:cs="Times New Roman"/>
          <w:sz w:val="20"/>
        </w:rPr>
        <w:t>// СПС «</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350BD7" w:rsidRPr="005C6116" w:rsidRDefault="00350BD7" w:rsidP="00137E2D">
      <w:pPr>
        <w:pStyle w:val="a3"/>
        <w:widowControl w:val="0"/>
        <w:numPr>
          <w:ilvl w:val="0"/>
          <w:numId w:val="52"/>
        </w:numPr>
        <w:tabs>
          <w:tab w:val="left" w:pos="673"/>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Гражданский процессуальный кодекс Российской Федерации от 14.11.2002 № 138-ФЗ (ред. от 02.12.2019) // СПС</w:t>
      </w:r>
      <w:r w:rsidRPr="005C6116">
        <w:rPr>
          <w:rFonts w:ascii="Times New Roman" w:hAnsi="Times New Roman" w:cs="Times New Roman"/>
          <w:spacing w:val="3"/>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350BD7" w:rsidRPr="005C6116" w:rsidRDefault="00350BD7" w:rsidP="00137E2D">
      <w:pPr>
        <w:pStyle w:val="a3"/>
        <w:widowControl w:val="0"/>
        <w:numPr>
          <w:ilvl w:val="0"/>
          <w:numId w:val="52"/>
        </w:numPr>
        <w:tabs>
          <w:tab w:val="left" w:pos="673"/>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Постатейный комментарий к Гражданскому процессуальному кодексу Российской Федерации / Под ред. П.В. Крашенинникова. М.,</w:t>
      </w:r>
      <w:r w:rsidRPr="005C6116">
        <w:rPr>
          <w:rFonts w:ascii="Times New Roman" w:hAnsi="Times New Roman" w:cs="Times New Roman"/>
          <w:spacing w:val="-1"/>
          <w:sz w:val="20"/>
        </w:rPr>
        <w:t xml:space="preserve"> </w:t>
      </w:r>
      <w:r w:rsidRPr="005C6116">
        <w:rPr>
          <w:rFonts w:ascii="Times New Roman" w:hAnsi="Times New Roman" w:cs="Times New Roman"/>
          <w:sz w:val="20"/>
        </w:rPr>
        <w:t>2003.</w:t>
      </w:r>
    </w:p>
    <w:p w:rsidR="00350BD7" w:rsidRPr="005C6116" w:rsidRDefault="00350BD7" w:rsidP="00137E2D">
      <w:pPr>
        <w:pStyle w:val="a3"/>
        <w:widowControl w:val="0"/>
        <w:numPr>
          <w:ilvl w:val="0"/>
          <w:numId w:val="52"/>
        </w:numPr>
        <w:tabs>
          <w:tab w:val="left" w:pos="673"/>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Гражданский процесс [Электронный ресурс]: учебник</w:t>
      </w:r>
      <w:r w:rsidRPr="005C6116">
        <w:rPr>
          <w:rFonts w:ascii="Times New Roman" w:hAnsi="Times New Roman" w:cs="Times New Roman"/>
          <w:spacing w:val="4"/>
          <w:sz w:val="20"/>
        </w:rPr>
        <w:t xml:space="preserve">. - </w:t>
      </w:r>
      <w:r w:rsidRPr="005C6116">
        <w:rPr>
          <w:rFonts w:ascii="Times New Roman" w:hAnsi="Times New Roman" w:cs="Times New Roman"/>
          <w:sz w:val="20"/>
        </w:rPr>
        <w:t>Статут, 2015. - 960 с. — Режим доступа:</w:t>
      </w:r>
      <w:hyperlink r:id="rId29">
        <w:r w:rsidRPr="005C6116">
          <w:rPr>
            <w:rFonts w:ascii="Times New Roman" w:hAnsi="Times New Roman" w:cs="Times New Roman"/>
            <w:sz w:val="20"/>
            <w:u w:val="single" w:color="0000FF"/>
          </w:rPr>
          <w:t xml:space="preserve"> http://www.knigafund.ru/books</w:t>
        </w:r>
      </w:hyperlink>
    </w:p>
    <w:p w:rsidR="00950AFE" w:rsidRPr="005C6116" w:rsidRDefault="00950AFE" w:rsidP="005C6116">
      <w:pPr>
        <w:tabs>
          <w:tab w:val="left" w:pos="5087"/>
        </w:tabs>
        <w:spacing w:after="0" w:line="240" w:lineRule="auto"/>
        <w:rPr>
          <w:rFonts w:ascii="Times New Roman" w:hAnsi="Times New Roman" w:cs="Times New Roman"/>
          <w:b/>
          <w:sz w:val="24"/>
        </w:rPr>
      </w:pPr>
    </w:p>
    <w:p w:rsidR="00950AFE" w:rsidRPr="00C16639" w:rsidRDefault="00350BD7" w:rsidP="00C16639">
      <w:pPr>
        <w:pStyle w:val="3"/>
        <w:rPr>
          <w:b/>
        </w:rPr>
      </w:pPr>
      <w:bookmarkStart w:id="112" w:name="_Toc31720415"/>
      <w:r w:rsidRPr="00C16639">
        <w:rPr>
          <w:b/>
        </w:rPr>
        <w:t>22</w:t>
      </w:r>
      <w:r w:rsidR="00C16639" w:rsidRPr="00C16639">
        <w:rPr>
          <w:b/>
        </w:rPr>
        <w:t>.</w:t>
      </w:r>
      <w:r w:rsidRPr="00C16639">
        <w:rPr>
          <w:b/>
        </w:rPr>
        <w:t xml:space="preserve"> Судебное разбирательство</w:t>
      </w:r>
      <w:r w:rsidR="00B16A9F" w:rsidRPr="00C16639">
        <w:rPr>
          <w:b/>
        </w:rPr>
        <w:t>.</w:t>
      </w:r>
      <w:bookmarkEnd w:id="112"/>
    </w:p>
    <w:p w:rsidR="00417E21" w:rsidRPr="00C16639" w:rsidRDefault="00417E21" w:rsidP="005C6116">
      <w:pPr>
        <w:tabs>
          <w:tab w:val="left" w:pos="5087"/>
        </w:tabs>
        <w:spacing w:after="0"/>
        <w:jc w:val="center"/>
        <w:rPr>
          <w:rFonts w:ascii="Times New Roman" w:hAnsi="Times New Roman" w:cs="Times New Roman"/>
          <w:b/>
          <w:sz w:val="32"/>
        </w:rPr>
      </w:pPr>
    </w:p>
    <w:p w:rsidR="00350BD7" w:rsidRPr="005C6116" w:rsidRDefault="00350BD7" w:rsidP="005C6116">
      <w:pPr>
        <w:pStyle w:val="1"/>
        <w:jc w:val="left"/>
      </w:pPr>
      <w:bookmarkStart w:id="113" w:name="_Toc31718845"/>
      <w:bookmarkStart w:id="114" w:name="_Toc31720416"/>
      <w:r w:rsidRPr="005C6116">
        <w:t>Теоретические вопросы:</w:t>
      </w:r>
      <w:bookmarkEnd w:id="113"/>
      <w:bookmarkEnd w:id="114"/>
    </w:p>
    <w:p w:rsidR="00350BD7" w:rsidRPr="005C6116" w:rsidRDefault="00350BD7" w:rsidP="00137E2D">
      <w:pPr>
        <w:pStyle w:val="a3"/>
        <w:widowControl w:val="0"/>
        <w:numPr>
          <w:ilvl w:val="0"/>
          <w:numId w:val="56"/>
        </w:numPr>
        <w:tabs>
          <w:tab w:val="left" w:pos="740"/>
          <w:tab w:val="left" w:pos="741"/>
          <w:tab w:val="left" w:pos="1973"/>
          <w:tab w:val="left" w:pos="3906"/>
          <w:tab w:val="left" w:pos="4496"/>
          <w:tab w:val="left" w:pos="6012"/>
          <w:tab w:val="left" w:pos="6940"/>
          <w:tab w:val="left" w:pos="7318"/>
          <w:tab w:val="left" w:pos="9182"/>
        </w:tabs>
        <w:autoSpaceDE w:val="0"/>
        <w:autoSpaceDN w:val="0"/>
        <w:spacing w:after="0" w:line="240" w:lineRule="auto"/>
        <w:ind w:right="174"/>
        <w:contextualSpacing w:val="0"/>
        <w:jc w:val="both"/>
        <w:rPr>
          <w:rFonts w:ascii="Times New Roman" w:hAnsi="Times New Roman" w:cs="Times New Roman"/>
          <w:sz w:val="24"/>
        </w:rPr>
      </w:pPr>
      <w:r w:rsidRPr="005C6116">
        <w:rPr>
          <w:rFonts w:ascii="Times New Roman" w:hAnsi="Times New Roman" w:cs="Times New Roman"/>
          <w:sz w:val="24"/>
        </w:rPr>
        <w:t>Судебное</w:t>
      </w:r>
      <w:r w:rsidRPr="005C6116">
        <w:rPr>
          <w:rFonts w:ascii="Times New Roman" w:hAnsi="Times New Roman" w:cs="Times New Roman"/>
          <w:sz w:val="24"/>
        </w:rPr>
        <w:tab/>
        <w:t>разбирательство</w:t>
      </w:r>
      <w:r w:rsidRPr="005C6116">
        <w:rPr>
          <w:rFonts w:ascii="Times New Roman" w:hAnsi="Times New Roman" w:cs="Times New Roman"/>
          <w:sz w:val="24"/>
        </w:rPr>
        <w:tab/>
        <w:t>как</w:t>
      </w:r>
      <w:r w:rsidRPr="005C6116">
        <w:rPr>
          <w:rFonts w:ascii="Times New Roman" w:hAnsi="Times New Roman" w:cs="Times New Roman"/>
          <w:sz w:val="24"/>
        </w:rPr>
        <w:tab/>
        <w:t>центральная</w:t>
      </w:r>
      <w:r w:rsidRPr="005C6116">
        <w:rPr>
          <w:rFonts w:ascii="Times New Roman" w:hAnsi="Times New Roman" w:cs="Times New Roman"/>
          <w:sz w:val="24"/>
        </w:rPr>
        <w:tab/>
        <w:t>стадия</w:t>
      </w:r>
      <w:r w:rsidRPr="005C6116">
        <w:rPr>
          <w:rFonts w:ascii="Times New Roman" w:hAnsi="Times New Roman" w:cs="Times New Roman"/>
          <w:sz w:val="24"/>
        </w:rPr>
        <w:tab/>
        <w:t>и</w:t>
      </w:r>
      <w:r w:rsidRPr="005C6116">
        <w:rPr>
          <w:rFonts w:ascii="Times New Roman" w:hAnsi="Times New Roman" w:cs="Times New Roman"/>
          <w:sz w:val="24"/>
        </w:rPr>
        <w:tab/>
        <w:t>процессуальная</w:t>
      </w:r>
      <w:r w:rsidRPr="005C6116">
        <w:rPr>
          <w:rFonts w:ascii="Times New Roman" w:hAnsi="Times New Roman" w:cs="Times New Roman"/>
          <w:sz w:val="24"/>
        </w:rPr>
        <w:tab/>
      </w:r>
      <w:r w:rsidRPr="005C6116">
        <w:rPr>
          <w:rFonts w:ascii="Times New Roman" w:hAnsi="Times New Roman" w:cs="Times New Roman"/>
          <w:spacing w:val="-3"/>
          <w:sz w:val="24"/>
        </w:rPr>
        <w:t xml:space="preserve">функция </w:t>
      </w:r>
      <w:r w:rsidRPr="005C6116">
        <w:rPr>
          <w:rFonts w:ascii="Times New Roman" w:hAnsi="Times New Roman" w:cs="Times New Roman"/>
          <w:sz w:val="24"/>
        </w:rPr>
        <w:t>гражданского</w:t>
      </w:r>
      <w:r w:rsidRPr="005C6116">
        <w:rPr>
          <w:rFonts w:ascii="Times New Roman" w:hAnsi="Times New Roman" w:cs="Times New Roman"/>
          <w:spacing w:val="-1"/>
          <w:sz w:val="24"/>
        </w:rPr>
        <w:t xml:space="preserve"> </w:t>
      </w:r>
      <w:r w:rsidRPr="005C6116">
        <w:rPr>
          <w:rFonts w:ascii="Times New Roman" w:hAnsi="Times New Roman" w:cs="Times New Roman"/>
          <w:sz w:val="24"/>
        </w:rPr>
        <w:t>судопроизводства.</w:t>
      </w:r>
    </w:p>
    <w:p w:rsidR="00350BD7" w:rsidRPr="005C6116" w:rsidRDefault="00350BD7" w:rsidP="00137E2D">
      <w:pPr>
        <w:pStyle w:val="a3"/>
        <w:widowControl w:val="0"/>
        <w:numPr>
          <w:ilvl w:val="0"/>
          <w:numId w:val="56"/>
        </w:numPr>
        <w:tabs>
          <w:tab w:val="left" w:pos="740"/>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Судебное заседание – процессуальная форма разбирательства</w:t>
      </w:r>
      <w:r w:rsidRPr="005C6116">
        <w:rPr>
          <w:rFonts w:ascii="Times New Roman" w:hAnsi="Times New Roman" w:cs="Times New Roman"/>
          <w:spacing w:val="-7"/>
          <w:sz w:val="24"/>
        </w:rPr>
        <w:t xml:space="preserve"> </w:t>
      </w:r>
      <w:r w:rsidRPr="005C6116">
        <w:rPr>
          <w:rFonts w:ascii="Times New Roman" w:hAnsi="Times New Roman" w:cs="Times New Roman"/>
          <w:sz w:val="24"/>
        </w:rPr>
        <w:t>дела.</w:t>
      </w:r>
    </w:p>
    <w:p w:rsidR="00350BD7" w:rsidRPr="005C6116" w:rsidRDefault="00350BD7" w:rsidP="00137E2D">
      <w:pPr>
        <w:pStyle w:val="a3"/>
        <w:widowControl w:val="0"/>
        <w:numPr>
          <w:ilvl w:val="0"/>
          <w:numId w:val="56"/>
        </w:numPr>
        <w:tabs>
          <w:tab w:val="left" w:pos="740"/>
          <w:tab w:val="left" w:pos="741"/>
        </w:tabs>
        <w:autoSpaceDE w:val="0"/>
        <w:autoSpaceDN w:val="0"/>
        <w:spacing w:after="0" w:line="240" w:lineRule="auto"/>
        <w:ind w:right="176"/>
        <w:contextualSpacing w:val="0"/>
        <w:jc w:val="both"/>
        <w:rPr>
          <w:rFonts w:ascii="Times New Roman" w:hAnsi="Times New Roman" w:cs="Times New Roman"/>
          <w:sz w:val="24"/>
        </w:rPr>
      </w:pPr>
      <w:r w:rsidRPr="005C6116">
        <w:rPr>
          <w:rFonts w:ascii="Times New Roman" w:hAnsi="Times New Roman" w:cs="Times New Roman"/>
          <w:sz w:val="24"/>
        </w:rPr>
        <w:t>Части (стадии) судебного заседания. Последовательность совершения процессуальных действий в судебном</w:t>
      </w:r>
      <w:r w:rsidRPr="005C6116">
        <w:rPr>
          <w:rFonts w:ascii="Times New Roman" w:hAnsi="Times New Roman" w:cs="Times New Roman"/>
          <w:spacing w:val="-3"/>
          <w:sz w:val="24"/>
        </w:rPr>
        <w:t xml:space="preserve"> </w:t>
      </w:r>
      <w:r w:rsidRPr="005C6116">
        <w:rPr>
          <w:rFonts w:ascii="Times New Roman" w:hAnsi="Times New Roman" w:cs="Times New Roman"/>
          <w:sz w:val="24"/>
        </w:rPr>
        <w:t>заседании.</w:t>
      </w:r>
    </w:p>
    <w:p w:rsidR="00350BD7" w:rsidRPr="005C6116" w:rsidRDefault="00350BD7" w:rsidP="00137E2D">
      <w:pPr>
        <w:pStyle w:val="a3"/>
        <w:widowControl w:val="0"/>
        <w:numPr>
          <w:ilvl w:val="0"/>
          <w:numId w:val="56"/>
        </w:numPr>
        <w:tabs>
          <w:tab w:val="left" w:pos="740"/>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Подготовительная стадия судебного</w:t>
      </w:r>
      <w:r w:rsidRPr="005C6116">
        <w:rPr>
          <w:rFonts w:ascii="Times New Roman" w:hAnsi="Times New Roman" w:cs="Times New Roman"/>
          <w:spacing w:val="-1"/>
          <w:sz w:val="24"/>
        </w:rPr>
        <w:t xml:space="preserve"> </w:t>
      </w:r>
      <w:r w:rsidRPr="005C6116">
        <w:rPr>
          <w:rFonts w:ascii="Times New Roman" w:hAnsi="Times New Roman" w:cs="Times New Roman"/>
          <w:sz w:val="24"/>
        </w:rPr>
        <w:t>заседания.</w:t>
      </w:r>
    </w:p>
    <w:p w:rsidR="00350BD7" w:rsidRPr="005C6116" w:rsidRDefault="00350BD7" w:rsidP="00137E2D">
      <w:pPr>
        <w:pStyle w:val="a3"/>
        <w:widowControl w:val="0"/>
        <w:numPr>
          <w:ilvl w:val="0"/>
          <w:numId w:val="56"/>
        </w:numPr>
        <w:tabs>
          <w:tab w:val="left" w:pos="740"/>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Разбирательство дела по</w:t>
      </w:r>
      <w:r w:rsidRPr="005C6116">
        <w:rPr>
          <w:rFonts w:ascii="Times New Roman" w:hAnsi="Times New Roman" w:cs="Times New Roman"/>
          <w:spacing w:val="-3"/>
          <w:sz w:val="24"/>
        </w:rPr>
        <w:t xml:space="preserve"> </w:t>
      </w:r>
      <w:r w:rsidRPr="005C6116">
        <w:rPr>
          <w:rFonts w:ascii="Times New Roman" w:hAnsi="Times New Roman" w:cs="Times New Roman"/>
          <w:sz w:val="24"/>
        </w:rPr>
        <w:t>существу.</w:t>
      </w:r>
    </w:p>
    <w:p w:rsidR="00350BD7" w:rsidRPr="005C6116" w:rsidRDefault="00350BD7" w:rsidP="00137E2D">
      <w:pPr>
        <w:pStyle w:val="a3"/>
        <w:widowControl w:val="0"/>
        <w:numPr>
          <w:ilvl w:val="0"/>
          <w:numId w:val="56"/>
        </w:numPr>
        <w:tabs>
          <w:tab w:val="left" w:pos="740"/>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Судебные</w:t>
      </w:r>
      <w:r w:rsidRPr="005C6116">
        <w:rPr>
          <w:rFonts w:ascii="Times New Roman" w:hAnsi="Times New Roman" w:cs="Times New Roman"/>
          <w:spacing w:val="-3"/>
          <w:sz w:val="24"/>
        </w:rPr>
        <w:t xml:space="preserve"> </w:t>
      </w:r>
      <w:r w:rsidRPr="005C6116">
        <w:rPr>
          <w:rFonts w:ascii="Times New Roman" w:hAnsi="Times New Roman" w:cs="Times New Roman"/>
          <w:sz w:val="24"/>
        </w:rPr>
        <w:t>прения.</w:t>
      </w:r>
    </w:p>
    <w:p w:rsidR="00350BD7" w:rsidRPr="005C6116" w:rsidRDefault="00350BD7" w:rsidP="00137E2D">
      <w:pPr>
        <w:pStyle w:val="a3"/>
        <w:widowControl w:val="0"/>
        <w:numPr>
          <w:ilvl w:val="0"/>
          <w:numId w:val="56"/>
        </w:numPr>
        <w:tabs>
          <w:tab w:val="left" w:pos="740"/>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Вынесение судебного решения и объявление судебного</w:t>
      </w:r>
      <w:r w:rsidRPr="005C6116">
        <w:rPr>
          <w:rFonts w:ascii="Times New Roman" w:hAnsi="Times New Roman" w:cs="Times New Roman"/>
          <w:spacing w:val="-5"/>
          <w:sz w:val="24"/>
        </w:rPr>
        <w:t xml:space="preserve"> </w:t>
      </w:r>
      <w:r w:rsidRPr="005C6116">
        <w:rPr>
          <w:rFonts w:ascii="Times New Roman" w:hAnsi="Times New Roman" w:cs="Times New Roman"/>
          <w:sz w:val="24"/>
        </w:rPr>
        <w:t>решения.</w:t>
      </w:r>
    </w:p>
    <w:p w:rsidR="00350BD7" w:rsidRPr="005C6116" w:rsidRDefault="00350BD7" w:rsidP="00137E2D">
      <w:pPr>
        <w:pStyle w:val="a3"/>
        <w:widowControl w:val="0"/>
        <w:numPr>
          <w:ilvl w:val="0"/>
          <w:numId w:val="56"/>
        </w:numPr>
        <w:tabs>
          <w:tab w:val="left" w:pos="740"/>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Отложение разбирательства</w:t>
      </w:r>
      <w:r w:rsidRPr="005C6116">
        <w:rPr>
          <w:rFonts w:ascii="Times New Roman" w:hAnsi="Times New Roman" w:cs="Times New Roman"/>
          <w:spacing w:val="-4"/>
          <w:sz w:val="24"/>
        </w:rPr>
        <w:t xml:space="preserve"> </w:t>
      </w:r>
      <w:r w:rsidRPr="005C6116">
        <w:rPr>
          <w:rFonts w:ascii="Times New Roman" w:hAnsi="Times New Roman" w:cs="Times New Roman"/>
          <w:sz w:val="24"/>
        </w:rPr>
        <w:t>дела. Перерыв в судебном заседании.</w:t>
      </w:r>
    </w:p>
    <w:p w:rsidR="00350BD7" w:rsidRPr="005C6116" w:rsidRDefault="00350BD7" w:rsidP="00137E2D">
      <w:pPr>
        <w:pStyle w:val="a3"/>
        <w:widowControl w:val="0"/>
        <w:numPr>
          <w:ilvl w:val="0"/>
          <w:numId w:val="56"/>
        </w:numPr>
        <w:tabs>
          <w:tab w:val="left" w:pos="740"/>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Приостановление производства по делу.</w:t>
      </w:r>
    </w:p>
    <w:p w:rsidR="00350BD7" w:rsidRPr="005C6116" w:rsidRDefault="00350BD7" w:rsidP="00137E2D">
      <w:pPr>
        <w:pStyle w:val="a3"/>
        <w:widowControl w:val="0"/>
        <w:numPr>
          <w:ilvl w:val="0"/>
          <w:numId w:val="56"/>
        </w:numPr>
        <w:tabs>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Прекращение производства по</w:t>
      </w:r>
      <w:r w:rsidRPr="005C6116">
        <w:rPr>
          <w:rFonts w:ascii="Times New Roman" w:hAnsi="Times New Roman" w:cs="Times New Roman"/>
          <w:spacing w:val="-4"/>
          <w:sz w:val="24"/>
        </w:rPr>
        <w:t xml:space="preserve"> </w:t>
      </w:r>
      <w:r w:rsidRPr="005C6116">
        <w:rPr>
          <w:rFonts w:ascii="Times New Roman" w:hAnsi="Times New Roman" w:cs="Times New Roman"/>
          <w:sz w:val="24"/>
        </w:rPr>
        <w:t>делу.</w:t>
      </w:r>
    </w:p>
    <w:p w:rsidR="00350BD7" w:rsidRPr="005C6116" w:rsidRDefault="00350BD7" w:rsidP="00137E2D">
      <w:pPr>
        <w:pStyle w:val="a3"/>
        <w:widowControl w:val="0"/>
        <w:numPr>
          <w:ilvl w:val="0"/>
          <w:numId w:val="56"/>
        </w:numPr>
        <w:tabs>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Оставление заявления без</w:t>
      </w:r>
      <w:r w:rsidRPr="005C6116">
        <w:rPr>
          <w:rFonts w:ascii="Times New Roman" w:hAnsi="Times New Roman" w:cs="Times New Roman"/>
          <w:spacing w:val="-2"/>
          <w:sz w:val="24"/>
        </w:rPr>
        <w:t xml:space="preserve"> </w:t>
      </w:r>
      <w:r w:rsidRPr="005C6116">
        <w:rPr>
          <w:rFonts w:ascii="Times New Roman" w:hAnsi="Times New Roman" w:cs="Times New Roman"/>
          <w:sz w:val="24"/>
        </w:rPr>
        <w:t>рассмотрения.</w:t>
      </w:r>
    </w:p>
    <w:p w:rsidR="00350BD7" w:rsidRPr="005C6116" w:rsidRDefault="00350BD7" w:rsidP="00137E2D">
      <w:pPr>
        <w:pStyle w:val="a3"/>
        <w:widowControl w:val="0"/>
        <w:numPr>
          <w:ilvl w:val="0"/>
          <w:numId w:val="56"/>
        </w:numPr>
        <w:tabs>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Протокол судебного заседания, его содержание и</w:t>
      </w:r>
      <w:r w:rsidRPr="005C6116">
        <w:rPr>
          <w:rFonts w:ascii="Times New Roman" w:hAnsi="Times New Roman" w:cs="Times New Roman"/>
          <w:spacing w:val="-4"/>
          <w:sz w:val="24"/>
        </w:rPr>
        <w:t xml:space="preserve"> </w:t>
      </w:r>
      <w:r w:rsidRPr="005C6116">
        <w:rPr>
          <w:rFonts w:ascii="Times New Roman" w:hAnsi="Times New Roman" w:cs="Times New Roman"/>
          <w:sz w:val="24"/>
        </w:rPr>
        <w:t>значение. Право лиц, участвующих в деле, на ознакомление с протоколом судебного заседания и право подачи замечаний на протокол. Порядок рассмотрения замечаний на протокол судебного</w:t>
      </w:r>
      <w:r w:rsidRPr="005C6116">
        <w:rPr>
          <w:rFonts w:ascii="Times New Roman" w:hAnsi="Times New Roman" w:cs="Times New Roman"/>
          <w:spacing w:val="-8"/>
          <w:sz w:val="24"/>
        </w:rPr>
        <w:t xml:space="preserve"> </w:t>
      </w:r>
      <w:r w:rsidRPr="005C6116">
        <w:rPr>
          <w:rFonts w:ascii="Times New Roman" w:hAnsi="Times New Roman" w:cs="Times New Roman"/>
          <w:sz w:val="24"/>
        </w:rPr>
        <w:t>заседания.</w:t>
      </w:r>
    </w:p>
    <w:p w:rsidR="00350BD7" w:rsidRPr="005C6116" w:rsidRDefault="00350BD7" w:rsidP="00137E2D">
      <w:pPr>
        <w:pStyle w:val="a3"/>
        <w:widowControl w:val="0"/>
        <w:numPr>
          <w:ilvl w:val="0"/>
          <w:numId w:val="56"/>
        </w:numPr>
        <w:tabs>
          <w:tab w:val="left" w:pos="741"/>
        </w:tabs>
        <w:autoSpaceDE w:val="0"/>
        <w:autoSpaceDN w:val="0"/>
        <w:spacing w:after="0" w:line="240" w:lineRule="auto"/>
        <w:ind w:right="152"/>
        <w:contextualSpacing w:val="0"/>
        <w:jc w:val="both"/>
        <w:rPr>
          <w:rFonts w:ascii="Times New Roman" w:hAnsi="Times New Roman" w:cs="Times New Roman"/>
          <w:sz w:val="24"/>
        </w:rPr>
      </w:pPr>
      <w:r w:rsidRPr="005C6116">
        <w:rPr>
          <w:rFonts w:ascii="Times New Roman" w:hAnsi="Times New Roman" w:cs="Times New Roman"/>
          <w:sz w:val="24"/>
        </w:rPr>
        <w:t>Последствия неявки в судебное заседание лиц, участвующих в деле, их представителей, иных лиц.</w:t>
      </w:r>
    </w:p>
    <w:p w:rsidR="00350BD7" w:rsidRPr="005C6116" w:rsidRDefault="00350BD7" w:rsidP="00137E2D">
      <w:pPr>
        <w:pStyle w:val="a3"/>
        <w:widowControl w:val="0"/>
        <w:numPr>
          <w:ilvl w:val="0"/>
          <w:numId w:val="56"/>
        </w:numPr>
        <w:tabs>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Правила допроса несовершеннолетних</w:t>
      </w:r>
      <w:r w:rsidRPr="005C6116">
        <w:rPr>
          <w:rFonts w:ascii="Times New Roman" w:hAnsi="Times New Roman" w:cs="Times New Roman"/>
          <w:spacing w:val="-1"/>
          <w:sz w:val="24"/>
        </w:rPr>
        <w:t xml:space="preserve"> </w:t>
      </w:r>
      <w:r w:rsidRPr="005C6116">
        <w:rPr>
          <w:rFonts w:ascii="Times New Roman" w:hAnsi="Times New Roman" w:cs="Times New Roman"/>
          <w:sz w:val="24"/>
        </w:rPr>
        <w:t>свидетелей.</w:t>
      </w:r>
    </w:p>
    <w:p w:rsidR="00350BD7" w:rsidRPr="005C6116" w:rsidRDefault="00350BD7" w:rsidP="00137E2D">
      <w:pPr>
        <w:pStyle w:val="a3"/>
        <w:widowControl w:val="0"/>
        <w:numPr>
          <w:ilvl w:val="0"/>
          <w:numId w:val="56"/>
        </w:numPr>
        <w:tabs>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Возобновление рассмотрения дела по</w:t>
      </w:r>
      <w:r w:rsidRPr="005C6116">
        <w:rPr>
          <w:rFonts w:ascii="Times New Roman" w:hAnsi="Times New Roman" w:cs="Times New Roman"/>
          <w:spacing w:val="-3"/>
          <w:sz w:val="24"/>
        </w:rPr>
        <w:t xml:space="preserve"> </w:t>
      </w:r>
      <w:r w:rsidRPr="005C6116">
        <w:rPr>
          <w:rFonts w:ascii="Times New Roman" w:hAnsi="Times New Roman" w:cs="Times New Roman"/>
          <w:sz w:val="24"/>
        </w:rPr>
        <w:t>существу.</w:t>
      </w:r>
    </w:p>
    <w:p w:rsidR="00350BD7" w:rsidRPr="005C6116" w:rsidRDefault="00350BD7" w:rsidP="005C6116">
      <w:pPr>
        <w:tabs>
          <w:tab w:val="left" w:pos="741"/>
        </w:tabs>
        <w:spacing w:after="0"/>
        <w:ind w:left="311"/>
        <w:jc w:val="both"/>
        <w:rPr>
          <w:rFonts w:ascii="Times New Roman" w:hAnsi="Times New Roman" w:cs="Times New Roman"/>
          <w:sz w:val="24"/>
        </w:rPr>
      </w:pPr>
    </w:p>
    <w:p w:rsidR="00350BD7" w:rsidRPr="005C6116" w:rsidRDefault="00350BD7" w:rsidP="005C6116">
      <w:pPr>
        <w:tabs>
          <w:tab w:val="left" w:pos="741"/>
        </w:tabs>
        <w:spacing w:after="0"/>
        <w:ind w:left="311"/>
        <w:jc w:val="both"/>
        <w:rPr>
          <w:rFonts w:ascii="Times New Roman" w:hAnsi="Times New Roman" w:cs="Times New Roman"/>
          <w:b/>
          <w:sz w:val="24"/>
        </w:rPr>
      </w:pPr>
      <w:r w:rsidRPr="005C6116">
        <w:rPr>
          <w:rFonts w:ascii="Times New Roman" w:hAnsi="Times New Roman" w:cs="Times New Roman"/>
          <w:b/>
          <w:sz w:val="24"/>
        </w:rPr>
        <w:t>Задачи и задания:</w:t>
      </w:r>
    </w:p>
    <w:p w:rsidR="00350BD7" w:rsidRPr="005C6116" w:rsidRDefault="00350BD7" w:rsidP="00137E2D">
      <w:pPr>
        <w:pStyle w:val="a3"/>
        <w:widowControl w:val="0"/>
        <w:numPr>
          <w:ilvl w:val="0"/>
          <w:numId w:val="57"/>
        </w:numPr>
        <w:tabs>
          <w:tab w:val="left" w:pos="741"/>
        </w:tabs>
        <w:autoSpaceDE w:val="0"/>
        <w:autoSpaceDN w:val="0"/>
        <w:spacing w:after="0" w:line="240" w:lineRule="auto"/>
        <w:contextualSpacing w:val="0"/>
        <w:jc w:val="both"/>
        <w:rPr>
          <w:rFonts w:ascii="Times New Roman" w:hAnsi="Times New Roman" w:cs="Times New Roman"/>
          <w:sz w:val="24"/>
          <w:szCs w:val="24"/>
        </w:rPr>
      </w:pPr>
      <w:r w:rsidRPr="005C6116">
        <w:rPr>
          <w:rFonts w:ascii="Times New Roman" w:hAnsi="Times New Roman" w:cs="Times New Roman"/>
          <w:sz w:val="24"/>
          <w:szCs w:val="24"/>
        </w:rPr>
        <w:t>Определите,</w:t>
      </w:r>
      <w:r w:rsidRPr="005C6116">
        <w:rPr>
          <w:rFonts w:ascii="Times New Roman" w:hAnsi="Times New Roman" w:cs="Times New Roman"/>
          <w:spacing w:val="24"/>
          <w:sz w:val="24"/>
          <w:szCs w:val="24"/>
        </w:rPr>
        <w:t xml:space="preserve"> </w:t>
      </w:r>
      <w:r w:rsidRPr="005C6116">
        <w:rPr>
          <w:rFonts w:ascii="Times New Roman" w:hAnsi="Times New Roman" w:cs="Times New Roman"/>
          <w:sz w:val="24"/>
          <w:szCs w:val="24"/>
        </w:rPr>
        <w:t>на</w:t>
      </w:r>
      <w:r w:rsidRPr="005C6116">
        <w:rPr>
          <w:rFonts w:ascii="Times New Roman" w:hAnsi="Times New Roman" w:cs="Times New Roman"/>
          <w:spacing w:val="23"/>
          <w:sz w:val="24"/>
          <w:szCs w:val="24"/>
        </w:rPr>
        <w:t xml:space="preserve"> </w:t>
      </w:r>
      <w:r w:rsidRPr="005C6116">
        <w:rPr>
          <w:rFonts w:ascii="Times New Roman" w:hAnsi="Times New Roman" w:cs="Times New Roman"/>
          <w:sz w:val="24"/>
          <w:szCs w:val="24"/>
        </w:rPr>
        <w:t>каком</w:t>
      </w:r>
      <w:r w:rsidRPr="005C6116">
        <w:rPr>
          <w:rFonts w:ascii="Times New Roman" w:hAnsi="Times New Roman" w:cs="Times New Roman"/>
          <w:spacing w:val="22"/>
          <w:sz w:val="24"/>
          <w:szCs w:val="24"/>
        </w:rPr>
        <w:t xml:space="preserve"> </w:t>
      </w:r>
      <w:r w:rsidRPr="005C6116">
        <w:rPr>
          <w:rFonts w:ascii="Times New Roman" w:hAnsi="Times New Roman" w:cs="Times New Roman"/>
          <w:sz w:val="24"/>
          <w:szCs w:val="24"/>
        </w:rPr>
        <w:t>этапе</w:t>
      </w:r>
      <w:r w:rsidRPr="005C6116">
        <w:rPr>
          <w:rFonts w:ascii="Times New Roman" w:hAnsi="Times New Roman" w:cs="Times New Roman"/>
          <w:spacing w:val="23"/>
          <w:sz w:val="24"/>
          <w:szCs w:val="24"/>
        </w:rPr>
        <w:t xml:space="preserve"> </w:t>
      </w:r>
      <w:r w:rsidRPr="005C6116">
        <w:rPr>
          <w:rFonts w:ascii="Times New Roman" w:hAnsi="Times New Roman" w:cs="Times New Roman"/>
          <w:sz w:val="24"/>
          <w:szCs w:val="24"/>
        </w:rPr>
        <w:t>судебного</w:t>
      </w:r>
      <w:r w:rsidRPr="005C6116">
        <w:rPr>
          <w:rFonts w:ascii="Times New Roman" w:hAnsi="Times New Roman" w:cs="Times New Roman"/>
          <w:spacing w:val="23"/>
          <w:sz w:val="24"/>
          <w:szCs w:val="24"/>
        </w:rPr>
        <w:t xml:space="preserve"> </w:t>
      </w:r>
      <w:r w:rsidRPr="005C6116">
        <w:rPr>
          <w:rFonts w:ascii="Times New Roman" w:hAnsi="Times New Roman" w:cs="Times New Roman"/>
          <w:sz w:val="24"/>
          <w:szCs w:val="24"/>
        </w:rPr>
        <w:t>разбирательства</w:t>
      </w:r>
      <w:r w:rsidRPr="005C6116">
        <w:rPr>
          <w:rFonts w:ascii="Times New Roman" w:hAnsi="Times New Roman" w:cs="Times New Roman"/>
          <w:spacing w:val="22"/>
          <w:sz w:val="24"/>
          <w:szCs w:val="24"/>
        </w:rPr>
        <w:t xml:space="preserve"> </w:t>
      </w:r>
      <w:r w:rsidRPr="005C6116">
        <w:rPr>
          <w:rFonts w:ascii="Times New Roman" w:hAnsi="Times New Roman" w:cs="Times New Roman"/>
          <w:sz w:val="24"/>
          <w:szCs w:val="24"/>
        </w:rPr>
        <w:t>происходят</w:t>
      </w:r>
      <w:r w:rsidRPr="005C6116">
        <w:rPr>
          <w:rFonts w:ascii="Times New Roman" w:hAnsi="Times New Roman" w:cs="Times New Roman"/>
          <w:spacing w:val="21"/>
          <w:sz w:val="24"/>
          <w:szCs w:val="24"/>
        </w:rPr>
        <w:t xml:space="preserve"> </w:t>
      </w:r>
      <w:r w:rsidRPr="005C6116">
        <w:rPr>
          <w:rFonts w:ascii="Times New Roman" w:hAnsi="Times New Roman" w:cs="Times New Roman"/>
          <w:sz w:val="24"/>
          <w:szCs w:val="24"/>
        </w:rPr>
        <w:t>указанные</w:t>
      </w:r>
      <w:r w:rsidRPr="005C6116">
        <w:rPr>
          <w:rFonts w:ascii="Times New Roman" w:hAnsi="Times New Roman" w:cs="Times New Roman"/>
          <w:spacing w:val="22"/>
          <w:sz w:val="24"/>
          <w:szCs w:val="24"/>
        </w:rPr>
        <w:t xml:space="preserve"> </w:t>
      </w:r>
      <w:r w:rsidRPr="005C6116">
        <w:rPr>
          <w:rFonts w:ascii="Times New Roman" w:hAnsi="Times New Roman" w:cs="Times New Roman"/>
          <w:sz w:val="24"/>
          <w:szCs w:val="24"/>
        </w:rPr>
        <w:t>действия?</w:t>
      </w:r>
    </w:p>
    <w:p w:rsidR="00350BD7" w:rsidRPr="005C6116" w:rsidRDefault="00350BD7" w:rsidP="005C6116">
      <w:pPr>
        <w:pStyle w:val="a3"/>
        <w:tabs>
          <w:tab w:val="left" w:pos="741"/>
        </w:tabs>
        <w:spacing w:after="0"/>
        <w:ind w:left="672"/>
        <w:jc w:val="both"/>
        <w:rPr>
          <w:rFonts w:ascii="Times New Roman" w:hAnsi="Times New Roman" w:cs="Times New Roman"/>
          <w:sz w:val="24"/>
          <w:szCs w:val="24"/>
        </w:rPr>
      </w:pPr>
      <w:r w:rsidRPr="005C6116">
        <w:rPr>
          <w:rFonts w:ascii="Times New Roman" w:hAnsi="Times New Roman" w:cs="Times New Roman"/>
          <w:sz w:val="24"/>
          <w:szCs w:val="24"/>
        </w:rPr>
        <w:t xml:space="preserve">1) Возобновление рассмотрения дела по существу; </w:t>
      </w:r>
    </w:p>
    <w:p w:rsidR="00350BD7" w:rsidRPr="005C6116" w:rsidRDefault="00350BD7" w:rsidP="005C6116">
      <w:pPr>
        <w:pStyle w:val="a3"/>
        <w:tabs>
          <w:tab w:val="left" w:pos="741"/>
        </w:tabs>
        <w:spacing w:after="0"/>
        <w:ind w:left="672"/>
        <w:jc w:val="both"/>
        <w:rPr>
          <w:rFonts w:ascii="Times New Roman" w:hAnsi="Times New Roman" w:cs="Times New Roman"/>
          <w:sz w:val="24"/>
          <w:szCs w:val="24"/>
        </w:rPr>
      </w:pPr>
      <w:r w:rsidRPr="005C6116">
        <w:rPr>
          <w:rFonts w:ascii="Times New Roman" w:hAnsi="Times New Roman" w:cs="Times New Roman"/>
          <w:sz w:val="24"/>
          <w:szCs w:val="24"/>
        </w:rPr>
        <w:t>2) доклад</w:t>
      </w:r>
      <w:r w:rsidRPr="005C6116">
        <w:rPr>
          <w:rFonts w:ascii="Times New Roman" w:hAnsi="Times New Roman" w:cs="Times New Roman"/>
          <w:spacing w:val="-12"/>
          <w:sz w:val="24"/>
          <w:szCs w:val="24"/>
        </w:rPr>
        <w:t xml:space="preserve"> </w:t>
      </w:r>
      <w:r w:rsidRPr="005C6116">
        <w:rPr>
          <w:rFonts w:ascii="Times New Roman" w:hAnsi="Times New Roman" w:cs="Times New Roman"/>
          <w:sz w:val="24"/>
          <w:szCs w:val="24"/>
        </w:rPr>
        <w:t>председательствующего;</w:t>
      </w:r>
    </w:p>
    <w:p w:rsidR="00350BD7" w:rsidRPr="005C6116" w:rsidRDefault="00350BD7" w:rsidP="005C6116">
      <w:pPr>
        <w:pStyle w:val="a3"/>
        <w:tabs>
          <w:tab w:val="left" w:pos="741"/>
        </w:tabs>
        <w:spacing w:after="0"/>
        <w:ind w:left="672"/>
        <w:jc w:val="both"/>
        <w:rPr>
          <w:rFonts w:ascii="Times New Roman" w:hAnsi="Times New Roman" w:cs="Times New Roman"/>
          <w:sz w:val="24"/>
          <w:szCs w:val="24"/>
        </w:rPr>
      </w:pPr>
      <w:r w:rsidRPr="005C6116">
        <w:rPr>
          <w:rFonts w:ascii="Times New Roman" w:hAnsi="Times New Roman" w:cs="Times New Roman"/>
          <w:sz w:val="24"/>
          <w:szCs w:val="24"/>
        </w:rPr>
        <w:t xml:space="preserve">3) допрос свидетеля; </w:t>
      </w:r>
    </w:p>
    <w:p w:rsidR="00350BD7" w:rsidRPr="005C6116" w:rsidRDefault="00350BD7" w:rsidP="005C6116">
      <w:pPr>
        <w:pStyle w:val="a3"/>
        <w:tabs>
          <w:tab w:val="left" w:pos="741"/>
        </w:tabs>
        <w:spacing w:after="0"/>
        <w:ind w:left="672"/>
        <w:jc w:val="both"/>
        <w:rPr>
          <w:rFonts w:ascii="Times New Roman" w:hAnsi="Times New Roman" w:cs="Times New Roman"/>
          <w:sz w:val="24"/>
          <w:szCs w:val="24"/>
        </w:rPr>
      </w:pPr>
      <w:r w:rsidRPr="005C6116">
        <w:rPr>
          <w:rFonts w:ascii="Times New Roman" w:hAnsi="Times New Roman" w:cs="Times New Roman"/>
          <w:sz w:val="24"/>
          <w:szCs w:val="24"/>
        </w:rPr>
        <w:t xml:space="preserve">4) заключительная речь истца; </w:t>
      </w:r>
    </w:p>
    <w:p w:rsidR="00350BD7" w:rsidRPr="005C6116" w:rsidRDefault="00350BD7" w:rsidP="005C6116">
      <w:pPr>
        <w:pStyle w:val="a3"/>
        <w:tabs>
          <w:tab w:val="left" w:pos="741"/>
        </w:tabs>
        <w:spacing w:after="0"/>
        <w:ind w:left="672"/>
        <w:jc w:val="both"/>
        <w:rPr>
          <w:rFonts w:ascii="Times New Roman" w:hAnsi="Times New Roman" w:cs="Times New Roman"/>
          <w:sz w:val="24"/>
          <w:szCs w:val="24"/>
        </w:rPr>
      </w:pPr>
      <w:r w:rsidRPr="005C6116">
        <w:rPr>
          <w:rFonts w:ascii="Times New Roman" w:hAnsi="Times New Roman" w:cs="Times New Roman"/>
          <w:sz w:val="24"/>
          <w:szCs w:val="24"/>
        </w:rPr>
        <w:t>5) заключительная речь ответчика;</w:t>
      </w:r>
    </w:p>
    <w:p w:rsidR="00350BD7" w:rsidRPr="005C6116" w:rsidRDefault="00350BD7" w:rsidP="005C6116">
      <w:pPr>
        <w:pStyle w:val="a3"/>
        <w:tabs>
          <w:tab w:val="left" w:pos="741"/>
        </w:tabs>
        <w:spacing w:after="0"/>
        <w:ind w:left="672"/>
        <w:jc w:val="both"/>
        <w:rPr>
          <w:rFonts w:ascii="Times New Roman" w:hAnsi="Times New Roman" w:cs="Times New Roman"/>
          <w:sz w:val="24"/>
          <w:szCs w:val="24"/>
        </w:rPr>
      </w:pPr>
      <w:r w:rsidRPr="005C6116">
        <w:rPr>
          <w:rFonts w:ascii="Times New Roman" w:hAnsi="Times New Roman" w:cs="Times New Roman"/>
          <w:sz w:val="24"/>
          <w:szCs w:val="24"/>
        </w:rPr>
        <w:t xml:space="preserve">6) исследование письменных доказательств; </w:t>
      </w:r>
    </w:p>
    <w:p w:rsidR="00350BD7" w:rsidRPr="005C6116" w:rsidRDefault="00350BD7" w:rsidP="005C6116">
      <w:pPr>
        <w:pStyle w:val="a3"/>
        <w:tabs>
          <w:tab w:val="left" w:pos="741"/>
        </w:tabs>
        <w:spacing w:after="0"/>
        <w:ind w:left="672"/>
        <w:jc w:val="both"/>
        <w:rPr>
          <w:rFonts w:ascii="Times New Roman" w:hAnsi="Times New Roman" w:cs="Times New Roman"/>
          <w:sz w:val="24"/>
          <w:szCs w:val="24"/>
        </w:rPr>
      </w:pPr>
      <w:r w:rsidRPr="005C6116">
        <w:rPr>
          <w:rFonts w:ascii="Times New Roman" w:hAnsi="Times New Roman" w:cs="Times New Roman"/>
          <w:sz w:val="24"/>
          <w:szCs w:val="24"/>
        </w:rPr>
        <w:t xml:space="preserve">7) консультация специалиста; </w:t>
      </w:r>
    </w:p>
    <w:p w:rsidR="00350BD7" w:rsidRPr="005C6116" w:rsidRDefault="00350BD7" w:rsidP="005C6116">
      <w:pPr>
        <w:pStyle w:val="a3"/>
        <w:tabs>
          <w:tab w:val="left" w:pos="741"/>
        </w:tabs>
        <w:spacing w:after="0"/>
        <w:ind w:left="672"/>
        <w:jc w:val="both"/>
        <w:rPr>
          <w:rFonts w:ascii="Times New Roman" w:hAnsi="Times New Roman" w:cs="Times New Roman"/>
          <w:sz w:val="24"/>
          <w:szCs w:val="24"/>
        </w:rPr>
      </w:pPr>
      <w:r w:rsidRPr="005C6116">
        <w:rPr>
          <w:rFonts w:ascii="Times New Roman" w:hAnsi="Times New Roman" w:cs="Times New Roman"/>
          <w:sz w:val="24"/>
          <w:szCs w:val="24"/>
        </w:rPr>
        <w:t xml:space="preserve">8) объявление состава суда; </w:t>
      </w:r>
    </w:p>
    <w:p w:rsidR="00350BD7" w:rsidRPr="005C6116" w:rsidRDefault="00350BD7" w:rsidP="005C6116">
      <w:pPr>
        <w:pStyle w:val="a3"/>
        <w:tabs>
          <w:tab w:val="left" w:pos="741"/>
        </w:tabs>
        <w:spacing w:after="0"/>
        <w:ind w:left="672"/>
        <w:jc w:val="both"/>
        <w:rPr>
          <w:rFonts w:ascii="Times New Roman" w:hAnsi="Times New Roman" w:cs="Times New Roman"/>
          <w:sz w:val="24"/>
          <w:szCs w:val="24"/>
        </w:rPr>
      </w:pPr>
      <w:r w:rsidRPr="005C6116">
        <w:rPr>
          <w:rFonts w:ascii="Times New Roman" w:hAnsi="Times New Roman" w:cs="Times New Roman"/>
          <w:sz w:val="24"/>
          <w:szCs w:val="24"/>
        </w:rPr>
        <w:t xml:space="preserve">9) объяснение лиц, участвующих в деле; </w:t>
      </w:r>
    </w:p>
    <w:p w:rsidR="00350BD7" w:rsidRPr="005C6116" w:rsidRDefault="00350BD7" w:rsidP="005C6116">
      <w:pPr>
        <w:pStyle w:val="a3"/>
        <w:tabs>
          <w:tab w:val="left" w:pos="741"/>
        </w:tabs>
        <w:spacing w:after="0"/>
        <w:ind w:left="672"/>
        <w:jc w:val="both"/>
        <w:rPr>
          <w:rFonts w:ascii="Times New Roman" w:hAnsi="Times New Roman" w:cs="Times New Roman"/>
          <w:sz w:val="24"/>
          <w:szCs w:val="24"/>
        </w:rPr>
      </w:pPr>
      <w:r w:rsidRPr="005C6116">
        <w:rPr>
          <w:rFonts w:ascii="Times New Roman" w:hAnsi="Times New Roman" w:cs="Times New Roman"/>
          <w:sz w:val="24"/>
          <w:szCs w:val="24"/>
        </w:rPr>
        <w:t>10) оглашение решения;</w:t>
      </w:r>
    </w:p>
    <w:p w:rsidR="00350BD7" w:rsidRPr="005C6116" w:rsidRDefault="00350BD7" w:rsidP="005C6116">
      <w:pPr>
        <w:pStyle w:val="a3"/>
        <w:tabs>
          <w:tab w:val="left" w:pos="741"/>
        </w:tabs>
        <w:spacing w:after="0"/>
        <w:ind w:left="672"/>
        <w:jc w:val="both"/>
        <w:rPr>
          <w:rFonts w:ascii="Times New Roman" w:hAnsi="Times New Roman" w:cs="Times New Roman"/>
          <w:sz w:val="24"/>
          <w:szCs w:val="24"/>
        </w:rPr>
      </w:pPr>
      <w:r w:rsidRPr="005C6116">
        <w:rPr>
          <w:rFonts w:ascii="Times New Roman" w:hAnsi="Times New Roman" w:cs="Times New Roman"/>
          <w:sz w:val="24"/>
          <w:szCs w:val="24"/>
        </w:rPr>
        <w:t xml:space="preserve">11) подписание решения; </w:t>
      </w:r>
    </w:p>
    <w:p w:rsidR="00350BD7" w:rsidRPr="005C6116" w:rsidRDefault="00350BD7" w:rsidP="005C6116">
      <w:pPr>
        <w:pStyle w:val="a3"/>
        <w:tabs>
          <w:tab w:val="left" w:pos="741"/>
        </w:tabs>
        <w:spacing w:after="0"/>
        <w:ind w:left="672"/>
        <w:jc w:val="both"/>
        <w:rPr>
          <w:rFonts w:ascii="Times New Roman" w:hAnsi="Times New Roman" w:cs="Times New Roman"/>
          <w:sz w:val="24"/>
          <w:szCs w:val="24"/>
        </w:rPr>
      </w:pPr>
      <w:r w:rsidRPr="005C6116">
        <w:rPr>
          <w:rFonts w:ascii="Times New Roman" w:hAnsi="Times New Roman" w:cs="Times New Roman"/>
          <w:sz w:val="24"/>
          <w:szCs w:val="24"/>
        </w:rPr>
        <w:t xml:space="preserve">12) последняя реплика ответчика; </w:t>
      </w:r>
    </w:p>
    <w:p w:rsidR="00350BD7" w:rsidRPr="005C6116" w:rsidRDefault="00350BD7" w:rsidP="005C6116">
      <w:pPr>
        <w:pStyle w:val="a3"/>
        <w:tabs>
          <w:tab w:val="left" w:pos="741"/>
        </w:tabs>
        <w:spacing w:after="0"/>
        <w:ind w:left="672"/>
        <w:jc w:val="both"/>
        <w:rPr>
          <w:rFonts w:ascii="Times New Roman" w:hAnsi="Times New Roman" w:cs="Times New Roman"/>
          <w:sz w:val="24"/>
          <w:szCs w:val="24"/>
        </w:rPr>
      </w:pPr>
      <w:r w:rsidRPr="005C6116">
        <w:rPr>
          <w:rFonts w:ascii="Times New Roman" w:hAnsi="Times New Roman" w:cs="Times New Roman"/>
          <w:sz w:val="24"/>
          <w:szCs w:val="24"/>
        </w:rPr>
        <w:t xml:space="preserve">13) председательствующий открывает судебное заседание; </w:t>
      </w:r>
    </w:p>
    <w:p w:rsidR="00350BD7" w:rsidRPr="005C6116" w:rsidRDefault="00350BD7" w:rsidP="005C6116">
      <w:pPr>
        <w:pStyle w:val="a3"/>
        <w:tabs>
          <w:tab w:val="left" w:pos="741"/>
        </w:tabs>
        <w:spacing w:after="0"/>
        <w:ind w:left="672"/>
        <w:jc w:val="both"/>
        <w:rPr>
          <w:rFonts w:ascii="Times New Roman" w:hAnsi="Times New Roman" w:cs="Times New Roman"/>
          <w:sz w:val="24"/>
          <w:szCs w:val="24"/>
        </w:rPr>
      </w:pPr>
      <w:r w:rsidRPr="005C6116">
        <w:rPr>
          <w:rFonts w:ascii="Times New Roman" w:hAnsi="Times New Roman" w:cs="Times New Roman"/>
          <w:sz w:val="24"/>
          <w:szCs w:val="24"/>
        </w:rPr>
        <w:t xml:space="preserve">14) проверка явки участников; </w:t>
      </w:r>
    </w:p>
    <w:p w:rsidR="00350BD7" w:rsidRPr="005C6116" w:rsidRDefault="00350BD7" w:rsidP="005C6116">
      <w:pPr>
        <w:pStyle w:val="a3"/>
        <w:tabs>
          <w:tab w:val="left" w:pos="741"/>
        </w:tabs>
        <w:spacing w:after="0"/>
        <w:ind w:left="672"/>
        <w:jc w:val="both"/>
        <w:rPr>
          <w:rFonts w:ascii="Times New Roman" w:hAnsi="Times New Roman" w:cs="Times New Roman"/>
          <w:sz w:val="24"/>
          <w:szCs w:val="24"/>
        </w:rPr>
      </w:pPr>
      <w:r w:rsidRPr="005C6116">
        <w:rPr>
          <w:rFonts w:ascii="Times New Roman" w:hAnsi="Times New Roman" w:cs="Times New Roman"/>
          <w:sz w:val="24"/>
          <w:szCs w:val="24"/>
        </w:rPr>
        <w:t>15) разрешение</w:t>
      </w:r>
      <w:r w:rsidRPr="005C6116">
        <w:rPr>
          <w:rFonts w:ascii="Times New Roman" w:hAnsi="Times New Roman" w:cs="Times New Roman"/>
          <w:spacing w:val="53"/>
          <w:sz w:val="24"/>
          <w:szCs w:val="24"/>
        </w:rPr>
        <w:t xml:space="preserve"> </w:t>
      </w:r>
      <w:r w:rsidRPr="005C6116">
        <w:rPr>
          <w:rFonts w:ascii="Times New Roman" w:hAnsi="Times New Roman" w:cs="Times New Roman"/>
          <w:sz w:val="24"/>
          <w:szCs w:val="24"/>
        </w:rPr>
        <w:t>ходатайств;</w:t>
      </w:r>
    </w:p>
    <w:p w:rsidR="00350BD7" w:rsidRPr="005C6116" w:rsidRDefault="00350BD7" w:rsidP="005C6116">
      <w:pPr>
        <w:pStyle w:val="a3"/>
        <w:tabs>
          <w:tab w:val="left" w:pos="741"/>
        </w:tabs>
        <w:spacing w:after="0"/>
        <w:ind w:left="672"/>
        <w:jc w:val="both"/>
        <w:rPr>
          <w:rFonts w:ascii="Times New Roman" w:hAnsi="Times New Roman" w:cs="Times New Roman"/>
          <w:sz w:val="24"/>
          <w:szCs w:val="24"/>
        </w:rPr>
      </w:pPr>
      <w:r w:rsidRPr="005C6116">
        <w:rPr>
          <w:rFonts w:ascii="Times New Roman" w:hAnsi="Times New Roman" w:cs="Times New Roman"/>
          <w:sz w:val="24"/>
          <w:szCs w:val="24"/>
        </w:rPr>
        <w:t>16) разъяснение лицам, участвующим в деле их прав и</w:t>
      </w:r>
      <w:r w:rsidRPr="005C6116">
        <w:rPr>
          <w:rFonts w:ascii="Times New Roman" w:hAnsi="Times New Roman" w:cs="Times New Roman"/>
          <w:spacing w:val="-10"/>
          <w:sz w:val="24"/>
          <w:szCs w:val="24"/>
        </w:rPr>
        <w:t xml:space="preserve"> </w:t>
      </w:r>
      <w:r w:rsidRPr="005C6116">
        <w:rPr>
          <w:rFonts w:ascii="Times New Roman" w:hAnsi="Times New Roman" w:cs="Times New Roman"/>
          <w:sz w:val="24"/>
          <w:szCs w:val="24"/>
        </w:rPr>
        <w:t>обязанностей;</w:t>
      </w:r>
    </w:p>
    <w:p w:rsidR="00350BD7" w:rsidRPr="005C6116" w:rsidRDefault="00350BD7" w:rsidP="005C6116">
      <w:pPr>
        <w:pStyle w:val="a3"/>
        <w:tabs>
          <w:tab w:val="left" w:pos="741"/>
        </w:tabs>
        <w:spacing w:after="0"/>
        <w:ind w:left="672"/>
        <w:jc w:val="both"/>
        <w:rPr>
          <w:rFonts w:ascii="Times New Roman" w:hAnsi="Times New Roman" w:cs="Times New Roman"/>
          <w:sz w:val="24"/>
          <w:szCs w:val="24"/>
        </w:rPr>
      </w:pPr>
      <w:r w:rsidRPr="005C6116">
        <w:rPr>
          <w:rFonts w:ascii="Times New Roman" w:hAnsi="Times New Roman" w:cs="Times New Roman"/>
          <w:sz w:val="24"/>
          <w:szCs w:val="24"/>
        </w:rPr>
        <w:t xml:space="preserve">17) разъяснение порядка и срока обжалования принятого решения; </w:t>
      </w:r>
    </w:p>
    <w:p w:rsidR="00350BD7" w:rsidRPr="005C6116" w:rsidRDefault="00350BD7" w:rsidP="005C6116">
      <w:pPr>
        <w:pStyle w:val="a3"/>
        <w:tabs>
          <w:tab w:val="left" w:pos="741"/>
        </w:tabs>
        <w:spacing w:after="0"/>
        <w:ind w:left="672"/>
        <w:jc w:val="both"/>
        <w:rPr>
          <w:rFonts w:ascii="Times New Roman" w:hAnsi="Times New Roman" w:cs="Times New Roman"/>
          <w:sz w:val="24"/>
          <w:szCs w:val="24"/>
        </w:rPr>
      </w:pPr>
      <w:r w:rsidRPr="005C6116">
        <w:rPr>
          <w:rFonts w:ascii="Times New Roman" w:hAnsi="Times New Roman" w:cs="Times New Roman"/>
          <w:sz w:val="24"/>
          <w:szCs w:val="24"/>
        </w:rPr>
        <w:t>18) разъяснение эксперту и специалисту их прав и обязанностей;</w:t>
      </w:r>
    </w:p>
    <w:p w:rsidR="00350BD7" w:rsidRPr="005C6116" w:rsidRDefault="00350BD7" w:rsidP="005C6116">
      <w:pPr>
        <w:pStyle w:val="a3"/>
        <w:tabs>
          <w:tab w:val="left" w:pos="741"/>
        </w:tabs>
        <w:spacing w:after="0"/>
        <w:ind w:left="672"/>
        <w:jc w:val="both"/>
        <w:rPr>
          <w:rFonts w:ascii="Times New Roman" w:hAnsi="Times New Roman" w:cs="Times New Roman"/>
          <w:sz w:val="24"/>
          <w:szCs w:val="24"/>
        </w:rPr>
      </w:pPr>
      <w:r w:rsidRPr="005C6116">
        <w:rPr>
          <w:rFonts w:ascii="Times New Roman" w:hAnsi="Times New Roman" w:cs="Times New Roman"/>
          <w:sz w:val="24"/>
          <w:szCs w:val="24"/>
        </w:rPr>
        <w:t xml:space="preserve">19) удаление свидетелей из зала судебного заседания; </w:t>
      </w:r>
    </w:p>
    <w:p w:rsidR="00350BD7" w:rsidRPr="005C6116" w:rsidRDefault="00350BD7" w:rsidP="005C6116">
      <w:pPr>
        <w:pStyle w:val="a3"/>
        <w:tabs>
          <w:tab w:val="left" w:pos="741"/>
        </w:tabs>
        <w:spacing w:after="0"/>
        <w:ind w:left="672"/>
        <w:jc w:val="both"/>
        <w:rPr>
          <w:rFonts w:ascii="Times New Roman" w:hAnsi="Times New Roman" w:cs="Times New Roman"/>
          <w:sz w:val="24"/>
          <w:szCs w:val="24"/>
        </w:rPr>
      </w:pPr>
      <w:r w:rsidRPr="005C6116">
        <w:rPr>
          <w:rFonts w:ascii="Times New Roman" w:hAnsi="Times New Roman" w:cs="Times New Roman"/>
          <w:sz w:val="24"/>
          <w:szCs w:val="24"/>
        </w:rPr>
        <w:t xml:space="preserve">20) удаления суда в совещательную комнату; </w:t>
      </w:r>
    </w:p>
    <w:p w:rsidR="00350BD7" w:rsidRPr="005C6116" w:rsidRDefault="00350BD7" w:rsidP="005C6116">
      <w:pPr>
        <w:pStyle w:val="a3"/>
        <w:tabs>
          <w:tab w:val="left" w:pos="741"/>
        </w:tabs>
        <w:spacing w:after="0"/>
        <w:ind w:left="672"/>
        <w:jc w:val="both"/>
        <w:rPr>
          <w:rFonts w:ascii="Times New Roman" w:hAnsi="Times New Roman" w:cs="Times New Roman"/>
          <w:sz w:val="24"/>
          <w:szCs w:val="24"/>
        </w:rPr>
      </w:pPr>
      <w:r w:rsidRPr="005C6116">
        <w:rPr>
          <w:rFonts w:ascii="Times New Roman" w:hAnsi="Times New Roman" w:cs="Times New Roman"/>
          <w:sz w:val="24"/>
          <w:szCs w:val="24"/>
        </w:rPr>
        <w:lastRenderedPageBreak/>
        <w:t xml:space="preserve">21) установление личности явившихся участников; </w:t>
      </w:r>
    </w:p>
    <w:p w:rsidR="00350BD7" w:rsidRPr="005C6116" w:rsidRDefault="00350BD7" w:rsidP="005C6116">
      <w:pPr>
        <w:pStyle w:val="a3"/>
        <w:tabs>
          <w:tab w:val="left" w:pos="741"/>
        </w:tabs>
        <w:spacing w:after="0"/>
        <w:ind w:left="672"/>
        <w:jc w:val="both"/>
        <w:rPr>
          <w:rFonts w:ascii="Times New Roman" w:hAnsi="Times New Roman" w:cs="Times New Roman"/>
          <w:sz w:val="24"/>
          <w:szCs w:val="24"/>
        </w:rPr>
      </w:pPr>
      <w:r w:rsidRPr="005C6116">
        <w:rPr>
          <w:rFonts w:ascii="Times New Roman" w:hAnsi="Times New Roman" w:cs="Times New Roman"/>
          <w:sz w:val="24"/>
          <w:szCs w:val="24"/>
        </w:rPr>
        <w:t>22) устное разъяснение содержание</w:t>
      </w:r>
      <w:r w:rsidRPr="005C6116">
        <w:rPr>
          <w:rFonts w:ascii="Times New Roman" w:hAnsi="Times New Roman" w:cs="Times New Roman"/>
          <w:spacing w:val="-7"/>
          <w:sz w:val="24"/>
          <w:szCs w:val="24"/>
        </w:rPr>
        <w:t xml:space="preserve"> </w:t>
      </w:r>
      <w:r w:rsidRPr="005C6116">
        <w:rPr>
          <w:rFonts w:ascii="Times New Roman" w:hAnsi="Times New Roman" w:cs="Times New Roman"/>
          <w:sz w:val="24"/>
          <w:szCs w:val="24"/>
        </w:rPr>
        <w:t>решения.</w:t>
      </w:r>
    </w:p>
    <w:p w:rsidR="00350BD7" w:rsidRPr="005C6116" w:rsidRDefault="00350BD7" w:rsidP="00137E2D">
      <w:pPr>
        <w:pStyle w:val="a3"/>
        <w:widowControl w:val="0"/>
        <w:numPr>
          <w:ilvl w:val="0"/>
          <w:numId w:val="57"/>
        </w:numPr>
        <w:tabs>
          <w:tab w:val="left" w:pos="741"/>
        </w:tabs>
        <w:autoSpaceDE w:val="0"/>
        <w:autoSpaceDN w:val="0"/>
        <w:spacing w:after="0" w:line="240" w:lineRule="auto"/>
        <w:ind w:right="146"/>
        <w:contextualSpacing w:val="0"/>
        <w:jc w:val="both"/>
        <w:rPr>
          <w:rFonts w:ascii="Times New Roman" w:hAnsi="Times New Roman" w:cs="Times New Roman"/>
          <w:i/>
          <w:sz w:val="24"/>
        </w:rPr>
      </w:pPr>
      <w:r w:rsidRPr="005C6116">
        <w:rPr>
          <w:rFonts w:ascii="Times New Roman" w:hAnsi="Times New Roman" w:cs="Times New Roman"/>
          <w:sz w:val="24"/>
          <w:szCs w:val="24"/>
        </w:rPr>
        <w:t>Во время судебных прений ответчик начал ссылаться</w:t>
      </w:r>
      <w:r w:rsidRPr="005C6116">
        <w:rPr>
          <w:rFonts w:ascii="Times New Roman" w:hAnsi="Times New Roman" w:cs="Times New Roman"/>
          <w:sz w:val="24"/>
        </w:rPr>
        <w:t xml:space="preserve"> на обстоятельства, которые не исследовались судом, и привел новое доказательство. </w:t>
      </w:r>
    </w:p>
    <w:p w:rsidR="00350BD7" w:rsidRPr="005C6116" w:rsidRDefault="00350BD7" w:rsidP="005C6116">
      <w:pPr>
        <w:pStyle w:val="a3"/>
        <w:tabs>
          <w:tab w:val="left" w:pos="741"/>
        </w:tabs>
        <w:spacing w:after="0"/>
        <w:ind w:left="672" w:right="146"/>
        <w:jc w:val="both"/>
        <w:rPr>
          <w:rFonts w:ascii="Times New Roman" w:hAnsi="Times New Roman" w:cs="Times New Roman"/>
          <w:i/>
          <w:sz w:val="24"/>
        </w:rPr>
      </w:pPr>
      <w:r w:rsidRPr="005C6116">
        <w:rPr>
          <w:rFonts w:ascii="Times New Roman" w:hAnsi="Times New Roman" w:cs="Times New Roman"/>
          <w:i/>
          <w:sz w:val="24"/>
        </w:rPr>
        <w:t>Как в такой ситуации должен поступить</w:t>
      </w:r>
      <w:r w:rsidRPr="005C6116">
        <w:rPr>
          <w:rFonts w:ascii="Times New Roman" w:hAnsi="Times New Roman" w:cs="Times New Roman"/>
          <w:i/>
          <w:spacing w:val="-1"/>
          <w:sz w:val="24"/>
        </w:rPr>
        <w:t xml:space="preserve"> </w:t>
      </w:r>
      <w:r w:rsidRPr="005C6116">
        <w:rPr>
          <w:rFonts w:ascii="Times New Roman" w:hAnsi="Times New Roman" w:cs="Times New Roman"/>
          <w:i/>
          <w:sz w:val="24"/>
        </w:rPr>
        <w:t>суд?</w:t>
      </w:r>
    </w:p>
    <w:p w:rsidR="00350BD7" w:rsidRPr="005C6116" w:rsidRDefault="00350BD7" w:rsidP="00137E2D">
      <w:pPr>
        <w:pStyle w:val="a3"/>
        <w:widowControl w:val="0"/>
        <w:numPr>
          <w:ilvl w:val="0"/>
          <w:numId w:val="57"/>
        </w:numPr>
        <w:tabs>
          <w:tab w:val="left" w:pos="741"/>
        </w:tabs>
        <w:autoSpaceDE w:val="0"/>
        <w:autoSpaceDN w:val="0"/>
        <w:spacing w:after="0" w:line="240" w:lineRule="auto"/>
        <w:ind w:right="147"/>
        <w:contextualSpacing w:val="0"/>
        <w:jc w:val="both"/>
        <w:rPr>
          <w:rFonts w:ascii="Times New Roman" w:hAnsi="Times New Roman" w:cs="Times New Roman"/>
          <w:sz w:val="24"/>
        </w:rPr>
      </w:pPr>
      <w:r w:rsidRPr="005C6116">
        <w:rPr>
          <w:rFonts w:ascii="Times New Roman" w:hAnsi="Times New Roman" w:cs="Times New Roman"/>
          <w:sz w:val="24"/>
        </w:rPr>
        <w:t xml:space="preserve">В ходе рассмотрения гражданского дела в суде первой инстанции было привлечено третье лицо, не заявляющее самостоятельных требований относительно предмета спора на стороне ответчика. Рассмотрение дела было начато с начала. На первом заседании представитель, этого третьего лица заявил ходатайство об отложении разбирательства по делу для ознакомления с материалами дела. </w:t>
      </w:r>
      <w:r w:rsidRPr="005C6116">
        <w:rPr>
          <w:rFonts w:ascii="Times New Roman" w:hAnsi="Times New Roman" w:cs="Times New Roman"/>
          <w:spacing w:val="-2"/>
          <w:sz w:val="24"/>
        </w:rPr>
        <w:t xml:space="preserve">Суд </w:t>
      </w:r>
      <w:r w:rsidRPr="005C6116">
        <w:rPr>
          <w:rFonts w:ascii="Times New Roman" w:hAnsi="Times New Roman" w:cs="Times New Roman"/>
          <w:sz w:val="24"/>
        </w:rPr>
        <w:t>отказал в удовлетворении данного ходатайства.</w:t>
      </w:r>
      <w:r w:rsidRPr="005C6116">
        <w:rPr>
          <w:rFonts w:ascii="Times New Roman" w:hAnsi="Times New Roman" w:cs="Times New Roman"/>
          <w:spacing w:val="16"/>
          <w:sz w:val="24"/>
        </w:rPr>
        <w:t xml:space="preserve"> </w:t>
      </w:r>
      <w:r w:rsidRPr="005C6116">
        <w:rPr>
          <w:rFonts w:ascii="Times New Roman" w:hAnsi="Times New Roman" w:cs="Times New Roman"/>
          <w:sz w:val="24"/>
        </w:rPr>
        <w:t>После</w:t>
      </w:r>
      <w:r w:rsidRPr="005C6116">
        <w:rPr>
          <w:rFonts w:ascii="Times New Roman" w:hAnsi="Times New Roman" w:cs="Times New Roman"/>
          <w:spacing w:val="15"/>
          <w:sz w:val="24"/>
        </w:rPr>
        <w:t xml:space="preserve"> </w:t>
      </w:r>
      <w:r w:rsidRPr="005C6116">
        <w:rPr>
          <w:rFonts w:ascii="Times New Roman" w:hAnsi="Times New Roman" w:cs="Times New Roman"/>
          <w:sz w:val="24"/>
        </w:rPr>
        <w:t>объяснений</w:t>
      </w:r>
      <w:r w:rsidRPr="005C6116">
        <w:rPr>
          <w:rFonts w:ascii="Times New Roman" w:hAnsi="Times New Roman" w:cs="Times New Roman"/>
          <w:spacing w:val="18"/>
          <w:sz w:val="24"/>
        </w:rPr>
        <w:t xml:space="preserve"> </w:t>
      </w:r>
      <w:r w:rsidRPr="005C6116">
        <w:rPr>
          <w:rFonts w:ascii="Times New Roman" w:hAnsi="Times New Roman" w:cs="Times New Roman"/>
          <w:sz w:val="24"/>
        </w:rPr>
        <w:t>ответчика,</w:t>
      </w:r>
      <w:r w:rsidRPr="005C6116">
        <w:rPr>
          <w:rFonts w:ascii="Times New Roman" w:hAnsi="Times New Roman" w:cs="Times New Roman"/>
          <w:spacing w:val="16"/>
          <w:sz w:val="24"/>
        </w:rPr>
        <w:t xml:space="preserve"> </w:t>
      </w:r>
      <w:r w:rsidRPr="005C6116">
        <w:rPr>
          <w:rFonts w:ascii="Times New Roman" w:hAnsi="Times New Roman" w:cs="Times New Roman"/>
          <w:sz w:val="24"/>
        </w:rPr>
        <w:t>слово</w:t>
      </w:r>
      <w:r w:rsidRPr="005C6116">
        <w:rPr>
          <w:rFonts w:ascii="Times New Roman" w:hAnsi="Times New Roman" w:cs="Times New Roman"/>
          <w:spacing w:val="16"/>
          <w:sz w:val="24"/>
        </w:rPr>
        <w:t xml:space="preserve"> </w:t>
      </w:r>
      <w:r w:rsidRPr="005C6116">
        <w:rPr>
          <w:rFonts w:ascii="Times New Roman" w:hAnsi="Times New Roman" w:cs="Times New Roman"/>
          <w:sz w:val="24"/>
        </w:rPr>
        <w:t>было</w:t>
      </w:r>
      <w:r w:rsidRPr="005C6116">
        <w:rPr>
          <w:rFonts w:ascii="Times New Roman" w:hAnsi="Times New Roman" w:cs="Times New Roman"/>
          <w:spacing w:val="17"/>
          <w:sz w:val="24"/>
        </w:rPr>
        <w:t xml:space="preserve"> </w:t>
      </w:r>
      <w:r w:rsidRPr="005C6116">
        <w:rPr>
          <w:rFonts w:ascii="Times New Roman" w:hAnsi="Times New Roman" w:cs="Times New Roman"/>
          <w:sz w:val="24"/>
        </w:rPr>
        <w:t>предоставлено</w:t>
      </w:r>
      <w:r w:rsidRPr="005C6116">
        <w:rPr>
          <w:rFonts w:ascii="Times New Roman" w:hAnsi="Times New Roman" w:cs="Times New Roman"/>
          <w:spacing w:val="16"/>
          <w:sz w:val="24"/>
        </w:rPr>
        <w:t xml:space="preserve"> </w:t>
      </w:r>
      <w:r w:rsidRPr="005C6116">
        <w:rPr>
          <w:rFonts w:ascii="Times New Roman" w:hAnsi="Times New Roman" w:cs="Times New Roman"/>
          <w:sz w:val="24"/>
        </w:rPr>
        <w:t xml:space="preserve">представителю третьего лица, который повторно заявил свое ходатайство. </w:t>
      </w:r>
    </w:p>
    <w:p w:rsidR="00350BD7" w:rsidRPr="005C6116" w:rsidRDefault="00350BD7" w:rsidP="005C6116">
      <w:pPr>
        <w:pStyle w:val="a3"/>
        <w:tabs>
          <w:tab w:val="left" w:pos="741"/>
        </w:tabs>
        <w:spacing w:after="0"/>
        <w:ind w:left="672" w:right="147"/>
        <w:jc w:val="both"/>
        <w:rPr>
          <w:rFonts w:ascii="Times New Roman" w:hAnsi="Times New Roman" w:cs="Times New Roman"/>
          <w:sz w:val="24"/>
        </w:rPr>
      </w:pPr>
      <w:r w:rsidRPr="005C6116">
        <w:rPr>
          <w:rFonts w:ascii="Times New Roman" w:hAnsi="Times New Roman" w:cs="Times New Roman"/>
          <w:i/>
          <w:sz w:val="24"/>
        </w:rPr>
        <w:t>На каком этапе судебного разбирательства суд рассматривает заявленные ходатайства, могут ли они заявлять на других этапах? Может ли участник процесса повторно заявлять ходатайство в удовлетворении, которого уже было отказано?</w:t>
      </w:r>
    </w:p>
    <w:p w:rsidR="00350BD7" w:rsidRPr="005C6116" w:rsidRDefault="00350BD7" w:rsidP="00137E2D">
      <w:pPr>
        <w:pStyle w:val="a3"/>
        <w:widowControl w:val="0"/>
        <w:numPr>
          <w:ilvl w:val="0"/>
          <w:numId w:val="57"/>
        </w:numPr>
        <w:tabs>
          <w:tab w:val="left" w:pos="741"/>
        </w:tabs>
        <w:autoSpaceDE w:val="0"/>
        <w:autoSpaceDN w:val="0"/>
        <w:spacing w:after="0" w:line="240" w:lineRule="auto"/>
        <w:ind w:right="147"/>
        <w:contextualSpacing w:val="0"/>
        <w:jc w:val="both"/>
        <w:rPr>
          <w:rFonts w:ascii="Times New Roman" w:hAnsi="Times New Roman" w:cs="Times New Roman"/>
          <w:i/>
          <w:sz w:val="24"/>
        </w:rPr>
      </w:pPr>
      <w:r w:rsidRPr="005C6116">
        <w:rPr>
          <w:rFonts w:ascii="Times New Roman" w:hAnsi="Times New Roman" w:cs="Times New Roman"/>
          <w:sz w:val="24"/>
        </w:rPr>
        <w:t xml:space="preserve">Представитель одного из ответчиков заявил ходатайство о приостановлении производства по делу в связи с тем, что его доверитель находится в лечебном учреждении на реабилитации, срок которой может составить от трех месяцев до полугода. Общение представителя с ним затруднено. Истец возражал против удовлетворения такого ходатайства, указав, что второй ответчик присутствует, у отсутствующего ответчика имеется представитель, а его личное присутствие вряд ли повлияет на исход дела. Третье лицо, заявляющее самостоятельные требования относительно предмета спора, не возражало против удовлетворения, заявленного ходатайства. Прокурор, участвующий в деле ответил: </w:t>
      </w:r>
      <w:r w:rsidRPr="005C6116">
        <w:rPr>
          <w:rFonts w:ascii="Times New Roman" w:hAnsi="Times New Roman" w:cs="Times New Roman"/>
          <w:spacing w:val="-3"/>
          <w:sz w:val="24"/>
        </w:rPr>
        <w:t xml:space="preserve">«На </w:t>
      </w:r>
      <w:r w:rsidRPr="005C6116">
        <w:rPr>
          <w:rFonts w:ascii="Times New Roman" w:hAnsi="Times New Roman" w:cs="Times New Roman"/>
          <w:sz w:val="24"/>
        </w:rPr>
        <w:t xml:space="preserve">усмотрение суда». </w:t>
      </w:r>
    </w:p>
    <w:p w:rsidR="00350BD7" w:rsidRPr="005C6116" w:rsidRDefault="00350BD7" w:rsidP="005C6116">
      <w:pPr>
        <w:pStyle w:val="a3"/>
        <w:tabs>
          <w:tab w:val="left" w:pos="741"/>
        </w:tabs>
        <w:spacing w:after="0"/>
        <w:ind w:left="672" w:right="147"/>
        <w:jc w:val="both"/>
        <w:rPr>
          <w:rFonts w:ascii="Times New Roman" w:hAnsi="Times New Roman" w:cs="Times New Roman"/>
          <w:i/>
          <w:sz w:val="24"/>
        </w:rPr>
      </w:pPr>
      <w:r w:rsidRPr="005C6116">
        <w:rPr>
          <w:rFonts w:ascii="Times New Roman" w:hAnsi="Times New Roman" w:cs="Times New Roman"/>
          <w:i/>
          <w:sz w:val="24"/>
        </w:rPr>
        <w:t>Обязан ли суд в данном случае приостановить производство по делу? Должен ли суд учитывать мнения лиц, участвующих в</w:t>
      </w:r>
      <w:r w:rsidRPr="005C6116">
        <w:rPr>
          <w:rFonts w:ascii="Times New Roman" w:hAnsi="Times New Roman" w:cs="Times New Roman"/>
          <w:i/>
          <w:spacing w:val="-14"/>
          <w:sz w:val="24"/>
        </w:rPr>
        <w:t xml:space="preserve"> </w:t>
      </w:r>
      <w:r w:rsidRPr="005C6116">
        <w:rPr>
          <w:rFonts w:ascii="Times New Roman" w:hAnsi="Times New Roman" w:cs="Times New Roman"/>
          <w:i/>
          <w:sz w:val="24"/>
        </w:rPr>
        <w:t>деле?</w:t>
      </w:r>
    </w:p>
    <w:p w:rsidR="00350BD7" w:rsidRPr="005C6116" w:rsidRDefault="00350BD7" w:rsidP="00137E2D">
      <w:pPr>
        <w:pStyle w:val="a3"/>
        <w:widowControl w:val="0"/>
        <w:numPr>
          <w:ilvl w:val="0"/>
          <w:numId w:val="57"/>
        </w:numPr>
        <w:tabs>
          <w:tab w:val="left" w:pos="741"/>
        </w:tabs>
        <w:autoSpaceDE w:val="0"/>
        <w:autoSpaceDN w:val="0"/>
        <w:spacing w:after="0" w:line="240" w:lineRule="auto"/>
        <w:ind w:right="147"/>
        <w:contextualSpacing w:val="0"/>
        <w:jc w:val="both"/>
        <w:rPr>
          <w:rFonts w:ascii="Times New Roman" w:hAnsi="Times New Roman" w:cs="Times New Roman"/>
          <w:sz w:val="24"/>
        </w:rPr>
      </w:pPr>
      <w:r w:rsidRPr="005C6116">
        <w:rPr>
          <w:rFonts w:ascii="Times New Roman" w:hAnsi="Times New Roman" w:cs="Times New Roman"/>
          <w:sz w:val="24"/>
        </w:rPr>
        <w:t>Между гражданином Сергеевым и гражданином Сыркиным был заключен договор займа. В соответствии с данным договором стороны указали на обязательный для сторон досудебный порядок урегулирования спора, а срок возврата займа определён не был. Сергеев обратился в суд с иском о взыскании задолженности по заключенному договору, хотя ранее ни с требованием о возврате займа, ни с досудебной претензией к Сыркину не обращался. Исковое заявление было принято к производству, однако ответчиком было заявлено ходатайство об оставлении искового заявления без рассмотрения со ссылкой на необходимость вначале потребовать у него вернуть сумму займа, а в случае отказа – обратиться с досудебной претензией.</w:t>
      </w:r>
    </w:p>
    <w:p w:rsidR="00350BD7" w:rsidRPr="005C6116" w:rsidRDefault="00350BD7" w:rsidP="005C6116">
      <w:pPr>
        <w:pStyle w:val="a3"/>
        <w:tabs>
          <w:tab w:val="left" w:pos="741"/>
        </w:tabs>
        <w:spacing w:after="0"/>
        <w:ind w:left="672" w:right="147"/>
        <w:jc w:val="both"/>
        <w:rPr>
          <w:rFonts w:ascii="Times New Roman" w:hAnsi="Times New Roman" w:cs="Times New Roman"/>
          <w:sz w:val="24"/>
        </w:rPr>
      </w:pPr>
      <w:r w:rsidRPr="005C6116">
        <w:rPr>
          <w:rFonts w:ascii="Times New Roman" w:hAnsi="Times New Roman" w:cs="Times New Roman"/>
          <w:i/>
          <w:sz w:val="24"/>
        </w:rPr>
        <w:t>Как должен поступить суд?</w:t>
      </w:r>
    </w:p>
    <w:p w:rsidR="00350BD7" w:rsidRPr="005C6116" w:rsidRDefault="00350BD7" w:rsidP="00137E2D">
      <w:pPr>
        <w:pStyle w:val="a3"/>
        <w:widowControl w:val="0"/>
        <w:numPr>
          <w:ilvl w:val="0"/>
          <w:numId w:val="57"/>
        </w:numPr>
        <w:tabs>
          <w:tab w:val="left" w:pos="741"/>
        </w:tabs>
        <w:autoSpaceDE w:val="0"/>
        <w:autoSpaceDN w:val="0"/>
        <w:spacing w:after="0" w:line="240" w:lineRule="auto"/>
        <w:ind w:right="147"/>
        <w:contextualSpacing w:val="0"/>
        <w:jc w:val="both"/>
        <w:rPr>
          <w:rFonts w:ascii="Times New Roman" w:hAnsi="Times New Roman" w:cs="Times New Roman"/>
          <w:sz w:val="24"/>
        </w:rPr>
      </w:pPr>
      <w:r w:rsidRPr="005C6116">
        <w:rPr>
          <w:rFonts w:ascii="Times New Roman" w:hAnsi="Times New Roman" w:cs="Times New Roman"/>
          <w:sz w:val="24"/>
        </w:rPr>
        <w:t>При рассмотрении дела суд вышел за рамки рабочего времени, в связи с этим был объявлен перерыв в судебном заседании на срок до 12:00 следующего дня. Перед возобновлением дела судом было рассмотрено другое гражданское дело.</w:t>
      </w:r>
    </w:p>
    <w:p w:rsidR="00350BD7" w:rsidRPr="005C6116" w:rsidRDefault="00350BD7" w:rsidP="005C6116">
      <w:pPr>
        <w:pStyle w:val="a3"/>
        <w:tabs>
          <w:tab w:val="left" w:pos="741"/>
        </w:tabs>
        <w:spacing w:after="0"/>
        <w:ind w:left="672" w:right="147"/>
        <w:jc w:val="both"/>
        <w:rPr>
          <w:rFonts w:ascii="Times New Roman" w:hAnsi="Times New Roman" w:cs="Times New Roman"/>
          <w:i/>
          <w:sz w:val="24"/>
        </w:rPr>
      </w:pPr>
      <w:r w:rsidRPr="005C6116">
        <w:rPr>
          <w:rFonts w:ascii="Times New Roman" w:hAnsi="Times New Roman" w:cs="Times New Roman"/>
          <w:i/>
          <w:sz w:val="24"/>
        </w:rPr>
        <w:t>Чем отложение разбирательства дела отличается от перерыва в судебном заседании? Правильно ли поступил суд?</w:t>
      </w:r>
    </w:p>
    <w:p w:rsidR="00350BD7" w:rsidRPr="005C6116" w:rsidRDefault="00350BD7" w:rsidP="00137E2D">
      <w:pPr>
        <w:pStyle w:val="a3"/>
        <w:widowControl w:val="0"/>
        <w:numPr>
          <w:ilvl w:val="0"/>
          <w:numId w:val="57"/>
        </w:numPr>
        <w:tabs>
          <w:tab w:val="left" w:pos="741"/>
        </w:tabs>
        <w:autoSpaceDE w:val="0"/>
        <w:autoSpaceDN w:val="0"/>
        <w:spacing w:after="0" w:line="240" w:lineRule="auto"/>
        <w:ind w:right="147"/>
        <w:contextualSpacing w:val="0"/>
        <w:jc w:val="both"/>
        <w:rPr>
          <w:rFonts w:ascii="Times New Roman" w:hAnsi="Times New Roman" w:cs="Times New Roman"/>
          <w:sz w:val="24"/>
        </w:rPr>
      </w:pPr>
      <w:r w:rsidRPr="005C6116">
        <w:rPr>
          <w:rFonts w:ascii="Times New Roman" w:hAnsi="Times New Roman" w:cs="Times New Roman"/>
          <w:sz w:val="24"/>
        </w:rPr>
        <w:t xml:space="preserve">В районный суд 21 февраля 2020 года поступило исковое заявление о возмещении вреда, причинённого затоплением квартиры. Изучив поступившее исковое заявление, судом 2 марта 2020 года было вынесено определение об оставлении искового заявления без движения. Срок для устранения недостатков был указан как 13 марта 2020 года. Истцом недостатки были устранены 10 марта 2020 года. Определением от 16 марта 2020 года исковое заявление было принято к </w:t>
      </w:r>
      <w:r w:rsidRPr="005C6116">
        <w:rPr>
          <w:rFonts w:ascii="Times New Roman" w:hAnsi="Times New Roman" w:cs="Times New Roman"/>
          <w:sz w:val="24"/>
        </w:rPr>
        <w:lastRenderedPageBreak/>
        <w:t xml:space="preserve">производству. Дело с 1 по 24 апреля 2020 года приостанавливалось в связи с назначением экспертизы. </w:t>
      </w:r>
      <w:proofErr w:type="spellStart"/>
      <w:r w:rsidRPr="005C6116">
        <w:rPr>
          <w:rFonts w:ascii="Times New Roman" w:hAnsi="Times New Roman" w:cs="Times New Roman"/>
          <w:sz w:val="24"/>
        </w:rPr>
        <w:t>Резулятивная</w:t>
      </w:r>
      <w:proofErr w:type="spellEnd"/>
      <w:r w:rsidRPr="005C6116">
        <w:rPr>
          <w:rFonts w:ascii="Times New Roman" w:hAnsi="Times New Roman" w:cs="Times New Roman"/>
          <w:sz w:val="24"/>
        </w:rPr>
        <w:t xml:space="preserve"> часть решения была объявлена 19 мая 2020 года, в полной форме решение составлено 26 мая 2020 года.</w:t>
      </w:r>
    </w:p>
    <w:p w:rsidR="00350BD7" w:rsidRPr="005C6116" w:rsidRDefault="00350BD7" w:rsidP="005C6116">
      <w:pPr>
        <w:pStyle w:val="a3"/>
        <w:tabs>
          <w:tab w:val="left" w:pos="741"/>
        </w:tabs>
        <w:spacing w:after="0"/>
        <w:ind w:left="672" w:right="147"/>
        <w:jc w:val="both"/>
        <w:rPr>
          <w:rFonts w:ascii="Times New Roman" w:hAnsi="Times New Roman" w:cs="Times New Roman"/>
          <w:i/>
          <w:sz w:val="24"/>
        </w:rPr>
      </w:pPr>
      <w:r w:rsidRPr="005C6116">
        <w:rPr>
          <w:rFonts w:ascii="Times New Roman" w:hAnsi="Times New Roman" w:cs="Times New Roman"/>
          <w:i/>
          <w:sz w:val="24"/>
        </w:rPr>
        <w:t>Нарушены ли судом сроки рассмотрения дела? Изменится ли решение, если дело было о сносе самовольной постройки?</w:t>
      </w:r>
    </w:p>
    <w:p w:rsidR="00350BD7" w:rsidRPr="005C6116" w:rsidRDefault="00350BD7" w:rsidP="00137E2D">
      <w:pPr>
        <w:pStyle w:val="a3"/>
        <w:widowControl w:val="0"/>
        <w:numPr>
          <w:ilvl w:val="0"/>
          <w:numId w:val="57"/>
        </w:numPr>
        <w:tabs>
          <w:tab w:val="left" w:pos="741"/>
        </w:tabs>
        <w:autoSpaceDE w:val="0"/>
        <w:autoSpaceDN w:val="0"/>
        <w:spacing w:after="0" w:line="240" w:lineRule="auto"/>
        <w:ind w:right="147"/>
        <w:contextualSpacing w:val="0"/>
        <w:jc w:val="both"/>
        <w:rPr>
          <w:rFonts w:ascii="Times New Roman" w:hAnsi="Times New Roman" w:cs="Times New Roman"/>
          <w:sz w:val="24"/>
        </w:rPr>
      </w:pPr>
      <w:r w:rsidRPr="005C6116">
        <w:rPr>
          <w:rFonts w:ascii="Times New Roman" w:hAnsi="Times New Roman" w:cs="Times New Roman"/>
          <w:sz w:val="24"/>
        </w:rPr>
        <w:t>В ходе судебного заседания судом было установлено, что доказательства, истребованные судом, ещё не поступили. Несмотря на ходатайство истца, явившиеся свидетели не были допрошены судом, а судебное разбирательство было отложено.</w:t>
      </w:r>
    </w:p>
    <w:p w:rsidR="00350BD7" w:rsidRPr="005C6116" w:rsidRDefault="00350BD7" w:rsidP="005C6116">
      <w:pPr>
        <w:pStyle w:val="a3"/>
        <w:tabs>
          <w:tab w:val="left" w:pos="741"/>
        </w:tabs>
        <w:spacing w:after="0"/>
        <w:ind w:left="672" w:right="147"/>
        <w:jc w:val="both"/>
        <w:rPr>
          <w:rFonts w:ascii="Times New Roman" w:hAnsi="Times New Roman" w:cs="Times New Roman"/>
          <w:i/>
          <w:sz w:val="24"/>
        </w:rPr>
      </w:pPr>
      <w:r w:rsidRPr="005C6116">
        <w:rPr>
          <w:rFonts w:ascii="Times New Roman" w:hAnsi="Times New Roman" w:cs="Times New Roman"/>
          <w:i/>
          <w:sz w:val="24"/>
        </w:rPr>
        <w:t>Правильно ли поступил суд?</w:t>
      </w:r>
    </w:p>
    <w:p w:rsidR="00350BD7" w:rsidRPr="005C6116" w:rsidRDefault="00350BD7" w:rsidP="00137E2D">
      <w:pPr>
        <w:pStyle w:val="a3"/>
        <w:widowControl w:val="0"/>
        <w:numPr>
          <w:ilvl w:val="0"/>
          <w:numId w:val="57"/>
        </w:numPr>
        <w:tabs>
          <w:tab w:val="left" w:pos="741"/>
        </w:tabs>
        <w:autoSpaceDE w:val="0"/>
        <w:autoSpaceDN w:val="0"/>
        <w:spacing w:after="0" w:line="240" w:lineRule="auto"/>
        <w:ind w:right="147"/>
        <w:contextualSpacing w:val="0"/>
        <w:jc w:val="both"/>
        <w:rPr>
          <w:rFonts w:ascii="Times New Roman" w:hAnsi="Times New Roman" w:cs="Times New Roman"/>
          <w:i/>
          <w:sz w:val="24"/>
        </w:rPr>
      </w:pPr>
      <w:r w:rsidRPr="005C6116">
        <w:rPr>
          <w:rFonts w:ascii="Times New Roman" w:hAnsi="Times New Roman" w:cs="Times New Roman"/>
          <w:sz w:val="24"/>
        </w:rPr>
        <w:t>Назовите сведения, которые должен выяснить суд в отношении явившихся в судебное заседание лиц.</w:t>
      </w:r>
    </w:p>
    <w:p w:rsidR="00350BD7" w:rsidRPr="005C6116" w:rsidRDefault="00350BD7" w:rsidP="00137E2D">
      <w:pPr>
        <w:pStyle w:val="a3"/>
        <w:widowControl w:val="0"/>
        <w:numPr>
          <w:ilvl w:val="0"/>
          <w:numId w:val="57"/>
        </w:numPr>
        <w:tabs>
          <w:tab w:val="left" w:pos="741"/>
        </w:tabs>
        <w:autoSpaceDE w:val="0"/>
        <w:autoSpaceDN w:val="0"/>
        <w:spacing w:after="0" w:line="240" w:lineRule="auto"/>
        <w:contextualSpacing w:val="0"/>
        <w:jc w:val="both"/>
        <w:rPr>
          <w:rFonts w:ascii="Times New Roman" w:hAnsi="Times New Roman" w:cs="Times New Roman"/>
          <w:sz w:val="24"/>
        </w:rPr>
      </w:pPr>
      <w:r w:rsidRPr="005C6116">
        <w:rPr>
          <w:rFonts w:ascii="Times New Roman" w:hAnsi="Times New Roman" w:cs="Times New Roman"/>
          <w:sz w:val="24"/>
        </w:rPr>
        <w:t>Напишите проект судебного решения по любой выбранной вами правовой</w:t>
      </w:r>
      <w:r w:rsidRPr="005C6116">
        <w:rPr>
          <w:rFonts w:ascii="Times New Roman" w:hAnsi="Times New Roman" w:cs="Times New Roman"/>
          <w:spacing w:val="-10"/>
          <w:sz w:val="24"/>
        </w:rPr>
        <w:t xml:space="preserve"> </w:t>
      </w:r>
      <w:r w:rsidRPr="005C6116">
        <w:rPr>
          <w:rFonts w:ascii="Times New Roman" w:hAnsi="Times New Roman" w:cs="Times New Roman"/>
          <w:sz w:val="24"/>
        </w:rPr>
        <w:t>ситуации.</w:t>
      </w:r>
    </w:p>
    <w:p w:rsidR="00350BD7" w:rsidRPr="005C6116" w:rsidRDefault="00350BD7" w:rsidP="005C6116">
      <w:pPr>
        <w:pStyle w:val="a6"/>
        <w:tabs>
          <w:tab w:val="left" w:pos="741"/>
        </w:tabs>
        <w:ind w:left="672" w:hanging="360"/>
      </w:pPr>
    </w:p>
    <w:p w:rsidR="00350BD7" w:rsidRPr="005C6116" w:rsidRDefault="00350BD7" w:rsidP="005C6116">
      <w:pPr>
        <w:pStyle w:val="1"/>
      </w:pPr>
      <w:bookmarkStart w:id="115" w:name="_Toc31718846"/>
      <w:bookmarkStart w:id="116" w:name="_Toc31720417"/>
      <w:r w:rsidRPr="005C6116">
        <w:t>Рекомендуемая литература:</w:t>
      </w:r>
      <w:bookmarkEnd w:id="115"/>
      <w:bookmarkEnd w:id="116"/>
    </w:p>
    <w:p w:rsidR="00350BD7" w:rsidRPr="005C6116" w:rsidRDefault="00350BD7" w:rsidP="00137E2D">
      <w:pPr>
        <w:pStyle w:val="a3"/>
        <w:widowControl w:val="0"/>
        <w:numPr>
          <w:ilvl w:val="0"/>
          <w:numId w:val="55"/>
        </w:numPr>
        <w:tabs>
          <w:tab w:val="left" w:pos="673"/>
          <w:tab w:val="left" w:pos="674"/>
        </w:tabs>
        <w:autoSpaceDE w:val="0"/>
        <w:autoSpaceDN w:val="0"/>
        <w:spacing w:after="0" w:line="240" w:lineRule="auto"/>
        <w:ind w:hanging="362"/>
        <w:contextualSpacing w:val="0"/>
        <w:jc w:val="both"/>
        <w:rPr>
          <w:rFonts w:ascii="Times New Roman" w:hAnsi="Times New Roman" w:cs="Times New Roman"/>
          <w:sz w:val="20"/>
        </w:rPr>
      </w:pPr>
      <w:r w:rsidRPr="005C6116">
        <w:rPr>
          <w:rFonts w:ascii="Times New Roman" w:hAnsi="Times New Roman" w:cs="Times New Roman"/>
          <w:sz w:val="20"/>
        </w:rPr>
        <w:t xml:space="preserve">Конституция Российской Федерации от 12 декабря 1993 года (ред. от </w:t>
      </w:r>
      <w:r w:rsidRPr="005C6116">
        <w:rPr>
          <w:rFonts w:ascii="Times New Roman" w:hAnsi="Times New Roman" w:cs="Times New Roman"/>
          <w:sz w:val="20"/>
          <w:szCs w:val="20"/>
          <w:shd w:val="clear" w:color="auto" w:fill="FFFFFF"/>
        </w:rPr>
        <w:t>21.07.2014</w:t>
      </w:r>
      <w:r w:rsidRPr="005C6116">
        <w:rPr>
          <w:rFonts w:ascii="Times New Roman" w:hAnsi="Times New Roman" w:cs="Times New Roman"/>
          <w:sz w:val="20"/>
        </w:rPr>
        <w:t>) // СПС</w:t>
      </w:r>
      <w:r w:rsidRPr="005C6116">
        <w:rPr>
          <w:rFonts w:ascii="Times New Roman" w:hAnsi="Times New Roman" w:cs="Times New Roman"/>
          <w:spacing w:val="-6"/>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350BD7" w:rsidRPr="005C6116" w:rsidRDefault="00350BD7" w:rsidP="00137E2D">
      <w:pPr>
        <w:pStyle w:val="a3"/>
        <w:widowControl w:val="0"/>
        <w:numPr>
          <w:ilvl w:val="0"/>
          <w:numId w:val="55"/>
        </w:numPr>
        <w:tabs>
          <w:tab w:val="left" w:pos="673"/>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 xml:space="preserve">Федеральный конституционный закон «О судебной системе Российской Федерации» от 23 октября 1996 г. (ред. от </w:t>
      </w:r>
      <w:r w:rsidRPr="005C6116">
        <w:rPr>
          <w:rFonts w:ascii="Times New Roman" w:hAnsi="Times New Roman" w:cs="Times New Roman"/>
          <w:sz w:val="20"/>
          <w:szCs w:val="20"/>
          <w:shd w:val="clear" w:color="auto" w:fill="FFFFFF"/>
        </w:rPr>
        <w:t>30.10.2018</w:t>
      </w:r>
      <w:r w:rsidRPr="005C6116">
        <w:rPr>
          <w:rFonts w:ascii="Times New Roman" w:hAnsi="Times New Roman" w:cs="Times New Roman"/>
          <w:sz w:val="20"/>
        </w:rPr>
        <w:t>) // СПС</w:t>
      </w:r>
      <w:r w:rsidRPr="005C6116">
        <w:rPr>
          <w:rFonts w:ascii="Times New Roman" w:hAnsi="Times New Roman" w:cs="Times New Roman"/>
          <w:spacing w:val="3"/>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350BD7" w:rsidRPr="005C6116" w:rsidRDefault="00350BD7" w:rsidP="00137E2D">
      <w:pPr>
        <w:pStyle w:val="a3"/>
        <w:widowControl w:val="0"/>
        <w:numPr>
          <w:ilvl w:val="0"/>
          <w:numId w:val="55"/>
        </w:numPr>
        <w:tabs>
          <w:tab w:val="left" w:pos="673"/>
          <w:tab w:val="left" w:pos="674"/>
        </w:tabs>
        <w:autoSpaceDE w:val="0"/>
        <w:autoSpaceDN w:val="0"/>
        <w:spacing w:after="0" w:line="240" w:lineRule="auto"/>
        <w:ind w:hanging="362"/>
        <w:contextualSpacing w:val="0"/>
        <w:jc w:val="both"/>
        <w:rPr>
          <w:rFonts w:ascii="Times New Roman" w:hAnsi="Times New Roman" w:cs="Times New Roman"/>
          <w:sz w:val="20"/>
        </w:rPr>
      </w:pPr>
      <w:r w:rsidRPr="005C6116">
        <w:rPr>
          <w:rFonts w:ascii="Times New Roman" w:hAnsi="Times New Roman" w:cs="Times New Roman"/>
          <w:sz w:val="20"/>
        </w:rPr>
        <w:t>Закон</w:t>
      </w:r>
      <w:r w:rsidRPr="005C6116">
        <w:rPr>
          <w:rFonts w:ascii="Times New Roman" w:hAnsi="Times New Roman" w:cs="Times New Roman"/>
          <w:spacing w:val="3"/>
          <w:sz w:val="20"/>
        </w:rPr>
        <w:t xml:space="preserve"> </w:t>
      </w:r>
      <w:r w:rsidRPr="005C6116">
        <w:rPr>
          <w:rFonts w:ascii="Times New Roman" w:hAnsi="Times New Roman" w:cs="Times New Roman"/>
          <w:sz w:val="20"/>
        </w:rPr>
        <w:t>Российской</w:t>
      </w:r>
      <w:r w:rsidRPr="005C6116">
        <w:rPr>
          <w:rFonts w:ascii="Times New Roman" w:hAnsi="Times New Roman" w:cs="Times New Roman"/>
          <w:spacing w:val="3"/>
          <w:sz w:val="20"/>
        </w:rPr>
        <w:t xml:space="preserve"> </w:t>
      </w:r>
      <w:r w:rsidRPr="005C6116">
        <w:rPr>
          <w:rFonts w:ascii="Times New Roman" w:hAnsi="Times New Roman" w:cs="Times New Roman"/>
          <w:sz w:val="20"/>
        </w:rPr>
        <w:t>Федерации</w:t>
      </w:r>
      <w:r w:rsidRPr="005C6116">
        <w:rPr>
          <w:rFonts w:ascii="Times New Roman" w:hAnsi="Times New Roman" w:cs="Times New Roman"/>
          <w:spacing w:val="8"/>
          <w:sz w:val="20"/>
        </w:rPr>
        <w:t xml:space="preserve"> </w:t>
      </w:r>
      <w:r w:rsidRPr="005C6116">
        <w:rPr>
          <w:rFonts w:ascii="Times New Roman" w:hAnsi="Times New Roman" w:cs="Times New Roman"/>
          <w:sz w:val="20"/>
        </w:rPr>
        <w:t>«О</w:t>
      </w:r>
      <w:r w:rsidRPr="005C6116">
        <w:rPr>
          <w:rFonts w:ascii="Times New Roman" w:hAnsi="Times New Roman" w:cs="Times New Roman"/>
          <w:spacing w:val="4"/>
          <w:sz w:val="20"/>
        </w:rPr>
        <w:t xml:space="preserve"> </w:t>
      </w:r>
      <w:r w:rsidRPr="005C6116">
        <w:rPr>
          <w:rFonts w:ascii="Times New Roman" w:hAnsi="Times New Roman" w:cs="Times New Roman"/>
          <w:sz w:val="20"/>
        </w:rPr>
        <w:t>статусе</w:t>
      </w:r>
      <w:r w:rsidRPr="005C6116">
        <w:rPr>
          <w:rFonts w:ascii="Times New Roman" w:hAnsi="Times New Roman" w:cs="Times New Roman"/>
          <w:spacing w:val="5"/>
          <w:sz w:val="20"/>
        </w:rPr>
        <w:t xml:space="preserve"> </w:t>
      </w:r>
      <w:r w:rsidRPr="005C6116">
        <w:rPr>
          <w:rFonts w:ascii="Times New Roman" w:hAnsi="Times New Roman" w:cs="Times New Roman"/>
          <w:sz w:val="20"/>
        </w:rPr>
        <w:t>судей</w:t>
      </w:r>
      <w:r w:rsidRPr="005C6116">
        <w:rPr>
          <w:rFonts w:ascii="Times New Roman" w:hAnsi="Times New Roman" w:cs="Times New Roman"/>
          <w:spacing w:val="3"/>
          <w:sz w:val="20"/>
        </w:rPr>
        <w:t xml:space="preserve"> </w:t>
      </w:r>
      <w:r w:rsidRPr="005C6116">
        <w:rPr>
          <w:rFonts w:ascii="Times New Roman" w:hAnsi="Times New Roman" w:cs="Times New Roman"/>
          <w:sz w:val="20"/>
        </w:rPr>
        <w:t>в</w:t>
      </w:r>
      <w:r w:rsidRPr="005C6116">
        <w:rPr>
          <w:rFonts w:ascii="Times New Roman" w:hAnsi="Times New Roman" w:cs="Times New Roman"/>
          <w:spacing w:val="3"/>
          <w:sz w:val="20"/>
        </w:rPr>
        <w:t xml:space="preserve"> </w:t>
      </w:r>
      <w:r w:rsidRPr="005C6116">
        <w:rPr>
          <w:rFonts w:ascii="Times New Roman" w:hAnsi="Times New Roman" w:cs="Times New Roman"/>
          <w:sz w:val="20"/>
        </w:rPr>
        <w:t>Российской</w:t>
      </w:r>
      <w:r w:rsidRPr="005C6116">
        <w:rPr>
          <w:rFonts w:ascii="Times New Roman" w:hAnsi="Times New Roman" w:cs="Times New Roman"/>
          <w:spacing w:val="3"/>
          <w:sz w:val="20"/>
        </w:rPr>
        <w:t xml:space="preserve"> </w:t>
      </w:r>
      <w:r w:rsidRPr="005C6116">
        <w:rPr>
          <w:rFonts w:ascii="Times New Roman" w:hAnsi="Times New Roman" w:cs="Times New Roman"/>
          <w:sz w:val="20"/>
        </w:rPr>
        <w:t>Федерации» от</w:t>
      </w:r>
      <w:r w:rsidRPr="005C6116">
        <w:rPr>
          <w:rFonts w:ascii="Times New Roman" w:hAnsi="Times New Roman" w:cs="Times New Roman"/>
          <w:spacing w:val="3"/>
          <w:sz w:val="20"/>
        </w:rPr>
        <w:t xml:space="preserve"> </w:t>
      </w:r>
      <w:r w:rsidRPr="005C6116">
        <w:rPr>
          <w:rFonts w:ascii="Times New Roman" w:hAnsi="Times New Roman" w:cs="Times New Roman"/>
          <w:sz w:val="20"/>
        </w:rPr>
        <w:t>26</w:t>
      </w:r>
      <w:r w:rsidRPr="005C6116">
        <w:rPr>
          <w:rFonts w:ascii="Times New Roman" w:hAnsi="Times New Roman" w:cs="Times New Roman"/>
          <w:spacing w:val="5"/>
          <w:sz w:val="20"/>
        </w:rPr>
        <w:t xml:space="preserve"> </w:t>
      </w:r>
      <w:r w:rsidRPr="005C6116">
        <w:rPr>
          <w:rFonts w:ascii="Times New Roman" w:hAnsi="Times New Roman" w:cs="Times New Roman"/>
          <w:sz w:val="20"/>
        </w:rPr>
        <w:t>июня</w:t>
      </w:r>
      <w:r w:rsidRPr="005C6116">
        <w:rPr>
          <w:rFonts w:ascii="Times New Roman" w:hAnsi="Times New Roman" w:cs="Times New Roman"/>
          <w:spacing w:val="5"/>
          <w:sz w:val="20"/>
        </w:rPr>
        <w:t xml:space="preserve"> </w:t>
      </w:r>
      <w:r w:rsidRPr="005C6116">
        <w:rPr>
          <w:rFonts w:ascii="Times New Roman" w:hAnsi="Times New Roman" w:cs="Times New Roman"/>
          <w:sz w:val="20"/>
        </w:rPr>
        <w:t>1992</w:t>
      </w:r>
      <w:r w:rsidRPr="005C6116">
        <w:rPr>
          <w:rFonts w:ascii="Times New Roman" w:hAnsi="Times New Roman" w:cs="Times New Roman"/>
          <w:spacing w:val="5"/>
          <w:sz w:val="20"/>
        </w:rPr>
        <w:t xml:space="preserve"> </w:t>
      </w:r>
      <w:r w:rsidRPr="005C6116">
        <w:rPr>
          <w:rFonts w:ascii="Times New Roman" w:hAnsi="Times New Roman" w:cs="Times New Roman"/>
          <w:sz w:val="20"/>
        </w:rPr>
        <w:t>г.</w:t>
      </w:r>
      <w:r w:rsidRPr="005C6116">
        <w:rPr>
          <w:rFonts w:ascii="Times New Roman" w:hAnsi="Times New Roman" w:cs="Times New Roman"/>
          <w:spacing w:val="8"/>
          <w:sz w:val="20"/>
        </w:rPr>
        <w:t xml:space="preserve"> </w:t>
      </w:r>
      <w:r w:rsidRPr="005C6116">
        <w:rPr>
          <w:rFonts w:ascii="Times New Roman" w:hAnsi="Times New Roman" w:cs="Times New Roman"/>
          <w:spacing w:val="13"/>
          <w:sz w:val="20"/>
        </w:rPr>
        <w:t xml:space="preserve">(ред. от </w:t>
      </w:r>
      <w:r w:rsidRPr="005C6116">
        <w:rPr>
          <w:rFonts w:ascii="Times New Roman" w:hAnsi="Times New Roman" w:cs="Times New Roman"/>
          <w:sz w:val="20"/>
          <w:shd w:val="clear" w:color="auto" w:fill="FFFFFF"/>
        </w:rPr>
        <w:t>02.08.2019</w:t>
      </w:r>
      <w:r w:rsidRPr="005C6116">
        <w:rPr>
          <w:rFonts w:ascii="Times New Roman" w:hAnsi="Times New Roman" w:cs="Times New Roman"/>
          <w:spacing w:val="13"/>
          <w:sz w:val="20"/>
        </w:rPr>
        <w:t xml:space="preserve">) </w:t>
      </w:r>
      <w:r w:rsidRPr="005C6116">
        <w:rPr>
          <w:rFonts w:ascii="Times New Roman" w:hAnsi="Times New Roman" w:cs="Times New Roman"/>
          <w:sz w:val="20"/>
        </w:rPr>
        <w:t>//</w:t>
      </w:r>
      <w:r w:rsidRPr="005C6116">
        <w:rPr>
          <w:rFonts w:ascii="Times New Roman" w:hAnsi="Times New Roman" w:cs="Times New Roman"/>
          <w:spacing w:val="4"/>
          <w:sz w:val="20"/>
        </w:rPr>
        <w:t xml:space="preserve"> </w:t>
      </w:r>
      <w:r w:rsidRPr="005C6116">
        <w:rPr>
          <w:rFonts w:ascii="Times New Roman" w:hAnsi="Times New Roman" w:cs="Times New Roman"/>
          <w:sz w:val="20"/>
        </w:rPr>
        <w:t>СПС «</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350BD7" w:rsidRPr="005C6116" w:rsidRDefault="00350BD7" w:rsidP="00137E2D">
      <w:pPr>
        <w:pStyle w:val="a3"/>
        <w:widowControl w:val="0"/>
        <w:numPr>
          <w:ilvl w:val="0"/>
          <w:numId w:val="55"/>
        </w:numPr>
        <w:tabs>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Гражданский процессуальный кодекс Российской Федерации от 14.11.2002 № 138-ФЗ (ред. от 02.12.2019) // СПС</w:t>
      </w:r>
      <w:r w:rsidRPr="005C6116">
        <w:rPr>
          <w:rFonts w:ascii="Times New Roman" w:hAnsi="Times New Roman" w:cs="Times New Roman"/>
          <w:spacing w:val="3"/>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350BD7" w:rsidRPr="005C6116" w:rsidRDefault="00350BD7" w:rsidP="00137E2D">
      <w:pPr>
        <w:pStyle w:val="a3"/>
        <w:widowControl w:val="0"/>
        <w:numPr>
          <w:ilvl w:val="0"/>
          <w:numId w:val="55"/>
        </w:numPr>
        <w:tabs>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Постатейный комментарий к Гражданскому процессуальному кодексу Российской Федерации / Под ред. П.В. Крашенинникова. М.,</w:t>
      </w:r>
      <w:r w:rsidRPr="005C6116">
        <w:rPr>
          <w:rFonts w:ascii="Times New Roman" w:hAnsi="Times New Roman" w:cs="Times New Roman"/>
          <w:spacing w:val="-1"/>
          <w:sz w:val="20"/>
        </w:rPr>
        <w:t xml:space="preserve"> </w:t>
      </w:r>
      <w:r w:rsidRPr="005C6116">
        <w:rPr>
          <w:rFonts w:ascii="Times New Roman" w:hAnsi="Times New Roman" w:cs="Times New Roman"/>
          <w:sz w:val="20"/>
        </w:rPr>
        <w:t>2003.</w:t>
      </w:r>
    </w:p>
    <w:p w:rsidR="00350BD7" w:rsidRPr="005C6116" w:rsidRDefault="00350BD7" w:rsidP="00137E2D">
      <w:pPr>
        <w:pStyle w:val="a3"/>
        <w:widowControl w:val="0"/>
        <w:numPr>
          <w:ilvl w:val="0"/>
          <w:numId w:val="55"/>
        </w:numPr>
        <w:tabs>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 xml:space="preserve">Постановление Пленума Верховного Суда РФ от 26 июня 2008 г. N 13 </w:t>
      </w:r>
      <w:r w:rsidRPr="005C6116">
        <w:rPr>
          <w:rFonts w:ascii="Times New Roman" w:hAnsi="Times New Roman" w:cs="Times New Roman"/>
          <w:spacing w:val="-3"/>
          <w:sz w:val="20"/>
        </w:rPr>
        <w:t xml:space="preserve">«О </w:t>
      </w:r>
      <w:r w:rsidRPr="005C6116">
        <w:rPr>
          <w:rFonts w:ascii="Times New Roman" w:hAnsi="Times New Roman" w:cs="Times New Roman"/>
          <w:sz w:val="20"/>
        </w:rPr>
        <w:t>применении норм Гражданского процессуального кодекса Российской Федерации при рассмотрении и разрешении дел в суде первой инстанции» (в ред. Постановления Пленума Верховного Суда РФ от 23 февраля 20012 г. № 3) //</w:t>
      </w:r>
      <w:r w:rsidRPr="005C6116">
        <w:rPr>
          <w:rFonts w:ascii="Times New Roman" w:hAnsi="Times New Roman" w:cs="Times New Roman"/>
          <w:spacing w:val="9"/>
          <w:sz w:val="20"/>
        </w:rPr>
        <w:t xml:space="preserve"> </w:t>
      </w:r>
      <w:r w:rsidRPr="005C6116">
        <w:rPr>
          <w:rFonts w:ascii="Times New Roman" w:hAnsi="Times New Roman" w:cs="Times New Roman"/>
          <w:sz w:val="20"/>
        </w:rPr>
        <w:t>СПС «</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350BD7" w:rsidRPr="005C6116" w:rsidRDefault="00350BD7" w:rsidP="00137E2D">
      <w:pPr>
        <w:pStyle w:val="a3"/>
        <w:widowControl w:val="0"/>
        <w:numPr>
          <w:ilvl w:val="0"/>
          <w:numId w:val="55"/>
        </w:numPr>
        <w:tabs>
          <w:tab w:val="left" w:pos="673"/>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Гражданский процесс [Электронный ресурс]: учебник</w:t>
      </w:r>
      <w:r w:rsidRPr="005C6116">
        <w:rPr>
          <w:rFonts w:ascii="Times New Roman" w:hAnsi="Times New Roman" w:cs="Times New Roman"/>
          <w:spacing w:val="4"/>
          <w:sz w:val="20"/>
        </w:rPr>
        <w:t xml:space="preserve">. - </w:t>
      </w:r>
      <w:r w:rsidRPr="005C6116">
        <w:rPr>
          <w:rFonts w:ascii="Times New Roman" w:hAnsi="Times New Roman" w:cs="Times New Roman"/>
          <w:sz w:val="20"/>
        </w:rPr>
        <w:t>Статут, 2015.- 960 с. — Режим доступа:</w:t>
      </w:r>
      <w:hyperlink r:id="rId30">
        <w:r w:rsidRPr="005C6116">
          <w:rPr>
            <w:rFonts w:ascii="Times New Roman" w:hAnsi="Times New Roman" w:cs="Times New Roman"/>
            <w:sz w:val="20"/>
            <w:u w:val="single" w:color="0000FF"/>
          </w:rPr>
          <w:t xml:space="preserve"> http://www.knigafund.ru/books</w:t>
        </w:r>
      </w:hyperlink>
    </w:p>
    <w:p w:rsidR="00350BD7" w:rsidRPr="005C6116" w:rsidRDefault="00350BD7" w:rsidP="00137E2D">
      <w:pPr>
        <w:pStyle w:val="a3"/>
        <w:widowControl w:val="0"/>
        <w:numPr>
          <w:ilvl w:val="0"/>
          <w:numId w:val="55"/>
        </w:numPr>
        <w:tabs>
          <w:tab w:val="left" w:pos="673"/>
          <w:tab w:val="left" w:pos="674"/>
        </w:tabs>
        <w:autoSpaceDE w:val="0"/>
        <w:autoSpaceDN w:val="0"/>
        <w:spacing w:after="0" w:line="240" w:lineRule="auto"/>
        <w:ind w:hanging="362"/>
        <w:contextualSpacing w:val="0"/>
        <w:jc w:val="both"/>
        <w:rPr>
          <w:rFonts w:ascii="Times New Roman" w:hAnsi="Times New Roman" w:cs="Times New Roman"/>
          <w:sz w:val="20"/>
        </w:rPr>
      </w:pPr>
      <w:r w:rsidRPr="005C6116">
        <w:rPr>
          <w:rFonts w:ascii="Times New Roman" w:hAnsi="Times New Roman" w:cs="Times New Roman"/>
          <w:sz w:val="20"/>
        </w:rPr>
        <w:t>Жилин Г.А. Суд первой инстанции в гражданском процессе. Учебно-практическое пособие. М.,</w:t>
      </w:r>
      <w:r w:rsidRPr="005C6116">
        <w:rPr>
          <w:rFonts w:ascii="Times New Roman" w:hAnsi="Times New Roman" w:cs="Times New Roman"/>
          <w:spacing w:val="-10"/>
          <w:sz w:val="20"/>
        </w:rPr>
        <w:t xml:space="preserve"> </w:t>
      </w:r>
      <w:r w:rsidRPr="005C6116">
        <w:rPr>
          <w:rFonts w:ascii="Times New Roman" w:hAnsi="Times New Roman" w:cs="Times New Roman"/>
          <w:sz w:val="20"/>
        </w:rPr>
        <w:t>2001.</w:t>
      </w:r>
    </w:p>
    <w:p w:rsidR="00950AFE" w:rsidRPr="005C6116" w:rsidRDefault="00950AFE" w:rsidP="005C6116">
      <w:pPr>
        <w:pStyle w:val="a3"/>
        <w:tabs>
          <w:tab w:val="left" w:pos="5087"/>
        </w:tabs>
        <w:spacing w:after="0" w:line="240" w:lineRule="auto"/>
        <w:ind w:left="1020"/>
        <w:rPr>
          <w:rFonts w:ascii="Times New Roman" w:hAnsi="Times New Roman" w:cs="Times New Roman"/>
          <w:b/>
          <w:sz w:val="24"/>
        </w:rPr>
      </w:pPr>
    </w:p>
    <w:p w:rsidR="00950AFE" w:rsidRPr="00C16639" w:rsidRDefault="00350BD7" w:rsidP="00C16639">
      <w:pPr>
        <w:pStyle w:val="3"/>
        <w:rPr>
          <w:b/>
        </w:rPr>
      </w:pPr>
      <w:bookmarkStart w:id="117" w:name="_Toc31720418"/>
      <w:r w:rsidRPr="00C16639">
        <w:rPr>
          <w:b/>
        </w:rPr>
        <w:t>23</w:t>
      </w:r>
      <w:r w:rsidR="00645200" w:rsidRPr="00C16639">
        <w:rPr>
          <w:b/>
        </w:rPr>
        <w:t>, 25</w:t>
      </w:r>
      <w:r w:rsidR="00C16639" w:rsidRPr="00C16639">
        <w:rPr>
          <w:b/>
        </w:rPr>
        <w:t>.</w:t>
      </w:r>
      <w:r w:rsidRPr="00C16639">
        <w:rPr>
          <w:b/>
        </w:rPr>
        <w:t xml:space="preserve"> Постановление суда первой инстанции</w:t>
      </w:r>
      <w:r w:rsidR="00B16A9F" w:rsidRPr="00C16639">
        <w:rPr>
          <w:b/>
        </w:rPr>
        <w:t>.</w:t>
      </w:r>
      <w:bookmarkEnd w:id="117"/>
    </w:p>
    <w:p w:rsidR="00417E21" w:rsidRPr="005C6116" w:rsidRDefault="00417E21" w:rsidP="005C6116">
      <w:pPr>
        <w:tabs>
          <w:tab w:val="left" w:pos="5087"/>
        </w:tabs>
        <w:spacing w:after="0"/>
        <w:jc w:val="center"/>
        <w:rPr>
          <w:rFonts w:ascii="Times New Roman" w:hAnsi="Times New Roman" w:cs="Times New Roman"/>
          <w:b/>
          <w:sz w:val="32"/>
        </w:rPr>
      </w:pPr>
    </w:p>
    <w:p w:rsidR="00350BD7" w:rsidRPr="005C6116" w:rsidRDefault="00350BD7" w:rsidP="005C6116">
      <w:pPr>
        <w:pStyle w:val="1"/>
      </w:pPr>
      <w:bookmarkStart w:id="118" w:name="_Toc31718847"/>
      <w:bookmarkStart w:id="119" w:name="_Toc31720419"/>
      <w:r w:rsidRPr="005C6116">
        <w:t>Теоретические вопросы:</w:t>
      </w:r>
      <w:bookmarkEnd w:id="118"/>
      <w:bookmarkEnd w:id="119"/>
    </w:p>
    <w:p w:rsidR="00350BD7" w:rsidRPr="005C6116" w:rsidRDefault="00350BD7" w:rsidP="00137E2D">
      <w:pPr>
        <w:pStyle w:val="a3"/>
        <w:widowControl w:val="0"/>
        <w:numPr>
          <w:ilvl w:val="0"/>
          <w:numId w:val="59"/>
        </w:numPr>
        <w:tabs>
          <w:tab w:val="left" w:pos="740"/>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Понятие и виды судебных</w:t>
      </w:r>
      <w:r w:rsidRPr="005C6116">
        <w:rPr>
          <w:rFonts w:ascii="Times New Roman" w:hAnsi="Times New Roman" w:cs="Times New Roman"/>
          <w:spacing w:val="-1"/>
          <w:sz w:val="24"/>
        </w:rPr>
        <w:t xml:space="preserve"> </w:t>
      </w:r>
      <w:r w:rsidRPr="005C6116">
        <w:rPr>
          <w:rFonts w:ascii="Times New Roman" w:hAnsi="Times New Roman" w:cs="Times New Roman"/>
          <w:sz w:val="24"/>
        </w:rPr>
        <w:t>постановлений.</w:t>
      </w:r>
    </w:p>
    <w:p w:rsidR="00350BD7" w:rsidRPr="005C6116" w:rsidRDefault="00350BD7" w:rsidP="00137E2D">
      <w:pPr>
        <w:pStyle w:val="a3"/>
        <w:widowControl w:val="0"/>
        <w:numPr>
          <w:ilvl w:val="0"/>
          <w:numId w:val="59"/>
        </w:numPr>
        <w:tabs>
          <w:tab w:val="left" w:pos="740"/>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Сущность и значение судебного</w:t>
      </w:r>
      <w:r w:rsidRPr="005C6116">
        <w:rPr>
          <w:rFonts w:ascii="Times New Roman" w:hAnsi="Times New Roman" w:cs="Times New Roman"/>
          <w:spacing w:val="-2"/>
          <w:sz w:val="24"/>
        </w:rPr>
        <w:t xml:space="preserve"> </w:t>
      </w:r>
      <w:r w:rsidRPr="005C6116">
        <w:rPr>
          <w:rFonts w:ascii="Times New Roman" w:hAnsi="Times New Roman" w:cs="Times New Roman"/>
          <w:sz w:val="24"/>
        </w:rPr>
        <w:t>решения, его отличия от определения.</w:t>
      </w:r>
    </w:p>
    <w:p w:rsidR="00350BD7" w:rsidRPr="005C6116" w:rsidRDefault="00350BD7" w:rsidP="00137E2D">
      <w:pPr>
        <w:pStyle w:val="a3"/>
        <w:widowControl w:val="0"/>
        <w:numPr>
          <w:ilvl w:val="0"/>
          <w:numId w:val="59"/>
        </w:numPr>
        <w:tabs>
          <w:tab w:val="left" w:pos="740"/>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Требования, предъявляемые форме и содержанию судебного</w:t>
      </w:r>
      <w:r w:rsidRPr="005C6116">
        <w:rPr>
          <w:rFonts w:ascii="Times New Roman" w:hAnsi="Times New Roman" w:cs="Times New Roman"/>
          <w:spacing w:val="-6"/>
          <w:sz w:val="24"/>
        </w:rPr>
        <w:t xml:space="preserve"> </w:t>
      </w:r>
      <w:r w:rsidRPr="005C6116">
        <w:rPr>
          <w:rFonts w:ascii="Times New Roman" w:hAnsi="Times New Roman" w:cs="Times New Roman"/>
          <w:sz w:val="24"/>
        </w:rPr>
        <w:t>решения. Содержание судебного решения. Его составные</w:t>
      </w:r>
      <w:r w:rsidRPr="005C6116">
        <w:rPr>
          <w:rFonts w:ascii="Times New Roman" w:hAnsi="Times New Roman" w:cs="Times New Roman"/>
          <w:spacing w:val="-3"/>
          <w:sz w:val="24"/>
        </w:rPr>
        <w:t xml:space="preserve"> </w:t>
      </w:r>
      <w:r w:rsidRPr="005C6116">
        <w:rPr>
          <w:rFonts w:ascii="Times New Roman" w:hAnsi="Times New Roman" w:cs="Times New Roman"/>
          <w:sz w:val="24"/>
        </w:rPr>
        <w:t>части.</w:t>
      </w:r>
    </w:p>
    <w:p w:rsidR="00350BD7" w:rsidRPr="005C6116" w:rsidRDefault="00350BD7" w:rsidP="00137E2D">
      <w:pPr>
        <w:pStyle w:val="a3"/>
        <w:widowControl w:val="0"/>
        <w:numPr>
          <w:ilvl w:val="0"/>
          <w:numId w:val="59"/>
        </w:numPr>
        <w:tabs>
          <w:tab w:val="left" w:pos="740"/>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Устранение недостатков решения вынесшим его</w:t>
      </w:r>
      <w:r w:rsidRPr="005C6116">
        <w:rPr>
          <w:rFonts w:ascii="Times New Roman" w:hAnsi="Times New Roman" w:cs="Times New Roman"/>
          <w:spacing w:val="-4"/>
          <w:sz w:val="24"/>
        </w:rPr>
        <w:t xml:space="preserve"> </w:t>
      </w:r>
      <w:r w:rsidRPr="005C6116">
        <w:rPr>
          <w:rFonts w:ascii="Times New Roman" w:hAnsi="Times New Roman" w:cs="Times New Roman"/>
          <w:sz w:val="24"/>
        </w:rPr>
        <w:t>судом. Исправление описок и арифметических</w:t>
      </w:r>
      <w:r w:rsidRPr="005C6116">
        <w:rPr>
          <w:rFonts w:ascii="Times New Roman" w:hAnsi="Times New Roman" w:cs="Times New Roman"/>
          <w:spacing w:val="-3"/>
          <w:sz w:val="24"/>
        </w:rPr>
        <w:t xml:space="preserve"> </w:t>
      </w:r>
      <w:r w:rsidRPr="005C6116">
        <w:rPr>
          <w:rFonts w:ascii="Times New Roman" w:hAnsi="Times New Roman" w:cs="Times New Roman"/>
          <w:sz w:val="24"/>
        </w:rPr>
        <w:t>ошибок.</w:t>
      </w:r>
    </w:p>
    <w:p w:rsidR="00350BD7" w:rsidRPr="005C6116" w:rsidRDefault="00350BD7" w:rsidP="00137E2D">
      <w:pPr>
        <w:pStyle w:val="a3"/>
        <w:widowControl w:val="0"/>
        <w:numPr>
          <w:ilvl w:val="0"/>
          <w:numId w:val="59"/>
        </w:numPr>
        <w:tabs>
          <w:tab w:val="left" w:pos="740"/>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Порядок вынесения и оглашения судебного</w:t>
      </w:r>
      <w:r w:rsidRPr="005C6116">
        <w:rPr>
          <w:rFonts w:ascii="Times New Roman" w:hAnsi="Times New Roman" w:cs="Times New Roman"/>
          <w:spacing w:val="-2"/>
          <w:sz w:val="24"/>
        </w:rPr>
        <w:t xml:space="preserve"> </w:t>
      </w:r>
      <w:r w:rsidRPr="005C6116">
        <w:rPr>
          <w:rFonts w:ascii="Times New Roman" w:hAnsi="Times New Roman" w:cs="Times New Roman"/>
          <w:sz w:val="24"/>
        </w:rPr>
        <w:t>решения</w:t>
      </w:r>
    </w:p>
    <w:p w:rsidR="00350BD7" w:rsidRPr="005C6116" w:rsidRDefault="00350BD7" w:rsidP="00137E2D">
      <w:pPr>
        <w:pStyle w:val="a3"/>
        <w:widowControl w:val="0"/>
        <w:numPr>
          <w:ilvl w:val="0"/>
          <w:numId w:val="59"/>
        </w:numPr>
        <w:tabs>
          <w:tab w:val="left" w:pos="740"/>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Решение суда о присуждении имущества или его</w:t>
      </w:r>
      <w:r w:rsidRPr="005C6116">
        <w:rPr>
          <w:rFonts w:ascii="Times New Roman" w:hAnsi="Times New Roman" w:cs="Times New Roman"/>
          <w:spacing w:val="-6"/>
          <w:sz w:val="24"/>
        </w:rPr>
        <w:t xml:space="preserve"> </w:t>
      </w:r>
      <w:r w:rsidRPr="005C6116">
        <w:rPr>
          <w:rFonts w:ascii="Times New Roman" w:hAnsi="Times New Roman" w:cs="Times New Roman"/>
          <w:sz w:val="24"/>
        </w:rPr>
        <w:t>стоимости. Решение суда, обязывающее ответчика совершить определенные</w:t>
      </w:r>
      <w:r w:rsidRPr="005C6116">
        <w:rPr>
          <w:rFonts w:ascii="Times New Roman" w:hAnsi="Times New Roman" w:cs="Times New Roman"/>
          <w:spacing w:val="-7"/>
          <w:sz w:val="24"/>
        </w:rPr>
        <w:t xml:space="preserve"> </w:t>
      </w:r>
      <w:r w:rsidRPr="005C6116">
        <w:rPr>
          <w:rFonts w:ascii="Times New Roman" w:hAnsi="Times New Roman" w:cs="Times New Roman"/>
          <w:sz w:val="24"/>
        </w:rPr>
        <w:t>действия. Решения суда, подлежащие немедленному</w:t>
      </w:r>
      <w:r w:rsidRPr="005C6116">
        <w:rPr>
          <w:rFonts w:ascii="Times New Roman" w:hAnsi="Times New Roman" w:cs="Times New Roman"/>
          <w:spacing w:val="-7"/>
          <w:sz w:val="24"/>
        </w:rPr>
        <w:t xml:space="preserve"> </w:t>
      </w:r>
      <w:r w:rsidRPr="005C6116">
        <w:rPr>
          <w:rFonts w:ascii="Times New Roman" w:hAnsi="Times New Roman" w:cs="Times New Roman"/>
          <w:sz w:val="24"/>
        </w:rPr>
        <w:t>исполнению.</w:t>
      </w:r>
    </w:p>
    <w:p w:rsidR="00350BD7" w:rsidRPr="005C6116" w:rsidRDefault="00350BD7" w:rsidP="00137E2D">
      <w:pPr>
        <w:pStyle w:val="a3"/>
        <w:widowControl w:val="0"/>
        <w:numPr>
          <w:ilvl w:val="0"/>
          <w:numId w:val="59"/>
        </w:numPr>
        <w:tabs>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Отсрочка и рассрочка исполнения</w:t>
      </w:r>
      <w:r w:rsidRPr="005C6116">
        <w:rPr>
          <w:rFonts w:ascii="Times New Roman" w:hAnsi="Times New Roman" w:cs="Times New Roman"/>
          <w:spacing w:val="-3"/>
          <w:sz w:val="24"/>
        </w:rPr>
        <w:t xml:space="preserve"> </w:t>
      </w:r>
      <w:r w:rsidRPr="005C6116">
        <w:rPr>
          <w:rFonts w:ascii="Times New Roman" w:hAnsi="Times New Roman" w:cs="Times New Roman"/>
          <w:sz w:val="24"/>
        </w:rPr>
        <w:t>решения.</w:t>
      </w:r>
    </w:p>
    <w:p w:rsidR="00350BD7" w:rsidRPr="005C6116" w:rsidRDefault="00350BD7" w:rsidP="00137E2D">
      <w:pPr>
        <w:pStyle w:val="a3"/>
        <w:widowControl w:val="0"/>
        <w:numPr>
          <w:ilvl w:val="0"/>
          <w:numId w:val="59"/>
        </w:numPr>
        <w:tabs>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Дополнительное</w:t>
      </w:r>
      <w:r w:rsidRPr="005C6116">
        <w:rPr>
          <w:rFonts w:ascii="Times New Roman" w:hAnsi="Times New Roman" w:cs="Times New Roman"/>
          <w:spacing w:val="-2"/>
          <w:sz w:val="24"/>
        </w:rPr>
        <w:t xml:space="preserve"> </w:t>
      </w:r>
      <w:r w:rsidRPr="005C6116">
        <w:rPr>
          <w:rFonts w:ascii="Times New Roman" w:hAnsi="Times New Roman" w:cs="Times New Roman"/>
          <w:sz w:val="24"/>
        </w:rPr>
        <w:t>решение.</w:t>
      </w:r>
    </w:p>
    <w:p w:rsidR="00350BD7" w:rsidRPr="005C6116" w:rsidRDefault="00350BD7" w:rsidP="00137E2D">
      <w:pPr>
        <w:pStyle w:val="a3"/>
        <w:widowControl w:val="0"/>
        <w:numPr>
          <w:ilvl w:val="0"/>
          <w:numId w:val="59"/>
        </w:numPr>
        <w:tabs>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Разъяснение</w:t>
      </w:r>
      <w:r w:rsidRPr="005C6116">
        <w:rPr>
          <w:rFonts w:ascii="Times New Roman" w:hAnsi="Times New Roman" w:cs="Times New Roman"/>
          <w:spacing w:val="-2"/>
          <w:sz w:val="24"/>
        </w:rPr>
        <w:t xml:space="preserve"> </w:t>
      </w:r>
      <w:r w:rsidRPr="005C6116">
        <w:rPr>
          <w:rFonts w:ascii="Times New Roman" w:hAnsi="Times New Roman" w:cs="Times New Roman"/>
          <w:sz w:val="24"/>
        </w:rPr>
        <w:t>решения.</w:t>
      </w:r>
    </w:p>
    <w:p w:rsidR="00350BD7" w:rsidRPr="005C6116" w:rsidRDefault="00350BD7" w:rsidP="00137E2D">
      <w:pPr>
        <w:pStyle w:val="a3"/>
        <w:widowControl w:val="0"/>
        <w:numPr>
          <w:ilvl w:val="0"/>
          <w:numId w:val="59"/>
        </w:numPr>
        <w:tabs>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Момент вступления решения в законную</w:t>
      </w:r>
      <w:r w:rsidRPr="005C6116">
        <w:rPr>
          <w:rFonts w:ascii="Times New Roman" w:hAnsi="Times New Roman" w:cs="Times New Roman"/>
          <w:spacing w:val="-3"/>
          <w:sz w:val="24"/>
        </w:rPr>
        <w:t xml:space="preserve"> </w:t>
      </w:r>
      <w:r w:rsidRPr="005C6116">
        <w:rPr>
          <w:rFonts w:ascii="Times New Roman" w:hAnsi="Times New Roman" w:cs="Times New Roman"/>
          <w:sz w:val="24"/>
        </w:rPr>
        <w:t>силу. Правовые последствия вступления решения в законную</w:t>
      </w:r>
      <w:r w:rsidRPr="005C6116">
        <w:rPr>
          <w:rFonts w:ascii="Times New Roman" w:hAnsi="Times New Roman" w:cs="Times New Roman"/>
          <w:spacing w:val="-3"/>
          <w:sz w:val="24"/>
        </w:rPr>
        <w:t xml:space="preserve"> </w:t>
      </w:r>
      <w:r w:rsidRPr="005C6116">
        <w:rPr>
          <w:rFonts w:ascii="Times New Roman" w:hAnsi="Times New Roman" w:cs="Times New Roman"/>
          <w:sz w:val="24"/>
        </w:rPr>
        <w:t>силу.</w:t>
      </w:r>
    </w:p>
    <w:p w:rsidR="00350BD7" w:rsidRPr="005C6116" w:rsidRDefault="00350BD7" w:rsidP="00137E2D">
      <w:pPr>
        <w:pStyle w:val="a3"/>
        <w:widowControl w:val="0"/>
        <w:numPr>
          <w:ilvl w:val="0"/>
          <w:numId w:val="59"/>
        </w:numPr>
        <w:tabs>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lastRenderedPageBreak/>
        <w:t>Определение суда первой</w:t>
      </w:r>
      <w:r w:rsidRPr="005C6116">
        <w:rPr>
          <w:rFonts w:ascii="Times New Roman" w:hAnsi="Times New Roman" w:cs="Times New Roman"/>
          <w:spacing w:val="-3"/>
          <w:sz w:val="24"/>
        </w:rPr>
        <w:t xml:space="preserve"> </w:t>
      </w:r>
      <w:r w:rsidRPr="005C6116">
        <w:rPr>
          <w:rFonts w:ascii="Times New Roman" w:hAnsi="Times New Roman" w:cs="Times New Roman"/>
          <w:sz w:val="24"/>
        </w:rPr>
        <w:t>инстанции. Виды определений (по содержанию, форме, порядку</w:t>
      </w:r>
      <w:r w:rsidRPr="005C6116">
        <w:rPr>
          <w:rFonts w:ascii="Times New Roman" w:hAnsi="Times New Roman" w:cs="Times New Roman"/>
          <w:spacing w:val="-13"/>
          <w:sz w:val="24"/>
        </w:rPr>
        <w:t xml:space="preserve"> </w:t>
      </w:r>
      <w:r w:rsidRPr="005C6116">
        <w:rPr>
          <w:rFonts w:ascii="Times New Roman" w:hAnsi="Times New Roman" w:cs="Times New Roman"/>
          <w:sz w:val="24"/>
        </w:rPr>
        <w:t>постановления). Законная сила судебных определений.</w:t>
      </w:r>
    </w:p>
    <w:p w:rsidR="00350BD7" w:rsidRPr="005C6116" w:rsidRDefault="00350BD7" w:rsidP="00137E2D">
      <w:pPr>
        <w:pStyle w:val="a3"/>
        <w:widowControl w:val="0"/>
        <w:numPr>
          <w:ilvl w:val="0"/>
          <w:numId w:val="59"/>
        </w:numPr>
        <w:tabs>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Особое мнение</w:t>
      </w:r>
      <w:r w:rsidRPr="005C6116">
        <w:rPr>
          <w:rFonts w:ascii="Times New Roman" w:hAnsi="Times New Roman" w:cs="Times New Roman"/>
          <w:spacing w:val="-3"/>
          <w:sz w:val="24"/>
        </w:rPr>
        <w:t xml:space="preserve"> </w:t>
      </w:r>
      <w:r w:rsidRPr="005C6116">
        <w:rPr>
          <w:rFonts w:ascii="Times New Roman" w:hAnsi="Times New Roman" w:cs="Times New Roman"/>
          <w:sz w:val="24"/>
        </w:rPr>
        <w:t>судьи.</w:t>
      </w:r>
    </w:p>
    <w:p w:rsidR="00350BD7" w:rsidRPr="005C6116" w:rsidRDefault="00350BD7" w:rsidP="00137E2D">
      <w:pPr>
        <w:pStyle w:val="a3"/>
        <w:widowControl w:val="0"/>
        <w:numPr>
          <w:ilvl w:val="0"/>
          <w:numId w:val="59"/>
        </w:numPr>
        <w:tabs>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Частные определения. Их содержание и</w:t>
      </w:r>
      <w:r w:rsidRPr="005C6116">
        <w:rPr>
          <w:rFonts w:ascii="Times New Roman" w:hAnsi="Times New Roman" w:cs="Times New Roman"/>
          <w:spacing w:val="-4"/>
          <w:sz w:val="24"/>
        </w:rPr>
        <w:t xml:space="preserve"> </w:t>
      </w:r>
      <w:r w:rsidRPr="005C6116">
        <w:rPr>
          <w:rFonts w:ascii="Times New Roman" w:hAnsi="Times New Roman" w:cs="Times New Roman"/>
          <w:sz w:val="24"/>
        </w:rPr>
        <w:t>значение.</w:t>
      </w:r>
    </w:p>
    <w:p w:rsidR="00350BD7" w:rsidRPr="005C6116" w:rsidRDefault="00350BD7" w:rsidP="005C6116">
      <w:pPr>
        <w:tabs>
          <w:tab w:val="left" w:pos="741"/>
        </w:tabs>
        <w:spacing w:after="0"/>
        <w:ind w:left="311"/>
        <w:jc w:val="both"/>
        <w:rPr>
          <w:rFonts w:ascii="Times New Roman" w:hAnsi="Times New Roman" w:cs="Times New Roman"/>
          <w:sz w:val="24"/>
        </w:rPr>
      </w:pPr>
    </w:p>
    <w:p w:rsidR="00350BD7" w:rsidRPr="005C6116" w:rsidRDefault="00350BD7" w:rsidP="005C6116">
      <w:pPr>
        <w:tabs>
          <w:tab w:val="left" w:pos="741"/>
        </w:tabs>
        <w:spacing w:after="0"/>
        <w:ind w:left="311"/>
        <w:jc w:val="both"/>
        <w:rPr>
          <w:rFonts w:ascii="Times New Roman" w:hAnsi="Times New Roman" w:cs="Times New Roman"/>
          <w:b/>
          <w:sz w:val="24"/>
        </w:rPr>
      </w:pPr>
      <w:r w:rsidRPr="005C6116">
        <w:rPr>
          <w:rFonts w:ascii="Times New Roman" w:hAnsi="Times New Roman" w:cs="Times New Roman"/>
          <w:b/>
          <w:sz w:val="24"/>
        </w:rPr>
        <w:t>Задачи и задания:</w:t>
      </w:r>
    </w:p>
    <w:p w:rsidR="00350BD7" w:rsidRPr="005C6116" w:rsidRDefault="00350BD7" w:rsidP="00137E2D">
      <w:pPr>
        <w:pStyle w:val="a3"/>
        <w:widowControl w:val="0"/>
        <w:numPr>
          <w:ilvl w:val="0"/>
          <w:numId w:val="60"/>
        </w:numPr>
        <w:tabs>
          <w:tab w:val="left" w:pos="787"/>
        </w:tabs>
        <w:autoSpaceDE w:val="0"/>
        <w:autoSpaceDN w:val="0"/>
        <w:spacing w:after="0" w:line="240" w:lineRule="auto"/>
        <w:ind w:right="148"/>
        <w:contextualSpacing w:val="0"/>
        <w:jc w:val="both"/>
        <w:rPr>
          <w:rFonts w:ascii="Times New Roman" w:hAnsi="Times New Roman" w:cs="Times New Roman"/>
          <w:sz w:val="24"/>
        </w:rPr>
      </w:pPr>
      <w:r w:rsidRPr="005C6116">
        <w:rPr>
          <w:rFonts w:ascii="Times New Roman" w:hAnsi="Times New Roman" w:cs="Times New Roman"/>
          <w:i/>
          <w:sz w:val="24"/>
        </w:rPr>
        <w:t>Распределите перечисленных ниже обстоятельства и процессуальные действия в соответствии с частями судебного</w:t>
      </w:r>
      <w:r w:rsidRPr="005C6116">
        <w:rPr>
          <w:rFonts w:ascii="Times New Roman" w:hAnsi="Times New Roman" w:cs="Times New Roman"/>
          <w:i/>
          <w:spacing w:val="-3"/>
          <w:sz w:val="24"/>
        </w:rPr>
        <w:t xml:space="preserve"> </w:t>
      </w:r>
      <w:r w:rsidRPr="005C6116">
        <w:rPr>
          <w:rFonts w:ascii="Times New Roman" w:hAnsi="Times New Roman" w:cs="Times New Roman"/>
          <w:i/>
          <w:sz w:val="24"/>
        </w:rPr>
        <w:t>решения</w:t>
      </w:r>
      <w:r w:rsidRPr="005C6116">
        <w:rPr>
          <w:rFonts w:ascii="Times New Roman" w:hAnsi="Times New Roman" w:cs="Times New Roman"/>
          <w:sz w:val="24"/>
        </w:rPr>
        <w:t>:</w:t>
      </w:r>
    </w:p>
    <w:p w:rsidR="00350BD7" w:rsidRPr="005C6116" w:rsidRDefault="00350BD7" w:rsidP="005C6116">
      <w:pPr>
        <w:pStyle w:val="a6"/>
        <w:ind w:right="149"/>
        <w:jc w:val="both"/>
      </w:pPr>
      <w:r w:rsidRPr="005C6116">
        <w:t>А) обстоятельства дела, установленные судом; доказательства, на которых основаны выводы суда об этих обстоятельствах; доводы, по которым суд отвергает те или иные доказательства; законы, которыми руководствовался суд;</w:t>
      </w:r>
    </w:p>
    <w:p w:rsidR="00350BD7" w:rsidRPr="005C6116" w:rsidRDefault="00350BD7" w:rsidP="005C6116">
      <w:pPr>
        <w:pStyle w:val="a6"/>
        <w:ind w:right="148"/>
        <w:jc w:val="both"/>
      </w:pPr>
      <w:r w:rsidRPr="005C6116">
        <w:t>Б) выводы суда об удовлетворении иска либо об отказе в удовлетворении иска полностью или в части, указание на распределение судебных расходов, срок и порядок обжалования решения суда;</w:t>
      </w:r>
    </w:p>
    <w:p w:rsidR="00350BD7" w:rsidRPr="005C6116" w:rsidRDefault="00350BD7" w:rsidP="005C6116">
      <w:pPr>
        <w:pStyle w:val="a6"/>
        <w:ind w:right="157"/>
        <w:jc w:val="both"/>
      </w:pPr>
      <w:r w:rsidRPr="005C6116">
        <w:t>В) требование истца, возражения ответчика и объяснения других лиц, участвующих в деле;</w:t>
      </w:r>
    </w:p>
    <w:p w:rsidR="00350BD7" w:rsidRPr="005C6116" w:rsidRDefault="00350BD7" w:rsidP="005C6116">
      <w:pPr>
        <w:pStyle w:val="a6"/>
        <w:ind w:right="149"/>
        <w:jc w:val="both"/>
      </w:pPr>
      <w:r w:rsidRPr="005C6116">
        <w:t>Г) дата и место принятия решения суда, наименование суда, принявшего решение, состав суда, секретарь судебного заседания, стороны, другие лица, участвующие в деле, их представители, предмет спора или заявленное требование</w:t>
      </w:r>
    </w:p>
    <w:tbl>
      <w:tblPr>
        <w:tblStyle w:val="TableNormal"/>
        <w:tblW w:w="0" w:type="auto"/>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1"/>
        <w:gridCol w:w="2410"/>
        <w:gridCol w:w="2554"/>
        <w:gridCol w:w="2408"/>
      </w:tblGrid>
      <w:tr w:rsidR="00350BD7" w:rsidRPr="005C6116" w:rsidTr="00823EEB">
        <w:trPr>
          <w:trHeight w:val="552"/>
        </w:trPr>
        <w:tc>
          <w:tcPr>
            <w:tcW w:w="1841" w:type="dxa"/>
          </w:tcPr>
          <w:p w:rsidR="00350BD7" w:rsidRPr="005C6116" w:rsidRDefault="00350BD7" w:rsidP="005C6116">
            <w:pPr>
              <w:pStyle w:val="TableParagraph"/>
              <w:spacing w:line="240" w:lineRule="auto"/>
              <w:ind w:left="0"/>
              <w:jc w:val="center"/>
              <w:rPr>
                <w:sz w:val="24"/>
              </w:rPr>
            </w:pPr>
            <w:proofErr w:type="spellStart"/>
            <w:r w:rsidRPr="005C6116">
              <w:rPr>
                <w:sz w:val="24"/>
              </w:rPr>
              <w:t>Водная</w:t>
            </w:r>
            <w:proofErr w:type="spellEnd"/>
            <w:r w:rsidRPr="005C6116">
              <w:rPr>
                <w:sz w:val="24"/>
              </w:rPr>
              <w:t xml:space="preserve"> </w:t>
            </w:r>
            <w:proofErr w:type="spellStart"/>
            <w:r w:rsidRPr="005C6116">
              <w:rPr>
                <w:sz w:val="24"/>
              </w:rPr>
              <w:t>часть</w:t>
            </w:r>
            <w:proofErr w:type="spellEnd"/>
            <w:r w:rsidRPr="005C6116">
              <w:rPr>
                <w:sz w:val="24"/>
                <w:lang w:val="ru-RU"/>
              </w:rPr>
              <w:t xml:space="preserve"> </w:t>
            </w:r>
            <w:proofErr w:type="spellStart"/>
            <w:r w:rsidRPr="005C6116">
              <w:rPr>
                <w:sz w:val="24"/>
              </w:rPr>
              <w:t>решения</w:t>
            </w:r>
            <w:proofErr w:type="spellEnd"/>
          </w:p>
        </w:tc>
        <w:tc>
          <w:tcPr>
            <w:tcW w:w="2410" w:type="dxa"/>
          </w:tcPr>
          <w:p w:rsidR="00350BD7" w:rsidRPr="005C6116" w:rsidRDefault="00350BD7" w:rsidP="005C6116">
            <w:pPr>
              <w:pStyle w:val="TableParagraph"/>
              <w:spacing w:line="240" w:lineRule="auto"/>
              <w:jc w:val="center"/>
              <w:rPr>
                <w:sz w:val="24"/>
              </w:rPr>
            </w:pPr>
            <w:proofErr w:type="spellStart"/>
            <w:r w:rsidRPr="005C6116">
              <w:rPr>
                <w:sz w:val="24"/>
              </w:rPr>
              <w:t>Описательная</w:t>
            </w:r>
            <w:proofErr w:type="spellEnd"/>
            <w:r w:rsidRPr="005C6116">
              <w:rPr>
                <w:sz w:val="24"/>
              </w:rPr>
              <w:t xml:space="preserve"> </w:t>
            </w:r>
            <w:proofErr w:type="spellStart"/>
            <w:r w:rsidRPr="005C6116">
              <w:rPr>
                <w:sz w:val="24"/>
              </w:rPr>
              <w:t>часть</w:t>
            </w:r>
            <w:proofErr w:type="spellEnd"/>
            <w:r w:rsidRPr="005C6116">
              <w:rPr>
                <w:sz w:val="24"/>
                <w:lang w:val="ru-RU"/>
              </w:rPr>
              <w:t xml:space="preserve"> </w:t>
            </w:r>
            <w:proofErr w:type="spellStart"/>
            <w:r w:rsidRPr="005C6116">
              <w:rPr>
                <w:sz w:val="24"/>
              </w:rPr>
              <w:t>решения</w:t>
            </w:r>
            <w:proofErr w:type="spellEnd"/>
          </w:p>
        </w:tc>
        <w:tc>
          <w:tcPr>
            <w:tcW w:w="2554" w:type="dxa"/>
          </w:tcPr>
          <w:p w:rsidR="00350BD7" w:rsidRPr="005C6116" w:rsidRDefault="00350BD7" w:rsidP="005C6116">
            <w:pPr>
              <w:pStyle w:val="TableParagraph"/>
              <w:spacing w:line="240" w:lineRule="auto"/>
              <w:ind w:left="110"/>
              <w:jc w:val="center"/>
              <w:rPr>
                <w:sz w:val="24"/>
              </w:rPr>
            </w:pPr>
            <w:proofErr w:type="spellStart"/>
            <w:r w:rsidRPr="005C6116">
              <w:rPr>
                <w:sz w:val="24"/>
              </w:rPr>
              <w:t>Мотивировочная</w:t>
            </w:r>
            <w:proofErr w:type="spellEnd"/>
            <w:r w:rsidRPr="005C6116">
              <w:rPr>
                <w:sz w:val="24"/>
                <w:lang w:val="ru-RU"/>
              </w:rPr>
              <w:t xml:space="preserve"> </w:t>
            </w:r>
            <w:proofErr w:type="spellStart"/>
            <w:r w:rsidRPr="005C6116">
              <w:rPr>
                <w:sz w:val="24"/>
              </w:rPr>
              <w:t>часть</w:t>
            </w:r>
            <w:proofErr w:type="spellEnd"/>
            <w:r w:rsidRPr="005C6116">
              <w:rPr>
                <w:sz w:val="24"/>
              </w:rPr>
              <w:t xml:space="preserve"> </w:t>
            </w:r>
            <w:proofErr w:type="spellStart"/>
            <w:r w:rsidRPr="005C6116">
              <w:rPr>
                <w:sz w:val="24"/>
              </w:rPr>
              <w:t>решения</w:t>
            </w:r>
            <w:proofErr w:type="spellEnd"/>
          </w:p>
        </w:tc>
        <w:tc>
          <w:tcPr>
            <w:tcW w:w="2408" w:type="dxa"/>
          </w:tcPr>
          <w:p w:rsidR="00350BD7" w:rsidRPr="005C6116" w:rsidRDefault="00350BD7" w:rsidP="005C6116">
            <w:pPr>
              <w:pStyle w:val="TableParagraph"/>
              <w:spacing w:line="240" w:lineRule="auto"/>
              <w:jc w:val="center"/>
              <w:rPr>
                <w:sz w:val="24"/>
              </w:rPr>
            </w:pPr>
            <w:proofErr w:type="spellStart"/>
            <w:r w:rsidRPr="005C6116">
              <w:rPr>
                <w:sz w:val="24"/>
              </w:rPr>
              <w:t>Резолютивная</w:t>
            </w:r>
            <w:proofErr w:type="spellEnd"/>
            <w:r w:rsidRPr="005C6116">
              <w:rPr>
                <w:sz w:val="24"/>
              </w:rPr>
              <w:t xml:space="preserve"> </w:t>
            </w:r>
            <w:proofErr w:type="spellStart"/>
            <w:r w:rsidRPr="005C6116">
              <w:rPr>
                <w:sz w:val="24"/>
              </w:rPr>
              <w:t>часть</w:t>
            </w:r>
            <w:proofErr w:type="spellEnd"/>
            <w:r w:rsidRPr="005C6116">
              <w:rPr>
                <w:sz w:val="24"/>
                <w:lang w:val="ru-RU"/>
              </w:rPr>
              <w:t xml:space="preserve"> </w:t>
            </w:r>
            <w:proofErr w:type="spellStart"/>
            <w:r w:rsidRPr="005C6116">
              <w:rPr>
                <w:sz w:val="24"/>
              </w:rPr>
              <w:t>решения</w:t>
            </w:r>
            <w:proofErr w:type="spellEnd"/>
          </w:p>
        </w:tc>
      </w:tr>
      <w:tr w:rsidR="00350BD7" w:rsidRPr="005C6116" w:rsidTr="00823EEB">
        <w:trPr>
          <w:trHeight w:val="278"/>
        </w:trPr>
        <w:tc>
          <w:tcPr>
            <w:tcW w:w="1841" w:type="dxa"/>
          </w:tcPr>
          <w:p w:rsidR="00350BD7" w:rsidRPr="005C6116" w:rsidRDefault="00350BD7" w:rsidP="005C6116">
            <w:pPr>
              <w:pStyle w:val="TableParagraph"/>
              <w:spacing w:line="240" w:lineRule="auto"/>
              <w:ind w:left="0"/>
              <w:jc w:val="both"/>
              <w:rPr>
                <w:sz w:val="20"/>
              </w:rPr>
            </w:pPr>
          </w:p>
        </w:tc>
        <w:tc>
          <w:tcPr>
            <w:tcW w:w="2410" w:type="dxa"/>
          </w:tcPr>
          <w:p w:rsidR="00350BD7" w:rsidRPr="005C6116" w:rsidRDefault="00350BD7" w:rsidP="005C6116">
            <w:pPr>
              <w:pStyle w:val="TableParagraph"/>
              <w:spacing w:line="240" w:lineRule="auto"/>
              <w:ind w:left="0"/>
              <w:jc w:val="both"/>
              <w:rPr>
                <w:sz w:val="20"/>
              </w:rPr>
            </w:pPr>
          </w:p>
        </w:tc>
        <w:tc>
          <w:tcPr>
            <w:tcW w:w="2554" w:type="dxa"/>
          </w:tcPr>
          <w:p w:rsidR="00350BD7" w:rsidRPr="005C6116" w:rsidRDefault="00350BD7" w:rsidP="005C6116">
            <w:pPr>
              <w:pStyle w:val="TableParagraph"/>
              <w:spacing w:line="240" w:lineRule="auto"/>
              <w:ind w:left="0"/>
              <w:jc w:val="both"/>
              <w:rPr>
                <w:sz w:val="20"/>
              </w:rPr>
            </w:pPr>
          </w:p>
        </w:tc>
        <w:tc>
          <w:tcPr>
            <w:tcW w:w="2408" w:type="dxa"/>
          </w:tcPr>
          <w:p w:rsidR="00350BD7" w:rsidRPr="005C6116" w:rsidRDefault="00350BD7" w:rsidP="005C6116">
            <w:pPr>
              <w:pStyle w:val="TableParagraph"/>
              <w:spacing w:line="240" w:lineRule="auto"/>
              <w:ind w:left="0"/>
              <w:jc w:val="both"/>
              <w:rPr>
                <w:sz w:val="20"/>
              </w:rPr>
            </w:pPr>
          </w:p>
        </w:tc>
      </w:tr>
    </w:tbl>
    <w:p w:rsidR="00350BD7" w:rsidRPr="005C6116" w:rsidRDefault="00350BD7" w:rsidP="00137E2D">
      <w:pPr>
        <w:pStyle w:val="a6"/>
        <w:numPr>
          <w:ilvl w:val="0"/>
          <w:numId w:val="60"/>
        </w:numPr>
        <w:ind w:right="152"/>
        <w:jc w:val="both"/>
        <w:rPr>
          <w:i/>
        </w:rPr>
      </w:pPr>
      <w:r w:rsidRPr="005C6116">
        <w:t xml:space="preserve">При рассмотрении иска Иванова к Ивановой об отобрании ребенка истец заявил ходатайство об обращении решения к немедленному исполнению. Свою просьбу истец мотивировал тем, что Иванова плохо относится к ребенку, часто его бьет и даже посылает девочку в магазин за спиртными напитками. </w:t>
      </w:r>
    </w:p>
    <w:p w:rsidR="00350BD7" w:rsidRPr="005C6116" w:rsidRDefault="00350BD7" w:rsidP="005C6116">
      <w:pPr>
        <w:pStyle w:val="a6"/>
        <w:ind w:left="672" w:right="152"/>
        <w:jc w:val="both"/>
        <w:rPr>
          <w:i/>
        </w:rPr>
      </w:pPr>
      <w:r w:rsidRPr="005C6116">
        <w:rPr>
          <w:i/>
        </w:rPr>
        <w:t>Может ли суд в данном случае допустить немедленное исполнение</w:t>
      </w:r>
      <w:r w:rsidRPr="005C6116">
        <w:rPr>
          <w:i/>
          <w:spacing w:val="-3"/>
        </w:rPr>
        <w:t xml:space="preserve"> </w:t>
      </w:r>
      <w:r w:rsidRPr="005C6116">
        <w:rPr>
          <w:i/>
        </w:rPr>
        <w:t>решения?</w:t>
      </w:r>
    </w:p>
    <w:p w:rsidR="00350BD7" w:rsidRPr="005C6116" w:rsidRDefault="00350BD7" w:rsidP="00137E2D">
      <w:pPr>
        <w:pStyle w:val="a6"/>
        <w:numPr>
          <w:ilvl w:val="0"/>
          <w:numId w:val="60"/>
        </w:numPr>
        <w:ind w:right="152"/>
        <w:jc w:val="both"/>
        <w:rPr>
          <w:i/>
        </w:rPr>
      </w:pPr>
      <w:r w:rsidRPr="005C6116">
        <w:t>Мировой судья, рассмотрев дело о взыскании задолженности за жилищно-коммунальные услуги вынес решение об удовлетворении исковых требований. Мотивировочная часть решения не составлялась. Не согласившись с решением суда, ответчиком была подана апелляционная жалоба. Мотивированное решение мировой судья составлять не стал.</w:t>
      </w:r>
    </w:p>
    <w:p w:rsidR="00350BD7" w:rsidRPr="005C6116" w:rsidRDefault="00350BD7" w:rsidP="005C6116">
      <w:pPr>
        <w:pStyle w:val="a6"/>
        <w:ind w:left="672" w:right="152"/>
        <w:jc w:val="both"/>
        <w:rPr>
          <w:i/>
        </w:rPr>
      </w:pPr>
      <w:r w:rsidRPr="005C6116">
        <w:rPr>
          <w:i/>
        </w:rPr>
        <w:t>Правильно ли поступил мировой судья? Как следует поступить суду апелляционной инстанции?</w:t>
      </w:r>
    </w:p>
    <w:p w:rsidR="00350BD7" w:rsidRPr="005C6116" w:rsidRDefault="00350BD7" w:rsidP="00137E2D">
      <w:pPr>
        <w:pStyle w:val="a6"/>
        <w:numPr>
          <w:ilvl w:val="0"/>
          <w:numId w:val="60"/>
        </w:numPr>
        <w:ind w:right="152"/>
        <w:jc w:val="both"/>
      </w:pPr>
      <w:r w:rsidRPr="005C6116">
        <w:t xml:space="preserve">Рассматривая дело об устранении препятствий в пользовании общим имуществом в многоквартирном доме суд не указал одного из ответчиков в </w:t>
      </w:r>
      <w:proofErr w:type="spellStart"/>
      <w:r w:rsidRPr="005C6116">
        <w:t>резулятивной</w:t>
      </w:r>
      <w:proofErr w:type="spellEnd"/>
      <w:r w:rsidRPr="005C6116">
        <w:t xml:space="preserve"> части решения. При этом в отношении некоторых из ответчиков иск был удовлетворён, а в отношении некоторых в иске было отказано.</w:t>
      </w:r>
    </w:p>
    <w:p w:rsidR="00350BD7" w:rsidRPr="005C6116" w:rsidRDefault="00350BD7" w:rsidP="005C6116">
      <w:pPr>
        <w:pStyle w:val="a6"/>
        <w:ind w:left="672" w:right="152"/>
        <w:jc w:val="both"/>
        <w:rPr>
          <w:i/>
        </w:rPr>
      </w:pPr>
      <w:r w:rsidRPr="005C6116">
        <w:rPr>
          <w:i/>
        </w:rPr>
        <w:t>Имеет ли право суд в данном случае вынести определение об исправлении описки? Как надлежит поступить суду апелляционной инстанции, если на решение в таком виде будет подана апелляционная жалоба?</w:t>
      </w:r>
    </w:p>
    <w:p w:rsidR="00350BD7" w:rsidRPr="005C6116" w:rsidRDefault="00350BD7" w:rsidP="00137E2D">
      <w:pPr>
        <w:pStyle w:val="a6"/>
        <w:numPr>
          <w:ilvl w:val="0"/>
          <w:numId w:val="60"/>
        </w:numPr>
        <w:ind w:right="152"/>
        <w:jc w:val="both"/>
      </w:pPr>
      <w:r w:rsidRPr="005C6116">
        <w:t>По результатам рассмотрения дела, судом было принято решение об удовлетворении исковых требований. Решение вступило в законную силу. На основании вынесенного решения был выдан исполнительный лист. Однако в нём было неверно указан взыскатель.</w:t>
      </w:r>
    </w:p>
    <w:p w:rsidR="00350BD7" w:rsidRPr="005C6116" w:rsidRDefault="00350BD7" w:rsidP="005C6116">
      <w:pPr>
        <w:pStyle w:val="a6"/>
        <w:ind w:left="672" w:right="152"/>
        <w:jc w:val="both"/>
      </w:pPr>
      <w:r w:rsidRPr="005C6116">
        <w:rPr>
          <w:i/>
        </w:rPr>
        <w:t xml:space="preserve">Существует ли возможность исправления ошибок в исполнительном листе? Если да, то в каком порядке? </w:t>
      </w:r>
      <w:r w:rsidRPr="005C6116">
        <w:t xml:space="preserve"> </w:t>
      </w:r>
    </w:p>
    <w:p w:rsidR="00350BD7" w:rsidRPr="005C6116" w:rsidRDefault="00350BD7" w:rsidP="00137E2D">
      <w:pPr>
        <w:pStyle w:val="a6"/>
        <w:numPr>
          <w:ilvl w:val="0"/>
          <w:numId w:val="60"/>
        </w:numPr>
        <w:ind w:right="152"/>
        <w:jc w:val="both"/>
      </w:pPr>
      <w:r w:rsidRPr="005C6116">
        <w:t>Выслушав судебные прения, суд удалился в совещательную комнату для принятия решения. Ожидая вынесения решения, ответчик увидел, как в кабинет судьи заходит секретарь судебного заседания.</w:t>
      </w:r>
    </w:p>
    <w:p w:rsidR="00350BD7" w:rsidRPr="005C6116" w:rsidRDefault="00350BD7" w:rsidP="005C6116">
      <w:pPr>
        <w:pStyle w:val="a6"/>
        <w:ind w:left="672" w:right="152"/>
        <w:jc w:val="both"/>
        <w:rPr>
          <w:i/>
        </w:rPr>
      </w:pPr>
      <w:r w:rsidRPr="005C6116">
        <w:rPr>
          <w:i/>
        </w:rPr>
        <w:t xml:space="preserve">Вправе ли при принятии судом решения в совещательной комнате находится </w:t>
      </w:r>
      <w:r w:rsidRPr="005C6116">
        <w:rPr>
          <w:i/>
        </w:rPr>
        <w:lastRenderedPageBreak/>
        <w:t>работник аппарата суда?</w:t>
      </w:r>
    </w:p>
    <w:p w:rsidR="00350BD7" w:rsidRPr="005C6116" w:rsidRDefault="00350BD7" w:rsidP="00137E2D">
      <w:pPr>
        <w:pStyle w:val="a6"/>
        <w:numPr>
          <w:ilvl w:val="0"/>
          <w:numId w:val="60"/>
        </w:numPr>
        <w:ind w:right="152"/>
        <w:jc w:val="both"/>
      </w:pPr>
      <w:r w:rsidRPr="005C6116">
        <w:t xml:space="preserve">28 апреля 2020 года судом была вынесена </w:t>
      </w:r>
      <w:proofErr w:type="spellStart"/>
      <w:r w:rsidRPr="005C6116">
        <w:t>резулятивная</w:t>
      </w:r>
      <w:proofErr w:type="spellEnd"/>
      <w:r w:rsidRPr="005C6116">
        <w:t xml:space="preserve"> часть решения. Однако составление мотивировочной части решения было отложено и готова она была лишь к 22 мая 2020 года.</w:t>
      </w:r>
    </w:p>
    <w:p w:rsidR="00350BD7" w:rsidRPr="005C6116" w:rsidRDefault="00350BD7" w:rsidP="005C6116">
      <w:pPr>
        <w:pStyle w:val="a6"/>
        <w:ind w:left="672" w:right="152"/>
        <w:jc w:val="both"/>
      </w:pPr>
      <w:r w:rsidRPr="005C6116">
        <w:rPr>
          <w:i/>
        </w:rPr>
        <w:t>Каков момент вступления решения в законную силу?</w:t>
      </w:r>
    </w:p>
    <w:p w:rsidR="00645200" w:rsidRPr="005C6116" w:rsidRDefault="00645200" w:rsidP="00137E2D">
      <w:pPr>
        <w:pStyle w:val="a6"/>
        <w:numPr>
          <w:ilvl w:val="0"/>
          <w:numId w:val="60"/>
        </w:numPr>
        <w:ind w:right="152"/>
        <w:jc w:val="both"/>
      </w:pPr>
      <w:r w:rsidRPr="005C6116">
        <w:rPr>
          <w:rFonts w:eastAsia="Calibri"/>
        </w:rPr>
        <w:t>Укажите порядок вступления в законную силу и исполнения судебных актов суда общей юрисдикции: 1) определения о принятии обеспечительных мер;</w:t>
      </w:r>
    </w:p>
    <w:p w:rsidR="00645200" w:rsidRPr="005C6116" w:rsidRDefault="00645200" w:rsidP="005C6116">
      <w:pPr>
        <w:pStyle w:val="a3"/>
        <w:spacing w:after="0"/>
        <w:ind w:left="672"/>
        <w:jc w:val="both"/>
        <w:rPr>
          <w:rFonts w:ascii="Times New Roman" w:eastAsia="Calibri" w:hAnsi="Times New Roman" w:cs="Times New Roman"/>
          <w:sz w:val="24"/>
          <w:szCs w:val="24"/>
        </w:rPr>
      </w:pPr>
      <w:r w:rsidRPr="005C6116">
        <w:rPr>
          <w:rFonts w:ascii="Times New Roman" w:eastAsia="Calibri" w:hAnsi="Times New Roman" w:cs="Times New Roman"/>
          <w:sz w:val="24"/>
          <w:szCs w:val="24"/>
        </w:rPr>
        <w:t>2) решения суда о взыскании алиментов;</w:t>
      </w:r>
    </w:p>
    <w:p w:rsidR="00645200" w:rsidRPr="005C6116" w:rsidRDefault="00645200" w:rsidP="005C6116">
      <w:pPr>
        <w:pStyle w:val="a3"/>
        <w:spacing w:after="0"/>
        <w:ind w:left="672"/>
        <w:jc w:val="both"/>
        <w:rPr>
          <w:rFonts w:ascii="Times New Roman" w:eastAsia="Calibri" w:hAnsi="Times New Roman" w:cs="Times New Roman"/>
          <w:sz w:val="24"/>
          <w:szCs w:val="24"/>
        </w:rPr>
      </w:pPr>
      <w:r w:rsidRPr="005C6116">
        <w:rPr>
          <w:rFonts w:ascii="Times New Roman" w:eastAsia="Calibri" w:hAnsi="Times New Roman" w:cs="Times New Roman"/>
          <w:sz w:val="24"/>
          <w:szCs w:val="24"/>
        </w:rPr>
        <w:t>3) решения суда об усыновлении ребенка;</w:t>
      </w:r>
    </w:p>
    <w:p w:rsidR="00645200" w:rsidRPr="005C6116" w:rsidRDefault="00645200" w:rsidP="005C6116">
      <w:pPr>
        <w:pStyle w:val="a3"/>
        <w:spacing w:after="0"/>
        <w:ind w:left="672"/>
        <w:jc w:val="both"/>
        <w:rPr>
          <w:rFonts w:ascii="Times New Roman" w:eastAsia="Calibri" w:hAnsi="Times New Roman" w:cs="Times New Roman"/>
          <w:sz w:val="24"/>
          <w:szCs w:val="24"/>
        </w:rPr>
      </w:pPr>
      <w:r w:rsidRPr="005C6116">
        <w:rPr>
          <w:rFonts w:ascii="Times New Roman" w:eastAsia="Calibri" w:hAnsi="Times New Roman" w:cs="Times New Roman"/>
          <w:sz w:val="24"/>
          <w:szCs w:val="24"/>
        </w:rPr>
        <w:t>4) решения суда по делу о возвращении ребенка на основании международного договора Российской Федерации.</w:t>
      </w:r>
    </w:p>
    <w:p w:rsidR="00645200" w:rsidRPr="005C6116" w:rsidRDefault="00645200" w:rsidP="00137E2D">
      <w:pPr>
        <w:pStyle w:val="a3"/>
        <w:widowControl w:val="0"/>
        <w:numPr>
          <w:ilvl w:val="0"/>
          <w:numId w:val="60"/>
        </w:numPr>
        <w:tabs>
          <w:tab w:val="left" w:pos="741"/>
        </w:tabs>
        <w:autoSpaceDE w:val="0"/>
        <w:autoSpaceDN w:val="0"/>
        <w:spacing w:after="0" w:line="240" w:lineRule="auto"/>
        <w:ind w:right="146"/>
        <w:jc w:val="both"/>
        <w:rPr>
          <w:rFonts w:ascii="Times New Roman" w:hAnsi="Times New Roman" w:cs="Times New Roman"/>
          <w:sz w:val="24"/>
          <w:szCs w:val="24"/>
        </w:rPr>
      </w:pPr>
      <w:r w:rsidRPr="005C6116">
        <w:rPr>
          <w:rFonts w:ascii="Times New Roman" w:hAnsi="Times New Roman" w:cs="Times New Roman"/>
          <w:sz w:val="24"/>
          <w:szCs w:val="24"/>
        </w:rPr>
        <w:t>Составьте проект решения суда по следующей фабуле.</w:t>
      </w:r>
    </w:p>
    <w:p w:rsidR="00645200" w:rsidRPr="005C6116" w:rsidRDefault="00645200" w:rsidP="005C6116">
      <w:pPr>
        <w:pStyle w:val="a3"/>
        <w:widowControl w:val="0"/>
        <w:tabs>
          <w:tab w:val="left" w:pos="741"/>
        </w:tabs>
        <w:autoSpaceDE w:val="0"/>
        <w:autoSpaceDN w:val="0"/>
        <w:spacing w:after="0" w:line="240" w:lineRule="auto"/>
        <w:ind w:left="672" w:right="146"/>
        <w:contextualSpacing w:val="0"/>
        <w:jc w:val="both"/>
        <w:rPr>
          <w:rFonts w:ascii="Times New Roman" w:hAnsi="Times New Roman" w:cs="Times New Roman"/>
          <w:sz w:val="24"/>
          <w:szCs w:val="24"/>
        </w:rPr>
      </w:pPr>
      <w:r w:rsidRPr="005C6116">
        <w:rPr>
          <w:rFonts w:ascii="Times New Roman" w:hAnsi="Times New Roman" w:cs="Times New Roman"/>
          <w:sz w:val="24"/>
          <w:szCs w:val="24"/>
        </w:rPr>
        <w:t xml:space="preserve">15 января 2019г. гражданка </w:t>
      </w:r>
      <w:proofErr w:type="spellStart"/>
      <w:r w:rsidRPr="005C6116">
        <w:rPr>
          <w:rFonts w:ascii="Times New Roman" w:hAnsi="Times New Roman" w:cs="Times New Roman"/>
          <w:sz w:val="24"/>
          <w:szCs w:val="24"/>
        </w:rPr>
        <w:t>Спичкина</w:t>
      </w:r>
      <w:proofErr w:type="spellEnd"/>
      <w:r w:rsidRPr="005C6116">
        <w:rPr>
          <w:rFonts w:ascii="Times New Roman" w:hAnsi="Times New Roman" w:cs="Times New Roman"/>
          <w:sz w:val="24"/>
          <w:szCs w:val="24"/>
        </w:rPr>
        <w:t xml:space="preserve"> дала в долг своему знакомому </w:t>
      </w:r>
      <w:proofErr w:type="spellStart"/>
      <w:r w:rsidRPr="005C6116">
        <w:rPr>
          <w:rFonts w:ascii="Times New Roman" w:hAnsi="Times New Roman" w:cs="Times New Roman"/>
          <w:sz w:val="24"/>
          <w:szCs w:val="24"/>
        </w:rPr>
        <w:t>Поджунасу</w:t>
      </w:r>
      <w:proofErr w:type="spellEnd"/>
      <w:r w:rsidRPr="005C6116">
        <w:rPr>
          <w:rFonts w:ascii="Times New Roman" w:hAnsi="Times New Roman" w:cs="Times New Roman"/>
          <w:sz w:val="24"/>
          <w:szCs w:val="24"/>
        </w:rPr>
        <w:t xml:space="preserve"> денежные средства в размере 450 000 руб. Договор был оформлен распиской, согласно которой заёмщик денежные средства получил, обязался возвратить их в срок до 31 декабря 2019г. включительно, а также уплатить проценты, исходя из ставки 1% в месяц (январь считается 1 месяцем). До февраля 2020г. денежные средства возвращены не были, на письменную претензию заёмщик не ответил. Необходимо взыскать все возможные выплаты.</w:t>
      </w:r>
    </w:p>
    <w:p w:rsidR="00350BD7" w:rsidRPr="005C6116" w:rsidRDefault="00350BD7" w:rsidP="005C6116">
      <w:pPr>
        <w:pStyle w:val="a6"/>
        <w:ind w:left="0" w:right="152"/>
        <w:jc w:val="both"/>
      </w:pPr>
    </w:p>
    <w:p w:rsidR="00350BD7" w:rsidRPr="005C6116" w:rsidRDefault="00350BD7" w:rsidP="005C6116">
      <w:pPr>
        <w:pStyle w:val="1"/>
      </w:pPr>
      <w:bookmarkStart w:id="120" w:name="_Toc31718848"/>
      <w:bookmarkStart w:id="121" w:name="_Toc31720420"/>
      <w:r w:rsidRPr="005C6116">
        <w:t>Рекомендуемая литература:</w:t>
      </w:r>
      <w:bookmarkEnd w:id="120"/>
      <w:bookmarkEnd w:id="121"/>
    </w:p>
    <w:p w:rsidR="00350BD7" w:rsidRPr="005C6116" w:rsidRDefault="00350BD7" w:rsidP="00137E2D">
      <w:pPr>
        <w:pStyle w:val="a3"/>
        <w:widowControl w:val="0"/>
        <w:numPr>
          <w:ilvl w:val="0"/>
          <w:numId w:val="58"/>
        </w:numPr>
        <w:tabs>
          <w:tab w:val="left" w:pos="673"/>
          <w:tab w:val="left" w:pos="674"/>
        </w:tabs>
        <w:autoSpaceDE w:val="0"/>
        <w:autoSpaceDN w:val="0"/>
        <w:spacing w:after="0" w:line="240" w:lineRule="auto"/>
        <w:ind w:hanging="362"/>
        <w:contextualSpacing w:val="0"/>
        <w:jc w:val="both"/>
        <w:rPr>
          <w:rFonts w:ascii="Times New Roman" w:hAnsi="Times New Roman" w:cs="Times New Roman"/>
          <w:sz w:val="20"/>
        </w:rPr>
      </w:pPr>
      <w:r w:rsidRPr="005C6116">
        <w:rPr>
          <w:rFonts w:ascii="Times New Roman" w:hAnsi="Times New Roman" w:cs="Times New Roman"/>
          <w:sz w:val="20"/>
        </w:rPr>
        <w:t xml:space="preserve">Конституция Российской Федерации от 12 декабря 1993 года (ред. от </w:t>
      </w:r>
      <w:r w:rsidRPr="005C6116">
        <w:rPr>
          <w:rFonts w:ascii="Times New Roman" w:hAnsi="Times New Roman" w:cs="Times New Roman"/>
          <w:sz w:val="20"/>
          <w:szCs w:val="20"/>
          <w:shd w:val="clear" w:color="auto" w:fill="FFFFFF"/>
        </w:rPr>
        <w:t>21.07.2014</w:t>
      </w:r>
      <w:r w:rsidRPr="005C6116">
        <w:rPr>
          <w:rFonts w:ascii="Times New Roman" w:hAnsi="Times New Roman" w:cs="Times New Roman"/>
          <w:sz w:val="20"/>
        </w:rPr>
        <w:t>) // СПС</w:t>
      </w:r>
      <w:r w:rsidRPr="005C6116">
        <w:rPr>
          <w:rFonts w:ascii="Times New Roman" w:hAnsi="Times New Roman" w:cs="Times New Roman"/>
          <w:spacing w:val="-6"/>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350BD7" w:rsidRPr="005C6116" w:rsidRDefault="00350BD7" w:rsidP="00137E2D">
      <w:pPr>
        <w:pStyle w:val="a3"/>
        <w:widowControl w:val="0"/>
        <w:numPr>
          <w:ilvl w:val="0"/>
          <w:numId w:val="58"/>
        </w:numPr>
        <w:tabs>
          <w:tab w:val="left" w:pos="673"/>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 xml:space="preserve">Федеральный конституционный закон «О судебной системе Российской Федерации» от 23 октября 1996 г. (ред. от </w:t>
      </w:r>
      <w:r w:rsidRPr="005C6116">
        <w:rPr>
          <w:rFonts w:ascii="Times New Roman" w:hAnsi="Times New Roman" w:cs="Times New Roman"/>
          <w:sz w:val="20"/>
          <w:szCs w:val="20"/>
          <w:shd w:val="clear" w:color="auto" w:fill="FFFFFF"/>
        </w:rPr>
        <w:t>30.10.2018</w:t>
      </w:r>
      <w:r w:rsidRPr="005C6116">
        <w:rPr>
          <w:rFonts w:ascii="Times New Roman" w:hAnsi="Times New Roman" w:cs="Times New Roman"/>
          <w:sz w:val="20"/>
        </w:rPr>
        <w:t>) // СПС</w:t>
      </w:r>
      <w:r w:rsidRPr="005C6116">
        <w:rPr>
          <w:rFonts w:ascii="Times New Roman" w:hAnsi="Times New Roman" w:cs="Times New Roman"/>
          <w:spacing w:val="3"/>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350BD7" w:rsidRPr="005C6116" w:rsidRDefault="00350BD7" w:rsidP="00137E2D">
      <w:pPr>
        <w:pStyle w:val="a3"/>
        <w:widowControl w:val="0"/>
        <w:numPr>
          <w:ilvl w:val="0"/>
          <w:numId w:val="58"/>
        </w:numPr>
        <w:tabs>
          <w:tab w:val="left" w:pos="673"/>
          <w:tab w:val="left" w:pos="674"/>
        </w:tabs>
        <w:autoSpaceDE w:val="0"/>
        <w:autoSpaceDN w:val="0"/>
        <w:spacing w:after="0" w:line="240" w:lineRule="auto"/>
        <w:ind w:hanging="362"/>
        <w:contextualSpacing w:val="0"/>
        <w:jc w:val="both"/>
        <w:rPr>
          <w:rFonts w:ascii="Times New Roman" w:hAnsi="Times New Roman" w:cs="Times New Roman"/>
          <w:sz w:val="20"/>
        </w:rPr>
      </w:pPr>
      <w:r w:rsidRPr="005C6116">
        <w:rPr>
          <w:rFonts w:ascii="Times New Roman" w:hAnsi="Times New Roman" w:cs="Times New Roman"/>
          <w:sz w:val="20"/>
        </w:rPr>
        <w:t>Закон Российской Федерации «О статусе судей в Российской Федерации» от 26 июня 1992 г.</w:t>
      </w:r>
      <w:r w:rsidRPr="005C6116">
        <w:rPr>
          <w:rFonts w:ascii="Times New Roman" w:hAnsi="Times New Roman" w:cs="Times New Roman"/>
          <w:spacing w:val="12"/>
          <w:sz w:val="20"/>
        </w:rPr>
        <w:t xml:space="preserve"> </w:t>
      </w:r>
      <w:r w:rsidRPr="005C6116">
        <w:rPr>
          <w:rFonts w:ascii="Times New Roman" w:hAnsi="Times New Roman" w:cs="Times New Roman"/>
          <w:spacing w:val="13"/>
          <w:sz w:val="20"/>
        </w:rPr>
        <w:t xml:space="preserve">(ред. от </w:t>
      </w:r>
      <w:r w:rsidRPr="005C6116">
        <w:rPr>
          <w:rFonts w:ascii="Times New Roman" w:hAnsi="Times New Roman" w:cs="Times New Roman"/>
          <w:sz w:val="20"/>
          <w:shd w:val="clear" w:color="auto" w:fill="FFFFFF"/>
        </w:rPr>
        <w:t>02.08.2019</w:t>
      </w:r>
      <w:r w:rsidRPr="005C6116">
        <w:rPr>
          <w:rFonts w:ascii="Times New Roman" w:hAnsi="Times New Roman" w:cs="Times New Roman"/>
          <w:spacing w:val="13"/>
          <w:sz w:val="20"/>
        </w:rPr>
        <w:t xml:space="preserve">) </w:t>
      </w:r>
      <w:r w:rsidRPr="005C6116">
        <w:rPr>
          <w:rFonts w:ascii="Times New Roman" w:hAnsi="Times New Roman" w:cs="Times New Roman"/>
          <w:sz w:val="20"/>
        </w:rPr>
        <w:t>// СПС «</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350BD7" w:rsidRPr="005C6116" w:rsidRDefault="00350BD7" w:rsidP="00137E2D">
      <w:pPr>
        <w:pStyle w:val="a3"/>
        <w:widowControl w:val="0"/>
        <w:numPr>
          <w:ilvl w:val="0"/>
          <w:numId w:val="58"/>
        </w:numPr>
        <w:tabs>
          <w:tab w:val="left" w:pos="673"/>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Гражданский процессуальный кодекс Российской Федерации от 14.11.2002 № 138-ФЗ (ред. от 02.12.2019) // СПС</w:t>
      </w:r>
      <w:r w:rsidRPr="005C6116">
        <w:rPr>
          <w:rFonts w:ascii="Times New Roman" w:hAnsi="Times New Roman" w:cs="Times New Roman"/>
          <w:spacing w:val="3"/>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350BD7" w:rsidRPr="005C6116" w:rsidRDefault="00350BD7" w:rsidP="00137E2D">
      <w:pPr>
        <w:pStyle w:val="a3"/>
        <w:widowControl w:val="0"/>
        <w:numPr>
          <w:ilvl w:val="0"/>
          <w:numId w:val="58"/>
        </w:numPr>
        <w:tabs>
          <w:tab w:val="left" w:pos="673"/>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Постатейный комментарий к Гражданскому процессуальному кодексу Российской Федерации / Под ред. П.В. Крашенинникова. М.,</w:t>
      </w:r>
      <w:r w:rsidRPr="005C6116">
        <w:rPr>
          <w:rFonts w:ascii="Times New Roman" w:hAnsi="Times New Roman" w:cs="Times New Roman"/>
          <w:spacing w:val="-1"/>
          <w:sz w:val="20"/>
        </w:rPr>
        <w:t xml:space="preserve"> </w:t>
      </w:r>
      <w:r w:rsidRPr="005C6116">
        <w:rPr>
          <w:rFonts w:ascii="Times New Roman" w:hAnsi="Times New Roman" w:cs="Times New Roman"/>
          <w:sz w:val="20"/>
        </w:rPr>
        <w:t>2003.</w:t>
      </w:r>
    </w:p>
    <w:p w:rsidR="00350BD7" w:rsidRPr="005C6116" w:rsidRDefault="00350BD7" w:rsidP="00137E2D">
      <w:pPr>
        <w:pStyle w:val="a3"/>
        <w:widowControl w:val="0"/>
        <w:numPr>
          <w:ilvl w:val="0"/>
          <w:numId w:val="58"/>
        </w:numPr>
        <w:tabs>
          <w:tab w:val="left" w:pos="673"/>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 xml:space="preserve">Постановление Пленума Верховного Суда от 19 декабря 2003 г. № 23 </w:t>
      </w:r>
      <w:r w:rsidRPr="005C6116">
        <w:rPr>
          <w:rFonts w:ascii="Times New Roman" w:hAnsi="Times New Roman" w:cs="Times New Roman"/>
          <w:spacing w:val="-3"/>
          <w:sz w:val="20"/>
        </w:rPr>
        <w:t xml:space="preserve">«О </w:t>
      </w:r>
      <w:r w:rsidRPr="005C6116">
        <w:rPr>
          <w:rFonts w:ascii="Times New Roman" w:hAnsi="Times New Roman" w:cs="Times New Roman"/>
          <w:sz w:val="20"/>
        </w:rPr>
        <w:t>судебном решении» (в ред. Постановления Пленума Верховного Суда от 23.06.2015 № 25) // СПС</w:t>
      </w:r>
      <w:r w:rsidRPr="005C6116">
        <w:rPr>
          <w:rFonts w:ascii="Times New Roman" w:hAnsi="Times New Roman" w:cs="Times New Roman"/>
          <w:spacing w:val="-4"/>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350BD7" w:rsidRPr="005C6116" w:rsidRDefault="00350BD7" w:rsidP="00137E2D">
      <w:pPr>
        <w:pStyle w:val="a3"/>
        <w:widowControl w:val="0"/>
        <w:numPr>
          <w:ilvl w:val="0"/>
          <w:numId w:val="58"/>
        </w:numPr>
        <w:tabs>
          <w:tab w:val="left" w:pos="673"/>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Гражданский процес</w:t>
      </w:r>
      <w:proofErr w:type="gramStart"/>
      <w:r w:rsidRPr="005C6116">
        <w:rPr>
          <w:rFonts w:ascii="Times New Roman" w:hAnsi="Times New Roman" w:cs="Times New Roman"/>
          <w:sz w:val="20"/>
        </w:rPr>
        <w:t>с[</w:t>
      </w:r>
      <w:proofErr w:type="gramEnd"/>
      <w:r w:rsidRPr="005C6116">
        <w:rPr>
          <w:rFonts w:ascii="Times New Roman" w:hAnsi="Times New Roman" w:cs="Times New Roman"/>
          <w:sz w:val="20"/>
        </w:rPr>
        <w:t>Электронный ресурс]: учебник</w:t>
      </w:r>
      <w:r w:rsidRPr="005C6116">
        <w:rPr>
          <w:rFonts w:ascii="Times New Roman" w:hAnsi="Times New Roman" w:cs="Times New Roman"/>
          <w:spacing w:val="4"/>
          <w:sz w:val="20"/>
        </w:rPr>
        <w:t xml:space="preserve">. - </w:t>
      </w:r>
      <w:r w:rsidRPr="005C6116">
        <w:rPr>
          <w:rFonts w:ascii="Times New Roman" w:hAnsi="Times New Roman" w:cs="Times New Roman"/>
          <w:sz w:val="20"/>
        </w:rPr>
        <w:t>Статут, 2015. - 960 с. — Режим доступа:</w:t>
      </w:r>
      <w:hyperlink r:id="rId31">
        <w:r w:rsidRPr="005C6116">
          <w:rPr>
            <w:rFonts w:ascii="Times New Roman" w:hAnsi="Times New Roman" w:cs="Times New Roman"/>
            <w:sz w:val="20"/>
            <w:u w:val="single" w:color="0000FF"/>
          </w:rPr>
          <w:t xml:space="preserve"> http://www.knigafund.ru/books</w:t>
        </w:r>
      </w:hyperlink>
    </w:p>
    <w:p w:rsidR="00350BD7" w:rsidRPr="005C6116" w:rsidRDefault="00350BD7" w:rsidP="00137E2D">
      <w:pPr>
        <w:pStyle w:val="a3"/>
        <w:widowControl w:val="0"/>
        <w:numPr>
          <w:ilvl w:val="0"/>
          <w:numId w:val="58"/>
        </w:numPr>
        <w:tabs>
          <w:tab w:val="left" w:pos="673"/>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Алиев Т.Т. Законная сила судебного решения // Арбитражный и гражданский процесс. 2006, №</w:t>
      </w:r>
      <w:r w:rsidRPr="005C6116">
        <w:rPr>
          <w:rFonts w:ascii="Times New Roman" w:hAnsi="Times New Roman" w:cs="Times New Roman"/>
          <w:spacing w:val="-3"/>
          <w:sz w:val="20"/>
        </w:rPr>
        <w:t xml:space="preserve"> </w:t>
      </w:r>
      <w:r w:rsidRPr="005C6116">
        <w:rPr>
          <w:rFonts w:ascii="Times New Roman" w:hAnsi="Times New Roman" w:cs="Times New Roman"/>
          <w:sz w:val="20"/>
        </w:rPr>
        <w:t>9.</w:t>
      </w:r>
    </w:p>
    <w:p w:rsidR="00950AFE" w:rsidRPr="005C6116" w:rsidRDefault="00350BD7" w:rsidP="00137E2D">
      <w:pPr>
        <w:pStyle w:val="a3"/>
        <w:widowControl w:val="0"/>
        <w:numPr>
          <w:ilvl w:val="0"/>
          <w:numId w:val="58"/>
        </w:numPr>
        <w:tabs>
          <w:tab w:val="left" w:pos="673"/>
          <w:tab w:val="left" w:pos="674"/>
        </w:tabs>
        <w:autoSpaceDE w:val="0"/>
        <w:autoSpaceDN w:val="0"/>
        <w:spacing w:after="0" w:line="240" w:lineRule="auto"/>
        <w:contextualSpacing w:val="0"/>
        <w:jc w:val="both"/>
        <w:rPr>
          <w:rFonts w:ascii="Times New Roman" w:hAnsi="Times New Roman" w:cs="Times New Roman"/>
          <w:sz w:val="20"/>
        </w:rPr>
      </w:pPr>
      <w:proofErr w:type="spellStart"/>
      <w:r w:rsidRPr="005C6116">
        <w:rPr>
          <w:rFonts w:ascii="Times New Roman" w:hAnsi="Times New Roman" w:cs="Times New Roman"/>
          <w:sz w:val="20"/>
        </w:rPr>
        <w:t>Грось</w:t>
      </w:r>
      <w:proofErr w:type="spellEnd"/>
      <w:r w:rsidRPr="005C6116">
        <w:rPr>
          <w:rFonts w:ascii="Times New Roman" w:hAnsi="Times New Roman" w:cs="Times New Roman"/>
          <w:sz w:val="20"/>
        </w:rPr>
        <w:t xml:space="preserve"> Л.А. О постановлении Пленума Верховного Суда Российской Федерации «О судебном решении» // Арбитражный и гражданский процесс. 2004, №</w:t>
      </w:r>
      <w:r w:rsidRPr="005C6116">
        <w:rPr>
          <w:rFonts w:ascii="Times New Roman" w:hAnsi="Times New Roman" w:cs="Times New Roman"/>
          <w:spacing w:val="-4"/>
          <w:sz w:val="20"/>
        </w:rPr>
        <w:t xml:space="preserve"> </w:t>
      </w:r>
      <w:r w:rsidRPr="005C6116">
        <w:rPr>
          <w:rFonts w:ascii="Times New Roman" w:hAnsi="Times New Roman" w:cs="Times New Roman"/>
          <w:sz w:val="20"/>
        </w:rPr>
        <w:t>10.</w:t>
      </w:r>
    </w:p>
    <w:p w:rsidR="00350BD7" w:rsidRPr="005C6116" w:rsidRDefault="00350BD7" w:rsidP="005C6116">
      <w:pPr>
        <w:pStyle w:val="a3"/>
        <w:widowControl w:val="0"/>
        <w:tabs>
          <w:tab w:val="left" w:pos="673"/>
          <w:tab w:val="left" w:pos="674"/>
        </w:tabs>
        <w:autoSpaceDE w:val="0"/>
        <w:autoSpaceDN w:val="0"/>
        <w:spacing w:after="0" w:line="240" w:lineRule="auto"/>
        <w:ind w:left="673"/>
        <w:contextualSpacing w:val="0"/>
        <w:jc w:val="both"/>
        <w:rPr>
          <w:rFonts w:ascii="Times New Roman" w:hAnsi="Times New Roman" w:cs="Times New Roman"/>
          <w:sz w:val="20"/>
        </w:rPr>
      </w:pPr>
    </w:p>
    <w:p w:rsidR="00950AFE" w:rsidRPr="00C16639" w:rsidRDefault="00645200" w:rsidP="00C16639">
      <w:pPr>
        <w:pStyle w:val="3"/>
        <w:rPr>
          <w:b/>
        </w:rPr>
      </w:pPr>
      <w:bookmarkStart w:id="122" w:name="_Toc31720421"/>
      <w:r w:rsidRPr="00C16639">
        <w:rPr>
          <w:b/>
        </w:rPr>
        <w:t>24</w:t>
      </w:r>
      <w:r w:rsidR="00C16639" w:rsidRPr="00C16639">
        <w:rPr>
          <w:b/>
        </w:rPr>
        <w:t>.</w:t>
      </w:r>
      <w:r w:rsidRPr="00C16639">
        <w:rPr>
          <w:b/>
        </w:rPr>
        <w:t xml:space="preserve"> Приказное производство</w:t>
      </w:r>
      <w:r w:rsidR="00B16A9F" w:rsidRPr="00C16639">
        <w:rPr>
          <w:b/>
        </w:rPr>
        <w:t>.</w:t>
      </w:r>
      <w:bookmarkEnd w:id="122"/>
    </w:p>
    <w:p w:rsidR="00417E21" w:rsidRPr="005C6116" w:rsidRDefault="00417E21" w:rsidP="005C6116">
      <w:pPr>
        <w:tabs>
          <w:tab w:val="left" w:pos="5087"/>
        </w:tabs>
        <w:spacing w:after="0"/>
        <w:jc w:val="center"/>
        <w:rPr>
          <w:rFonts w:ascii="Times New Roman" w:hAnsi="Times New Roman" w:cs="Times New Roman"/>
          <w:b/>
          <w:sz w:val="32"/>
        </w:rPr>
      </w:pPr>
    </w:p>
    <w:p w:rsidR="00645200" w:rsidRPr="005C6116" w:rsidRDefault="00645200" w:rsidP="005C6116">
      <w:pPr>
        <w:pStyle w:val="1"/>
      </w:pPr>
      <w:bookmarkStart w:id="123" w:name="_Toc31718849"/>
      <w:bookmarkStart w:id="124" w:name="_Toc31720422"/>
      <w:r w:rsidRPr="005C6116">
        <w:t>Теоретические вопросы:</w:t>
      </w:r>
      <w:bookmarkEnd w:id="123"/>
      <w:bookmarkEnd w:id="124"/>
    </w:p>
    <w:p w:rsidR="00645200" w:rsidRPr="005C6116" w:rsidRDefault="00645200" w:rsidP="00137E2D">
      <w:pPr>
        <w:pStyle w:val="a3"/>
        <w:widowControl w:val="0"/>
        <w:numPr>
          <w:ilvl w:val="0"/>
          <w:numId w:val="62"/>
        </w:numPr>
        <w:tabs>
          <w:tab w:val="left" w:pos="740"/>
          <w:tab w:val="left" w:pos="741"/>
        </w:tabs>
        <w:autoSpaceDE w:val="0"/>
        <w:autoSpaceDN w:val="0"/>
        <w:spacing w:after="0" w:line="240" w:lineRule="auto"/>
        <w:contextualSpacing w:val="0"/>
        <w:jc w:val="both"/>
        <w:rPr>
          <w:rFonts w:ascii="Times New Roman" w:hAnsi="Times New Roman" w:cs="Times New Roman"/>
          <w:sz w:val="24"/>
        </w:rPr>
      </w:pPr>
      <w:r w:rsidRPr="005C6116">
        <w:rPr>
          <w:rFonts w:ascii="Times New Roman" w:hAnsi="Times New Roman" w:cs="Times New Roman"/>
          <w:sz w:val="24"/>
        </w:rPr>
        <w:t>Понятие и сущность приказного</w:t>
      </w:r>
      <w:r w:rsidRPr="005C6116">
        <w:rPr>
          <w:rFonts w:ascii="Times New Roman" w:hAnsi="Times New Roman" w:cs="Times New Roman"/>
          <w:spacing w:val="-5"/>
          <w:sz w:val="24"/>
        </w:rPr>
        <w:t xml:space="preserve"> </w:t>
      </w:r>
      <w:r w:rsidRPr="005C6116">
        <w:rPr>
          <w:rFonts w:ascii="Times New Roman" w:hAnsi="Times New Roman" w:cs="Times New Roman"/>
          <w:sz w:val="24"/>
        </w:rPr>
        <w:t>производства. Правовая природа судебного приказа и его</w:t>
      </w:r>
      <w:r w:rsidRPr="005C6116">
        <w:rPr>
          <w:rFonts w:ascii="Times New Roman" w:hAnsi="Times New Roman" w:cs="Times New Roman"/>
          <w:spacing w:val="-5"/>
          <w:sz w:val="24"/>
        </w:rPr>
        <w:t xml:space="preserve"> </w:t>
      </w:r>
      <w:r w:rsidRPr="005C6116">
        <w:rPr>
          <w:rFonts w:ascii="Times New Roman" w:hAnsi="Times New Roman" w:cs="Times New Roman"/>
          <w:sz w:val="24"/>
        </w:rPr>
        <w:t>форма. Отличие приказного производства от нотариального производства по</w:t>
      </w:r>
      <w:r w:rsidRPr="005C6116">
        <w:rPr>
          <w:rFonts w:ascii="Times New Roman" w:hAnsi="Times New Roman" w:cs="Times New Roman"/>
          <w:spacing w:val="-41"/>
          <w:sz w:val="24"/>
        </w:rPr>
        <w:t xml:space="preserve"> </w:t>
      </w:r>
      <w:r w:rsidRPr="005C6116">
        <w:rPr>
          <w:rFonts w:ascii="Times New Roman" w:hAnsi="Times New Roman" w:cs="Times New Roman"/>
          <w:sz w:val="24"/>
        </w:rPr>
        <w:t>выдаче нотариальной</w:t>
      </w:r>
      <w:r w:rsidRPr="005C6116">
        <w:rPr>
          <w:rFonts w:ascii="Times New Roman" w:hAnsi="Times New Roman" w:cs="Times New Roman"/>
          <w:spacing w:val="-1"/>
          <w:sz w:val="24"/>
        </w:rPr>
        <w:t xml:space="preserve"> </w:t>
      </w:r>
      <w:r w:rsidRPr="005C6116">
        <w:rPr>
          <w:rFonts w:ascii="Times New Roman" w:hAnsi="Times New Roman" w:cs="Times New Roman"/>
          <w:sz w:val="24"/>
        </w:rPr>
        <w:t>надписи.</w:t>
      </w:r>
    </w:p>
    <w:p w:rsidR="00645200" w:rsidRPr="005C6116" w:rsidRDefault="00645200" w:rsidP="00137E2D">
      <w:pPr>
        <w:pStyle w:val="a3"/>
        <w:widowControl w:val="0"/>
        <w:numPr>
          <w:ilvl w:val="0"/>
          <w:numId w:val="62"/>
        </w:numPr>
        <w:tabs>
          <w:tab w:val="left" w:pos="740"/>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Требования, по которым выдается судебный</w:t>
      </w:r>
      <w:r w:rsidRPr="005C6116">
        <w:rPr>
          <w:rFonts w:ascii="Times New Roman" w:hAnsi="Times New Roman" w:cs="Times New Roman"/>
          <w:spacing w:val="-1"/>
          <w:sz w:val="24"/>
        </w:rPr>
        <w:t xml:space="preserve"> </w:t>
      </w:r>
      <w:r w:rsidRPr="005C6116">
        <w:rPr>
          <w:rFonts w:ascii="Times New Roman" w:hAnsi="Times New Roman" w:cs="Times New Roman"/>
          <w:sz w:val="24"/>
        </w:rPr>
        <w:t>приказ.</w:t>
      </w:r>
    </w:p>
    <w:p w:rsidR="00645200" w:rsidRPr="005C6116" w:rsidRDefault="00645200" w:rsidP="00137E2D">
      <w:pPr>
        <w:pStyle w:val="a3"/>
        <w:widowControl w:val="0"/>
        <w:numPr>
          <w:ilvl w:val="0"/>
          <w:numId w:val="62"/>
        </w:numPr>
        <w:tabs>
          <w:tab w:val="left" w:pos="740"/>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Содержание судебного</w:t>
      </w:r>
      <w:r w:rsidRPr="005C6116">
        <w:rPr>
          <w:rFonts w:ascii="Times New Roman" w:hAnsi="Times New Roman" w:cs="Times New Roman"/>
          <w:spacing w:val="-2"/>
          <w:sz w:val="24"/>
        </w:rPr>
        <w:t xml:space="preserve"> </w:t>
      </w:r>
      <w:r w:rsidRPr="005C6116">
        <w:rPr>
          <w:rFonts w:ascii="Times New Roman" w:hAnsi="Times New Roman" w:cs="Times New Roman"/>
          <w:sz w:val="24"/>
        </w:rPr>
        <w:t>приказа.</w:t>
      </w:r>
    </w:p>
    <w:p w:rsidR="00645200" w:rsidRPr="005C6116" w:rsidRDefault="00645200" w:rsidP="00137E2D">
      <w:pPr>
        <w:pStyle w:val="a3"/>
        <w:widowControl w:val="0"/>
        <w:numPr>
          <w:ilvl w:val="0"/>
          <w:numId w:val="62"/>
        </w:numPr>
        <w:tabs>
          <w:tab w:val="left" w:pos="740"/>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Процессуальный порядок рассмотрения требований о выдаче</w:t>
      </w:r>
      <w:r w:rsidRPr="005C6116">
        <w:rPr>
          <w:rFonts w:ascii="Times New Roman" w:hAnsi="Times New Roman" w:cs="Times New Roman"/>
          <w:spacing w:val="-5"/>
          <w:sz w:val="24"/>
        </w:rPr>
        <w:t xml:space="preserve"> </w:t>
      </w:r>
      <w:r w:rsidRPr="005C6116">
        <w:rPr>
          <w:rFonts w:ascii="Times New Roman" w:hAnsi="Times New Roman" w:cs="Times New Roman"/>
          <w:sz w:val="24"/>
        </w:rPr>
        <w:t>приказа. Порядок вынесения и выдачи судебного</w:t>
      </w:r>
      <w:r w:rsidRPr="005C6116">
        <w:rPr>
          <w:rFonts w:ascii="Times New Roman" w:hAnsi="Times New Roman" w:cs="Times New Roman"/>
          <w:spacing w:val="-2"/>
          <w:sz w:val="24"/>
        </w:rPr>
        <w:t xml:space="preserve"> </w:t>
      </w:r>
      <w:r w:rsidRPr="005C6116">
        <w:rPr>
          <w:rFonts w:ascii="Times New Roman" w:hAnsi="Times New Roman" w:cs="Times New Roman"/>
          <w:sz w:val="24"/>
        </w:rPr>
        <w:t>приказа.</w:t>
      </w:r>
    </w:p>
    <w:p w:rsidR="00645200" w:rsidRPr="005C6116" w:rsidRDefault="00645200" w:rsidP="00137E2D">
      <w:pPr>
        <w:pStyle w:val="a3"/>
        <w:widowControl w:val="0"/>
        <w:numPr>
          <w:ilvl w:val="0"/>
          <w:numId w:val="62"/>
        </w:numPr>
        <w:tabs>
          <w:tab w:val="left" w:pos="740"/>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Отмена судебного</w:t>
      </w:r>
      <w:r w:rsidRPr="005C6116">
        <w:rPr>
          <w:rFonts w:ascii="Times New Roman" w:hAnsi="Times New Roman" w:cs="Times New Roman"/>
          <w:spacing w:val="-2"/>
          <w:sz w:val="24"/>
        </w:rPr>
        <w:t xml:space="preserve"> </w:t>
      </w:r>
      <w:r w:rsidRPr="005C6116">
        <w:rPr>
          <w:rFonts w:ascii="Times New Roman" w:hAnsi="Times New Roman" w:cs="Times New Roman"/>
          <w:sz w:val="24"/>
        </w:rPr>
        <w:t>приказа. Обжалование судебного приказа и его</w:t>
      </w:r>
      <w:r w:rsidRPr="005C6116">
        <w:rPr>
          <w:rFonts w:ascii="Times New Roman" w:hAnsi="Times New Roman" w:cs="Times New Roman"/>
          <w:spacing w:val="-7"/>
          <w:sz w:val="24"/>
        </w:rPr>
        <w:t xml:space="preserve"> </w:t>
      </w:r>
      <w:r w:rsidRPr="005C6116">
        <w:rPr>
          <w:rFonts w:ascii="Times New Roman" w:hAnsi="Times New Roman" w:cs="Times New Roman"/>
          <w:sz w:val="24"/>
        </w:rPr>
        <w:t>исполнение. Выдача судебного</w:t>
      </w:r>
      <w:r w:rsidRPr="005C6116">
        <w:rPr>
          <w:rFonts w:ascii="Times New Roman" w:hAnsi="Times New Roman" w:cs="Times New Roman"/>
          <w:spacing w:val="-2"/>
          <w:sz w:val="24"/>
        </w:rPr>
        <w:t xml:space="preserve"> </w:t>
      </w:r>
      <w:r w:rsidRPr="005C6116">
        <w:rPr>
          <w:rFonts w:ascii="Times New Roman" w:hAnsi="Times New Roman" w:cs="Times New Roman"/>
          <w:sz w:val="24"/>
        </w:rPr>
        <w:t>приказа.</w:t>
      </w:r>
    </w:p>
    <w:p w:rsidR="00645200" w:rsidRPr="005C6116" w:rsidRDefault="00645200" w:rsidP="00137E2D">
      <w:pPr>
        <w:pStyle w:val="a3"/>
        <w:widowControl w:val="0"/>
        <w:numPr>
          <w:ilvl w:val="0"/>
          <w:numId w:val="62"/>
        </w:numPr>
        <w:tabs>
          <w:tab w:val="left" w:pos="740"/>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Особенности упрощенного производства, его отличия его приказного производства.</w:t>
      </w:r>
    </w:p>
    <w:p w:rsidR="00645200" w:rsidRPr="005C6116" w:rsidRDefault="00645200" w:rsidP="005C6116">
      <w:pPr>
        <w:tabs>
          <w:tab w:val="left" w:pos="740"/>
          <w:tab w:val="left" w:pos="741"/>
        </w:tabs>
        <w:spacing w:after="0"/>
        <w:ind w:left="311"/>
        <w:jc w:val="both"/>
        <w:rPr>
          <w:rFonts w:ascii="Times New Roman" w:hAnsi="Times New Roman" w:cs="Times New Roman"/>
          <w:sz w:val="24"/>
        </w:rPr>
      </w:pPr>
    </w:p>
    <w:p w:rsidR="00645200" w:rsidRPr="005C6116" w:rsidRDefault="00645200" w:rsidP="005C6116">
      <w:pPr>
        <w:tabs>
          <w:tab w:val="left" w:pos="740"/>
          <w:tab w:val="left" w:pos="741"/>
        </w:tabs>
        <w:spacing w:after="0"/>
        <w:ind w:left="311"/>
        <w:jc w:val="both"/>
        <w:rPr>
          <w:rFonts w:ascii="Times New Roman" w:hAnsi="Times New Roman" w:cs="Times New Roman"/>
          <w:b/>
          <w:sz w:val="24"/>
        </w:rPr>
      </w:pPr>
      <w:r w:rsidRPr="005C6116">
        <w:rPr>
          <w:rFonts w:ascii="Times New Roman" w:hAnsi="Times New Roman" w:cs="Times New Roman"/>
          <w:b/>
          <w:sz w:val="24"/>
        </w:rPr>
        <w:t>Задачи и задания:</w:t>
      </w:r>
    </w:p>
    <w:p w:rsidR="00645200" w:rsidRPr="005C6116" w:rsidRDefault="00645200" w:rsidP="00137E2D">
      <w:pPr>
        <w:pStyle w:val="a3"/>
        <w:widowControl w:val="0"/>
        <w:numPr>
          <w:ilvl w:val="0"/>
          <w:numId w:val="63"/>
        </w:numPr>
        <w:tabs>
          <w:tab w:val="left" w:pos="741"/>
        </w:tabs>
        <w:autoSpaceDE w:val="0"/>
        <w:autoSpaceDN w:val="0"/>
        <w:spacing w:after="0" w:line="240" w:lineRule="auto"/>
        <w:contextualSpacing w:val="0"/>
        <w:jc w:val="both"/>
        <w:rPr>
          <w:rFonts w:ascii="Times New Roman" w:hAnsi="Times New Roman" w:cs="Times New Roman"/>
          <w:i/>
          <w:sz w:val="24"/>
        </w:rPr>
      </w:pPr>
      <w:r w:rsidRPr="005C6116">
        <w:rPr>
          <w:rFonts w:ascii="Times New Roman" w:hAnsi="Times New Roman" w:cs="Times New Roman"/>
          <w:sz w:val="24"/>
        </w:rPr>
        <w:t xml:space="preserve">Гражданка </w:t>
      </w:r>
      <w:proofErr w:type="spellStart"/>
      <w:r w:rsidRPr="005C6116">
        <w:rPr>
          <w:rFonts w:ascii="Times New Roman" w:hAnsi="Times New Roman" w:cs="Times New Roman"/>
          <w:sz w:val="24"/>
        </w:rPr>
        <w:t>Душкина</w:t>
      </w:r>
      <w:proofErr w:type="spellEnd"/>
      <w:r w:rsidRPr="005C6116">
        <w:rPr>
          <w:rFonts w:ascii="Times New Roman" w:hAnsi="Times New Roman" w:cs="Times New Roman"/>
          <w:sz w:val="24"/>
        </w:rPr>
        <w:t xml:space="preserve">, получив копию судебного приказа, направила апелляционную жалобу, в которой указала, то не согласна с вынесенным судебным приказам, и если ее суд вызвал, то она могла бы опровергнуть все доводы взыскателя. </w:t>
      </w:r>
    </w:p>
    <w:p w:rsidR="00645200" w:rsidRPr="005C6116" w:rsidRDefault="00645200" w:rsidP="005C6116">
      <w:pPr>
        <w:pStyle w:val="a3"/>
        <w:tabs>
          <w:tab w:val="left" w:pos="741"/>
        </w:tabs>
        <w:spacing w:after="0"/>
        <w:ind w:left="672"/>
        <w:jc w:val="both"/>
        <w:rPr>
          <w:rFonts w:ascii="Times New Roman" w:hAnsi="Times New Roman" w:cs="Times New Roman"/>
          <w:i/>
          <w:sz w:val="24"/>
        </w:rPr>
      </w:pPr>
      <w:r w:rsidRPr="005C6116">
        <w:rPr>
          <w:rFonts w:ascii="Times New Roman" w:hAnsi="Times New Roman" w:cs="Times New Roman"/>
          <w:i/>
          <w:sz w:val="24"/>
        </w:rPr>
        <w:t>Как должен поступать должник после получения копии судебного приказа? Разъясните особенности обжалования судебного приказа. Какое решение должен принять суд по апелляционной жалобе гр.</w:t>
      </w:r>
      <w:r w:rsidRPr="005C6116">
        <w:rPr>
          <w:rFonts w:ascii="Times New Roman" w:hAnsi="Times New Roman" w:cs="Times New Roman"/>
          <w:i/>
          <w:spacing w:val="-3"/>
          <w:sz w:val="24"/>
        </w:rPr>
        <w:t xml:space="preserve"> </w:t>
      </w:r>
      <w:proofErr w:type="spellStart"/>
      <w:r w:rsidRPr="005C6116">
        <w:rPr>
          <w:rFonts w:ascii="Times New Roman" w:hAnsi="Times New Roman" w:cs="Times New Roman"/>
          <w:i/>
          <w:sz w:val="24"/>
        </w:rPr>
        <w:t>Душкиной</w:t>
      </w:r>
      <w:proofErr w:type="spellEnd"/>
      <w:r w:rsidRPr="005C6116">
        <w:rPr>
          <w:rFonts w:ascii="Times New Roman" w:hAnsi="Times New Roman" w:cs="Times New Roman"/>
          <w:i/>
          <w:sz w:val="24"/>
        </w:rPr>
        <w:t>?</w:t>
      </w:r>
    </w:p>
    <w:p w:rsidR="00645200" w:rsidRPr="005C6116" w:rsidRDefault="00645200" w:rsidP="00137E2D">
      <w:pPr>
        <w:pStyle w:val="a3"/>
        <w:widowControl w:val="0"/>
        <w:numPr>
          <w:ilvl w:val="0"/>
          <w:numId w:val="63"/>
        </w:numPr>
        <w:tabs>
          <w:tab w:val="left" w:pos="741"/>
        </w:tabs>
        <w:autoSpaceDE w:val="0"/>
        <w:autoSpaceDN w:val="0"/>
        <w:spacing w:after="0" w:line="240" w:lineRule="auto"/>
        <w:contextualSpacing w:val="0"/>
        <w:jc w:val="both"/>
        <w:rPr>
          <w:rFonts w:ascii="Times New Roman" w:hAnsi="Times New Roman" w:cs="Times New Roman"/>
          <w:i/>
          <w:sz w:val="24"/>
        </w:rPr>
      </w:pPr>
      <w:r w:rsidRPr="005C6116">
        <w:rPr>
          <w:rFonts w:ascii="Times New Roman" w:hAnsi="Times New Roman" w:cs="Times New Roman"/>
          <w:sz w:val="24"/>
        </w:rPr>
        <w:t xml:space="preserve">Взыскатель Терентьев, получив второй экземпляр судебного приказа, обратился в суд за выдачей исполнительного листа. В суде ему отказали в выдаче исполнительного листа. Терентьев обратился за консультацией к адвокату. </w:t>
      </w:r>
    </w:p>
    <w:p w:rsidR="00645200" w:rsidRPr="005C6116" w:rsidRDefault="00645200" w:rsidP="005C6116">
      <w:pPr>
        <w:pStyle w:val="a3"/>
        <w:tabs>
          <w:tab w:val="left" w:pos="741"/>
        </w:tabs>
        <w:spacing w:after="0"/>
        <w:ind w:left="672"/>
        <w:jc w:val="both"/>
        <w:rPr>
          <w:rFonts w:ascii="Times New Roman" w:hAnsi="Times New Roman" w:cs="Times New Roman"/>
          <w:i/>
          <w:sz w:val="24"/>
        </w:rPr>
      </w:pPr>
      <w:r w:rsidRPr="005C6116">
        <w:rPr>
          <w:rFonts w:ascii="Times New Roman" w:hAnsi="Times New Roman" w:cs="Times New Roman"/>
          <w:i/>
          <w:sz w:val="24"/>
        </w:rPr>
        <w:t>Какую консультацию должен дать адвокат?</w:t>
      </w:r>
    </w:p>
    <w:p w:rsidR="00645200" w:rsidRPr="005C6116" w:rsidRDefault="00645200" w:rsidP="00137E2D">
      <w:pPr>
        <w:pStyle w:val="a3"/>
        <w:widowControl w:val="0"/>
        <w:numPr>
          <w:ilvl w:val="0"/>
          <w:numId w:val="63"/>
        </w:numPr>
        <w:tabs>
          <w:tab w:val="left" w:pos="741"/>
        </w:tabs>
        <w:autoSpaceDE w:val="0"/>
        <w:autoSpaceDN w:val="0"/>
        <w:spacing w:after="0" w:line="240" w:lineRule="auto"/>
        <w:contextualSpacing w:val="0"/>
        <w:jc w:val="both"/>
        <w:rPr>
          <w:rFonts w:ascii="Times New Roman" w:hAnsi="Times New Roman" w:cs="Times New Roman"/>
          <w:sz w:val="24"/>
        </w:rPr>
      </w:pPr>
      <w:r w:rsidRPr="005C6116">
        <w:rPr>
          <w:rFonts w:ascii="Times New Roman" w:hAnsi="Times New Roman" w:cs="Times New Roman"/>
          <w:sz w:val="24"/>
        </w:rPr>
        <w:t xml:space="preserve">Между гражданином Фёдоровым (проживает по адресу г. Томск, ул. Советская, д. 46) и гражданином </w:t>
      </w:r>
      <w:proofErr w:type="spellStart"/>
      <w:r w:rsidRPr="005C6116">
        <w:rPr>
          <w:rFonts w:ascii="Times New Roman" w:hAnsi="Times New Roman" w:cs="Times New Roman"/>
          <w:sz w:val="24"/>
        </w:rPr>
        <w:t>Семёновым</w:t>
      </w:r>
      <w:proofErr w:type="spellEnd"/>
      <w:r w:rsidRPr="005C6116">
        <w:rPr>
          <w:rFonts w:ascii="Times New Roman" w:hAnsi="Times New Roman" w:cs="Times New Roman"/>
          <w:sz w:val="24"/>
        </w:rPr>
        <w:t xml:space="preserve"> (проживает по адресу г. Томск, пер. Островского, д. 23) был заключен договор купли-продажи автомобиля на сумму 450 000 рублей. Указанный договор был составлен в нотариальной форме, продавец передал автомобиль по акту приёма-передачи, однако оплаты не последовало. Согласно договору оплата должна была производиться в безналичной форме на счёт гражданина Фёдорова. Кроме того, было указано, что стороны разрешают споры из данного договора в Советском районном суде г. Томска.</w:t>
      </w:r>
    </w:p>
    <w:p w:rsidR="00645200" w:rsidRPr="005C6116" w:rsidRDefault="00645200" w:rsidP="005C6116">
      <w:pPr>
        <w:pStyle w:val="a3"/>
        <w:tabs>
          <w:tab w:val="left" w:pos="741"/>
        </w:tabs>
        <w:spacing w:after="0"/>
        <w:ind w:left="672"/>
        <w:jc w:val="both"/>
        <w:rPr>
          <w:rFonts w:ascii="Times New Roman" w:hAnsi="Times New Roman" w:cs="Times New Roman"/>
          <w:i/>
          <w:sz w:val="24"/>
        </w:rPr>
      </w:pPr>
      <w:r w:rsidRPr="005C6116">
        <w:rPr>
          <w:rFonts w:ascii="Times New Roman" w:hAnsi="Times New Roman" w:cs="Times New Roman"/>
          <w:i/>
          <w:sz w:val="24"/>
        </w:rPr>
        <w:t xml:space="preserve">Возможна ли подача заявления о выдаче судебного приказа </w:t>
      </w:r>
      <w:proofErr w:type="spellStart"/>
      <w:r w:rsidRPr="005C6116">
        <w:rPr>
          <w:rFonts w:ascii="Times New Roman" w:hAnsi="Times New Roman" w:cs="Times New Roman"/>
          <w:i/>
          <w:sz w:val="24"/>
        </w:rPr>
        <w:t>Фёдровым</w:t>
      </w:r>
      <w:proofErr w:type="spellEnd"/>
      <w:r w:rsidRPr="005C6116">
        <w:rPr>
          <w:rFonts w:ascii="Times New Roman" w:hAnsi="Times New Roman" w:cs="Times New Roman"/>
          <w:i/>
          <w:sz w:val="24"/>
        </w:rPr>
        <w:t xml:space="preserve"> и если да, то в какой суд?</w:t>
      </w:r>
    </w:p>
    <w:p w:rsidR="00645200" w:rsidRPr="005C6116" w:rsidRDefault="00645200" w:rsidP="00137E2D">
      <w:pPr>
        <w:pStyle w:val="a3"/>
        <w:widowControl w:val="0"/>
        <w:numPr>
          <w:ilvl w:val="0"/>
          <w:numId w:val="63"/>
        </w:numPr>
        <w:tabs>
          <w:tab w:val="left" w:pos="741"/>
        </w:tabs>
        <w:autoSpaceDE w:val="0"/>
        <w:autoSpaceDN w:val="0"/>
        <w:spacing w:after="0" w:line="240" w:lineRule="auto"/>
        <w:contextualSpacing w:val="0"/>
        <w:jc w:val="both"/>
        <w:rPr>
          <w:rFonts w:ascii="Times New Roman" w:hAnsi="Times New Roman" w:cs="Times New Roman"/>
          <w:sz w:val="24"/>
        </w:rPr>
      </w:pPr>
      <w:r w:rsidRPr="005C6116">
        <w:rPr>
          <w:rFonts w:ascii="Times New Roman" w:hAnsi="Times New Roman" w:cs="Times New Roman"/>
          <w:sz w:val="24"/>
        </w:rPr>
        <w:t>Гражданин Ильин, признанный в установленном порядке недееспособным, подал мировому судье заявление о выдаче судебного приказа, в котором просил взыскать с гражданина Филиппова денежные средства по нотариально заверенному договору займа. Судье было известно о том, что гражданин Ильин признан недееспособным, а иных недостатков в заявлении обнаружено не было.</w:t>
      </w:r>
    </w:p>
    <w:p w:rsidR="00645200" w:rsidRPr="005C6116" w:rsidRDefault="00645200" w:rsidP="005C6116">
      <w:pPr>
        <w:pStyle w:val="a3"/>
        <w:tabs>
          <w:tab w:val="left" w:pos="741"/>
        </w:tabs>
        <w:spacing w:after="0"/>
        <w:ind w:left="672"/>
        <w:jc w:val="both"/>
        <w:rPr>
          <w:rFonts w:ascii="Times New Roman" w:hAnsi="Times New Roman" w:cs="Times New Roman"/>
          <w:i/>
          <w:sz w:val="24"/>
        </w:rPr>
      </w:pPr>
      <w:r w:rsidRPr="005C6116">
        <w:rPr>
          <w:rFonts w:ascii="Times New Roman" w:hAnsi="Times New Roman" w:cs="Times New Roman"/>
          <w:i/>
          <w:sz w:val="24"/>
        </w:rPr>
        <w:t>Как должен поступить мировой судья?</w:t>
      </w:r>
    </w:p>
    <w:p w:rsidR="00645200" w:rsidRPr="005C6116" w:rsidRDefault="00645200" w:rsidP="00137E2D">
      <w:pPr>
        <w:pStyle w:val="a3"/>
        <w:widowControl w:val="0"/>
        <w:numPr>
          <w:ilvl w:val="0"/>
          <w:numId w:val="63"/>
        </w:numPr>
        <w:tabs>
          <w:tab w:val="left" w:pos="741"/>
        </w:tabs>
        <w:autoSpaceDE w:val="0"/>
        <w:autoSpaceDN w:val="0"/>
        <w:spacing w:after="0" w:line="240" w:lineRule="auto"/>
        <w:contextualSpacing w:val="0"/>
        <w:jc w:val="both"/>
        <w:rPr>
          <w:rFonts w:ascii="Times New Roman" w:hAnsi="Times New Roman" w:cs="Times New Roman"/>
          <w:sz w:val="24"/>
        </w:rPr>
      </w:pPr>
      <w:r w:rsidRPr="005C6116">
        <w:rPr>
          <w:rFonts w:ascii="Times New Roman" w:hAnsi="Times New Roman" w:cs="Times New Roman"/>
          <w:sz w:val="24"/>
        </w:rPr>
        <w:t>Гражданка Ельцова обратилась к мировому судье с заявлением о выдаче судебного приказа, в котором просила взыскать с ООО «Орион» денежные средства, уплаченные ей по договору купли-продажи мебели, законную неустойку, уплаченную государственную пошлину, денежные средства, уплаченные адвокату за составление заявления о выдаче судебного приказа. К заявлению был приложен ответ на досудебную претензию, в котором ООО «Орион» признавал производственный брак проданной мебели и обязался выплатить потребителю денежные средства в безналичном порядке. Однако к моменту обращения в суд денежные средства уплачены не были, а срок истёк.</w:t>
      </w:r>
    </w:p>
    <w:p w:rsidR="00645200" w:rsidRPr="005C6116" w:rsidRDefault="00645200" w:rsidP="005C6116">
      <w:pPr>
        <w:pStyle w:val="a3"/>
        <w:tabs>
          <w:tab w:val="left" w:pos="741"/>
        </w:tabs>
        <w:spacing w:after="0"/>
        <w:ind w:left="672"/>
        <w:jc w:val="both"/>
        <w:rPr>
          <w:rFonts w:ascii="Times New Roman" w:hAnsi="Times New Roman" w:cs="Times New Roman"/>
          <w:i/>
          <w:sz w:val="24"/>
        </w:rPr>
      </w:pPr>
      <w:r w:rsidRPr="005C6116">
        <w:rPr>
          <w:rFonts w:ascii="Times New Roman" w:hAnsi="Times New Roman" w:cs="Times New Roman"/>
          <w:i/>
          <w:sz w:val="24"/>
        </w:rPr>
        <w:t>Как должен поступить мировой судья с поданным заявлением?</w:t>
      </w:r>
    </w:p>
    <w:p w:rsidR="00645200" w:rsidRPr="005C6116" w:rsidRDefault="00645200" w:rsidP="00137E2D">
      <w:pPr>
        <w:pStyle w:val="a3"/>
        <w:widowControl w:val="0"/>
        <w:numPr>
          <w:ilvl w:val="0"/>
          <w:numId w:val="63"/>
        </w:numPr>
        <w:tabs>
          <w:tab w:val="left" w:pos="741"/>
        </w:tabs>
        <w:autoSpaceDE w:val="0"/>
        <w:autoSpaceDN w:val="0"/>
        <w:spacing w:after="0" w:line="240" w:lineRule="auto"/>
        <w:contextualSpacing w:val="0"/>
        <w:jc w:val="both"/>
        <w:rPr>
          <w:rFonts w:ascii="Times New Roman" w:hAnsi="Times New Roman" w:cs="Times New Roman"/>
          <w:i/>
          <w:sz w:val="24"/>
        </w:rPr>
      </w:pPr>
      <w:r w:rsidRPr="005C6116">
        <w:rPr>
          <w:rFonts w:ascii="Times New Roman" w:hAnsi="Times New Roman" w:cs="Times New Roman"/>
          <w:sz w:val="24"/>
        </w:rPr>
        <w:t>Гражданин Казаченко обратился в суд с иском к гражданину Дерябину о признании права собственности на земельный участок с кадастровой стоимостью 95 000 руб. Определением суда дело рассматривалось в порядке упрощенного производства. В отзыве на исковое заявление ответчик заявил о необходимости привлечения в процесс третьего лица, не заявляющего самостоятельные требования на предмет спора.</w:t>
      </w:r>
    </w:p>
    <w:p w:rsidR="00645200" w:rsidRPr="005C6116" w:rsidRDefault="00645200" w:rsidP="005C6116">
      <w:pPr>
        <w:pStyle w:val="a3"/>
        <w:tabs>
          <w:tab w:val="left" w:pos="741"/>
        </w:tabs>
        <w:spacing w:after="0"/>
        <w:ind w:left="672"/>
        <w:jc w:val="both"/>
        <w:rPr>
          <w:rFonts w:ascii="Times New Roman" w:hAnsi="Times New Roman" w:cs="Times New Roman"/>
          <w:i/>
          <w:sz w:val="24"/>
        </w:rPr>
      </w:pPr>
      <w:r w:rsidRPr="005C6116">
        <w:rPr>
          <w:rFonts w:ascii="Times New Roman" w:hAnsi="Times New Roman" w:cs="Times New Roman"/>
          <w:i/>
          <w:sz w:val="24"/>
        </w:rPr>
        <w:t>Как следует поступить суду? Изменится ли решение, если было удовлетворено ходатайство о вступлении в процесс третьего лица, заявляющего самостоятельные требования на предмет спора?</w:t>
      </w:r>
    </w:p>
    <w:p w:rsidR="00645200" w:rsidRPr="005C6116" w:rsidRDefault="00645200" w:rsidP="00137E2D">
      <w:pPr>
        <w:pStyle w:val="a3"/>
        <w:widowControl w:val="0"/>
        <w:numPr>
          <w:ilvl w:val="0"/>
          <w:numId w:val="63"/>
        </w:numPr>
        <w:tabs>
          <w:tab w:val="left" w:pos="741"/>
        </w:tabs>
        <w:autoSpaceDE w:val="0"/>
        <w:autoSpaceDN w:val="0"/>
        <w:spacing w:after="0" w:line="240" w:lineRule="auto"/>
        <w:contextualSpacing w:val="0"/>
        <w:jc w:val="both"/>
        <w:rPr>
          <w:rFonts w:ascii="Times New Roman" w:hAnsi="Times New Roman" w:cs="Times New Roman"/>
          <w:sz w:val="24"/>
        </w:rPr>
      </w:pPr>
      <w:r w:rsidRPr="005C6116">
        <w:rPr>
          <w:rFonts w:ascii="Times New Roman" w:hAnsi="Times New Roman" w:cs="Times New Roman"/>
          <w:sz w:val="24"/>
        </w:rPr>
        <w:t>Составьте заявление о выдаче судебного приказа в соответствии с нормами действующего процессуального законодательства</w:t>
      </w:r>
      <w:r w:rsidRPr="005C6116">
        <w:rPr>
          <w:rFonts w:ascii="Times New Roman" w:hAnsi="Times New Roman" w:cs="Times New Roman"/>
          <w:spacing w:val="-4"/>
          <w:sz w:val="24"/>
        </w:rPr>
        <w:t xml:space="preserve"> </w:t>
      </w:r>
      <w:r w:rsidRPr="005C6116">
        <w:rPr>
          <w:rFonts w:ascii="Times New Roman" w:hAnsi="Times New Roman" w:cs="Times New Roman"/>
          <w:sz w:val="24"/>
        </w:rPr>
        <w:t>РФ.</w:t>
      </w:r>
    </w:p>
    <w:p w:rsidR="00645200" w:rsidRPr="005C6116" w:rsidRDefault="00645200" w:rsidP="005C6116">
      <w:pPr>
        <w:pStyle w:val="a6"/>
        <w:ind w:left="0"/>
      </w:pPr>
    </w:p>
    <w:p w:rsidR="00645200" w:rsidRPr="005C6116" w:rsidRDefault="00645200" w:rsidP="005C6116">
      <w:pPr>
        <w:pStyle w:val="1"/>
      </w:pPr>
      <w:bookmarkStart w:id="125" w:name="_Toc31718850"/>
      <w:bookmarkStart w:id="126" w:name="_Toc31720423"/>
      <w:r w:rsidRPr="005C6116">
        <w:lastRenderedPageBreak/>
        <w:t>Рекомендуемая литература:</w:t>
      </w:r>
      <w:bookmarkEnd w:id="125"/>
      <w:bookmarkEnd w:id="126"/>
    </w:p>
    <w:p w:rsidR="00645200" w:rsidRPr="005C6116" w:rsidRDefault="00645200" w:rsidP="00137E2D">
      <w:pPr>
        <w:pStyle w:val="a3"/>
        <w:widowControl w:val="0"/>
        <w:numPr>
          <w:ilvl w:val="0"/>
          <w:numId w:val="61"/>
        </w:numPr>
        <w:tabs>
          <w:tab w:val="left" w:pos="673"/>
          <w:tab w:val="left" w:pos="674"/>
        </w:tabs>
        <w:autoSpaceDE w:val="0"/>
        <w:autoSpaceDN w:val="0"/>
        <w:spacing w:after="0" w:line="240" w:lineRule="auto"/>
        <w:ind w:hanging="362"/>
        <w:contextualSpacing w:val="0"/>
        <w:jc w:val="both"/>
        <w:rPr>
          <w:rFonts w:ascii="Times New Roman" w:hAnsi="Times New Roman" w:cs="Times New Roman"/>
          <w:sz w:val="20"/>
        </w:rPr>
      </w:pPr>
      <w:r w:rsidRPr="005C6116">
        <w:rPr>
          <w:rFonts w:ascii="Times New Roman" w:hAnsi="Times New Roman" w:cs="Times New Roman"/>
          <w:sz w:val="20"/>
        </w:rPr>
        <w:t xml:space="preserve">Конституция Российской Федерации от 12 декабря 1993 года (ред. от </w:t>
      </w:r>
      <w:r w:rsidRPr="005C6116">
        <w:rPr>
          <w:rFonts w:ascii="Times New Roman" w:hAnsi="Times New Roman" w:cs="Times New Roman"/>
          <w:sz w:val="20"/>
          <w:szCs w:val="20"/>
          <w:shd w:val="clear" w:color="auto" w:fill="FFFFFF"/>
        </w:rPr>
        <w:t>21.07.2014</w:t>
      </w:r>
      <w:r w:rsidRPr="005C6116">
        <w:rPr>
          <w:rFonts w:ascii="Times New Roman" w:hAnsi="Times New Roman" w:cs="Times New Roman"/>
          <w:sz w:val="20"/>
        </w:rPr>
        <w:t>) // СПС</w:t>
      </w:r>
      <w:r w:rsidRPr="005C6116">
        <w:rPr>
          <w:rFonts w:ascii="Times New Roman" w:hAnsi="Times New Roman" w:cs="Times New Roman"/>
          <w:spacing w:val="-6"/>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645200" w:rsidRPr="005C6116" w:rsidRDefault="00645200" w:rsidP="00137E2D">
      <w:pPr>
        <w:pStyle w:val="a3"/>
        <w:widowControl w:val="0"/>
        <w:numPr>
          <w:ilvl w:val="0"/>
          <w:numId w:val="61"/>
        </w:numPr>
        <w:tabs>
          <w:tab w:val="left" w:pos="673"/>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 xml:space="preserve">Федеральный конституционный закон «О судебной системе Российской Федерации» от 23 октября 1996 г. (ред. от </w:t>
      </w:r>
      <w:r w:rsidRPr="005C6116">
        <w:rPr>
          <w:rFonts w:ascii="Times New Roman" w:hAnsi="Times New Roman" w:cs="Times New Roman"/>
          <w:sz w:val="20"/>
          <w:szCs w:val="20"/>
          <w:shd w:val="clear" w:color="auto" w:fill="FFFFFF"/>
        </w:rPr>
        <w:t>30.10.2018</w:t>
      </w:r>
      <w:r w:rsidRPr="005C6116">
        <w:rPr>
          <w:rFonts w:ascii="Times New Roman" w:hAnsi="Times New Roman" w:cs="Times New Roman"/>
          <w:sz w:val="20"/>
        </w:rPr>
        <w:t>) // СПС</w:t>
      </w:r>
      <w:r w:rsidRPr="005C6116">
        <w:rPr>
          <w:rFonts w:ascii="Times New Roman" w:hAnsi="Times New Roman" w:cs="Times New Roman"/>
          <w:spacing w:val="3"/>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645200" w:rsidRPr="005C6116" w:rsidRDefault="00645200" w:rsidP="00137E2D">
      <w:pPr>
        <w:pStyle w:val="a3"/>
        <w:widowControl w:val="0"/>
        <w:numPr>
          <w:ilvl w:val="0"/>
          <w:numId w:val="61"/>
        </w:numPr>
        <w:tabs>
          <w:tab w:val="left" w:pos="673"/>
          <w:tab w:val="left" w:pos="674"/>
        </w:tabs>
        <w:autoSpaceDE w:val="0"/>
        <w:autoSpaceDN w:val="0"/>
        <w:spacing w:after="0" w:line="240" w:lineRule="auto"/>
        <w:ind w:hanging="362"/>
        <w:contextualSpacing w:val="0"/>
        <w:jc w:val="both"/>
        <w:rPr>
          <w:rFonts w:ascii="Times New Roman" w:hAnsi="Times New Roman" w:cs="Times New Roman"/>
          <w:sz w:val="20"/>
        </w:rPr>
      </w:pPr>
      <w:r w:rsidRPr="005C6116">
        <w:rPr>
          <w:rFonts w:ascii="Times New Roman" w:hAnsi="Times New Roman" w:cs="Times New Roman"/>
          <w:sz w:val="20"/>
        </w:rPr>
        <w:t>Закон Российской Федерации «О статусе судей в Российской Федерации» от 26 июня 1992 г.</w:t>
      </w:r>
      <w:r w:rsidRPr="005C6116">
        <w:rPr>
          <w:rFonts w:ascii="Times New Roman" w:hAnsi="Times New Roman" w:cs="Times New Roman"/>
          <w:spacing w:val="13"/>
          <w:sz w:val="20"/>
        </w:rPr>
        <w:t xml:space="preserve"> (ред. от </w:t>
      </w:r>
      <w:r w:rsidRPr="005C6116">
        <w:rPr>
          <w:rFonts w:ascii="Times New Roman" w:hAnsi="Times New Roman" w:cs="Times New Roman"/>
          <w:sz w:val="20"/>
          <w:shd w:val="clear" w:color="auto" w:fill="FFFFFF"/>
        </w:rPr>
        <w:t>02.08.2019</w:t>
      </w:r>
      <w:r w:rsidRPr="005C6116">
        <w:rPr>
          <w:rFonts w:ascii="Times New Roman" w:hAnsi="Times New Roman" w:cs="Times New Roman"/>
          <w:spacing w:val="13"/>
          <w:sz w:val="20"/>
        </w:rPr>
        <w:t xml:space="preserve">) </w:t>
      </w:r>
      <w:r w:rsidRPr="005C6116">
        <w:rPr>
          <w:rFonts w:ascii="Times New Roman" w:hAnsi="Times New Roman" w:cs="Times New Roman"/>
          <w:sz w:val="20"/>
        </w:rPr>
        <w:t>// СПС «</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645200" w:rsidRPr="005C6116" w:rsidRDefault="00645200" w:rsidP="00137E2D">
      <w:pPr>
        <w:pStyle w:val="a3"/>
        <w:widowControl w:val="0"/>
        <w:numPr>
          <w:ilvl w:val="0"/>
          <w:numId w:val="61"/>
        </w:numPr>
        <w:tabs>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Гражданский процессуальный кодекс Российской Федерации от 14.11.2002 № 138-ФЗ (ред. от 02.12.2019) // СПС</w:t>
      </w:r>
      <w:r w:rsidRPr="005C6116">
        <w:rPr>
          <w:rFonts w:ascii="Times New Roman" w:hAnsi="Times New Roman" w:cs="Times New Roman"/>
          <w:spacing w:val="3"/>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645200" w:rsidRPr="005C6116" w:rsidRDefault="00645200" w:rsidP="00137E2D">
      <w:pPr>
        <w:pStyle w:val="a3"/>
        <w:widowControl w:val="0"/>
        <w:numPr>
          <w:ilvl w:val="0"/>
          <w:numId w:val="61"/>
        </w:numPr>
        <w:tabs>
          <w:tab w:val="left" w:pos="674"/>
        </w:tabs>
        <w:autoSpaceDE w:val="0"/>
        <w:autoSpaceDN w:val="0"/>
        <w:spacing w:after="0" w:line="240" w:lineRule="auto"/>
        <w:contextualSpacing w:val="0"/>
        <w:jc w:val="both"/>
        <w:rPr>
          <w:rFonts w:ascii="Times New Roman" w:hAnsi="Times New Roman" w:cs="Times New Roman"/>
          <w:sz w:val="20"/>
          <w:szCs w:val="20"/>
        </w:rPr>
      </w:pPr>
      <w:r w:rsidRPr="005C6116">
        <w:rPr>
          <w:rFonts w:ascii="Times New Roman" w:hAnsi="Times New Roman" w:cs="Times New Roman"/>
          <w:spacing w:val="3"/>
          <w:sz w:val="20"/>
          <w:szCs w:val="20"/>
        </w:rPr>
        <w:t>Постановление Пленума Верховного Суда Российской Федерации от 18 апреля 2017 г. № 10 «О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об упрощенном производстве» // СПС «</w:t>
      </w:r>
      <w:proofErr w:type="spellStart"/>
      <w:r w:rsidRPr="005C6116">
        <w:rPr>
          <w:rFonts w:ascii="Times New Roman" w:hAnsi="Times New Roman" w:cs="Times New Roman"/>
          <w:spacing w:val="3"/>
          <w:sz w:val="20"/>
          <w:szCs w:val="20"/>
        </w:rPr>
        <w:t>КонсультантПлюс</w:t>
      </w:r>
      <w:proofErr w:type="spellEnd"/>
      <w:r w:rsidRPr="005C6116">
        <w:rPr>
          <w:rFonts w:ascii="Times New Roman" w:hAnsi="Times New Roman" w:cs="Times New Roman"/>
          <w:spacing w:val="3"/>
          <w:sz w:val="20"/>
          <w:szCs w:val="20"/>
        </w:rPr>
        <w:t>»</w:t>
      </w:r>
    </w:p>
    <w:p w:rsidR="00645200" w:rsidRPr="005C6116" w:rsidRDefault="00645200" w:rsidP="00137E2D">
      <w:pPr>
        <w:pStyle w:val="a3"/>
        <w:widowControl w:val="0"/>
        <w:numPr>
          <w:ilvl w:val="0"/>
          <w:numId w:val="61"/>
        </w:numPr>
        <w:tabs>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Постатейный комментарий к Гражданскому процессуальному кодексу Российской Федерации / Под ред. П.В. Крашенинникова. М.,</w:t>
      </w:r>
      <w:r w:rsidRPr="005C6116">
        <w:rPr>
          <w:rFonts w:ascii="Times New Roman" w:hAnsi="Times New Roman" w:cs="Times New Roman"/>
          <w:spacing w:val="-1"/>
          <w:sz w:val="20"/>
        </w:rPr>
        <w:t xml:space="preserve"> </w:t>
      </w:r>
      <w:r w:rsidRPr="005C6116">
        <w:rPr>
          <w:rFonts w:ascii="Times New Roman" w:hAnsi="Times New Roman" w:cs="Times New Roman"/>
          <w:sz w:val="20"/>
        </w:rPr>
        <w:t>2003.</w:t>
      </w:r>
    </w:p>
    <w:p w:rsidR="00645200" w:rsidRPr="005C6116" w:rsidRDefault="00645200" w:rsidP="00137E2D">
      <w:pPr>
        <w:pStyle w:val="a3"/>
        <w:widowControl w:val="0"/>
        <w:numPr>
          <w:ilvl w:val="0"/>
          <w:numId w:val="61"/>
        </w:numPr>
        <w:tabs>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Определение Конституционного Суда РФ от 24 ноября 2005 г. № 538-О «Об отказе в принятии к рассмотрению жалобы гражданина Смирнова Сергея Александровича на нарушение его конституционных прав главой 11 Гражданского процессуального кодекса Российской Федерации» и Федеральным законом «О введении в действие Гражданского процессуального кодекса Российской Федерации»</w:t>
      </w:r>
      <w:r w:rsidRPr="005C6116">
        <w:rPr>
          <w:rFonts w:ascii="Times New Roman" w:hAnsi="Times New Roman" w:cs="Times New Roman"/>
          <w:spacing w:val="10"/>
          <w:sz w:val="20"/>
        </w:rPr>
        <w:t xml:space="preserve"> </w:t>
      </w:r>
      <w:r w:rsidRPr="005C6116">
        <w:rPr>
          <w:rFonts w:ascii="Times New Roman" w:hAnsi="Times New Roman" w:cs="Times New Roman"/>
          <w:sz w:val="20"/>
        </w:rPr>
        <w:t>// СПС «</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645200" w:rsidRPr="005C6116" w:rsidRDefault="00645200" w:rsidP="00137E2D">
      <w:pPr>
        <w:pStyle w:val="a3"/>
        <w:widowControl w:val="0"/>
        <w:numPr>
          <w:ilvl w:val="0"/>
          <w:numId w:val="61"/>
        </w:numPr>
        <w:tabs>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Постановление Пленума Верховного Суда от 27 декабря 2016 г. № 62 «О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 приказном производстве» // СПС</w:t>
      </w:r>
      <w:r w:rsidRPr="005C6116">
        <w:rPr>
          <w:rFonts w:ascii="Times New Roman" w:hAnsi="Times New Roman" w:cs="Times New Roman"/>
          <w:spacing w:val="-14"/>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645200" w:rsidRPr="005C6116" w:rsidRDefault="00645200" w:rsidP="00137E2D">
      <w:pPr>
        <w:pStyle w:val="a3"/>
        <w:widowControl w:val="0"/>
        <w:numPr>
          <w:ilvl w:val="0"/>
          <w:numId w:val="61"/>
        </w:numPr>
        <w:tabs>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 xml:space="preserve">Письмо Федеральной службы по надзору в сфере защиты прав потребителей и благополучия человека от 4 сентября 2007 г. № 0100/8970-07-32 </w:t>
      </w:r>
      <w:r w:rsidRPr="005C6116">
        <w:rPr>
          <w:rFonts w:ascii="Times New Roman" w:hAnsi="Times New Roman" w:cs="Times New Roman"/>
          <w:spacing w:val="-3"/>
          <w:sz w:val="20"/>
        </w:rPr>
        <w:t xml:space="preserve">«О </w:t>
      </w:r>
      <w:r w:rsidRPr="005C6116">
        <w:rPr>
          <w:rFonts w:ascii="Times New Roman" w:hAnsi="Times New Roman" w:cs="Times New Roman"/>
          <w:sz w:val="20"/>
        </w:rPr>
        <w:t>правоприменительной практике выдачи судебных приказов»</w:t>
      </w:r>
      <w:r w:rsidRPr="005C6116">
        <w:rPr>
          <w:rFonts w:ascii="Times New Roman" w:hAnsi="Times New Roman" w:cs="Times New Roman"/>
          <w:spacing w:val="2"/>
          <w:sz w:val="20"/>
        </w:rPr>
        <w:t xml:space="preserve"> </w:t>
      </w:r>
      <w:r w:rsidRPr="005C6116">
        <w:rPr>
          <w:rFonts w:ascii="Times New Roman" w:hAnsi="Times New Roman" w:cs="Times New Roman"/>
          <w:sz w:val="20"/>
        </w:rPr>
        <w:t>// СПС «</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645200" w:rsidRPr="005C6116" w:rsidRDefault="00645200" w:rsidP="00137E2D">
      <w:pPr>
        <w:pStyle w:val="a3"/>
        <w:widowControl w:val="0"/>
        <w:numPr>
          <w:ilvl w:val="0"/>
          <w:numId w:val="61"/>
        </w:numPr>
        <w:tabs>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Гражданский процесс [Электронный ресурс]: учебник</w:t>
      </w:r>
      <w:r w:rsidRPr="005C6116">
        <w:rPr>
          <w:rFonts w:ascii="Times New Roman" w:hAnsi="Times New Roman" w:cs="Times New Roman"/>
          <w:spacing w:val="3"/>
          <w:sz w:val="20"/>
        </w:rPr>
        <w:t xml:space="preserve">. - </w:t>
      </w:r>
      <w:r w:rsidRPr="005C6116">
        <w:rPr>
          <w:rFonts w:ascii="Times New Roman" w:hAnsi="Times New Roman" w:cs="Times New Roman"/>
          <w:sz w:val="20"/>
        </w:rPr>
        <w:t>Статут, 2015. - 960 с. — Режим доступа:</w:t>
      </w:r>
      <w:hyperlink r:id="rId32">
        <w:r w:rsidRPr="005C6116">
          <w:rPr>
            <w:rFonts w:ascii="Times New Roman" w:hAnsi="Times New Roman" w:cs="Times New Roman"/>
            <w:sz w:val="20"/>
            <w:u w:val="single" w:color="0000FF"/>
          </w:rPr>
          <w:t xml:space="preserve"> http://www.knigafund.ru/books</w:t>
        </w:r>
      </w:hyperlink>
    </w:p>
    <w:p w:rsidR="00645200" w:rsidRPr="005C6116" w:rsidRDefault="00645200" w:rsidP="005C6116">
      <w:pPr>
        <w:pStyle w:val="a3"/>
        <w:widowControl w:val="0"/>
        <w:tabs>
          <w:tab w:val="left" w:pos="674"/>
        </w:tabs>
        <w:autoSpaceDE w:val="0"/>
        <w:autoSpaceDN w:val="0"/>
        <w:spacing w:after="0" w:line="240" w:lineRule="auto"/>
        <w:ind w:left="673"/>
        <w:contextualSpacing w:val="0"/>
        <w:jc w:val="both"/>
        <w:rPr>
          <w:rFonts w:ascii="Times New Roman" w:hAnsi="Times New Roman" w:cs="Times New Roman"/>
          <w:sz w:val="20"/>
        </w:rPr>
      </w:pPr>
    </w:p>
    <w:p w:rsidR="00950AFE" w:rsidRPr="00C16639" w:rsidRDefault="00645200" w:rsidP="00C16639">
      <w:pPr>
        <w:pStyle w:val="3"/>
        <w:rPr>
          <w:b/>
        </w:rPr>
      </w:pPr>
      <w:bookmarkStart w:id="127" w:name="_Toc31720424"/>
      <w:r w:rsidRPr="00C16639">
        <w:rPr>
          <w:b/>
        </w:rPr>
        <w:t>26</w:t>
      </w:r>
      <w:r w:rsidR="00C16639" w:rsidRPr="00C16639">
        <w:rPr>
          <w:b/>
        </w:rPr>
        <w:t>.</w:t>
      </w:r>
      <w:r w:rsidRPr="00C16639">
        <w:rPr>
          <w:b/>
        </w:rPr>
        <w:t xml:space="preserve"> Производство по делам, возникающим из публичных отношение по КАС РФ</w:t>
      </w:r>
      <w:r w:rsidR="00B16A9F" w:rsidRPr="00C16639">
        <w:rPr>
          <w:b/>
        </w:rPr>
        <w:t>.</w:t>
      </w:r>
      <w:bookmarkEnd w:id="127"/>
    </w:p>
    <w:p w:rsidR="00417E21" w:rsidRPr="005C6116" w:rsidRDefault="00417E21" w:rsidP="005C6116">
      <w:pPr>
        <w:tabs>
          <w:tab w:val="left" w:pos="5087"/>
        </w:tabs>
        <w:spacing w:after="0"/>
        <w:jc w:val="center"/>
        <w:rPr>
          <w:rFonts w:ascii="Times New Roman" w:hAnsi="Times New Roman" w:cs="Times New Roman"/>
          <w:b/>
          <w:sz w:val="32"/>
        </w:rPr>
      </w:pPr>
    </w:p>
    <w:p w:rsidR="00645200" w:rsidRPr="005C6116" w:rsidRDefault="00645200" w:rsidP="005C6116">
      <w:pPr>
        <w:pStyle w:val="1"/>
      </w:pPr>
      <w:bookmarkStart w:id="128" w:name="_Toc31718851"/>
      <w:bookmarkStart w:id="129" w:name="_Toc31720425"/>
      <w:r w:rsidRPr="005C6116">
        <w:t>Теоретические вопросы:</w:t>
      </w:r>
      <w:bookmarkEnd w:id="128"/>
      <w:bookmarkEnd w:id="129"/>
    </w:p>
    <w:p w:rsidR="00645200" w:rsidRPr="005C6116" w:rsidRDefault="00645200" w:rsidP="00137E2D">
      <w:pPr>
        <w:pStyle w:val="a3"/>
        <w:widowControl w:val="0"/>
        <w:numPr>
          <w:ilvl w:val="0"/>
          <w:numId w:val="65"/>
        </w:numPr>
        <w:tabs>
          <w:tab w:val="left" w:pos="740"/>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Виды дел, относящихся к производству, возникающему из публичных</w:t>
      </w:r>
      <w:r w:rsidRPr="005C6116">
        <w:rPr>
          <w:rFonts w:ascii="Times New Roman" w:hAnsi="Times New Roman" w:cs="Times New Roman"/>
          <w:spacing w:val="-22"/>
          <w:sz w:val="24"/>
        </w:rPr>
        <w:t xml:space="preserve"> </w:t>
      </w:r>
      <w:r w:rsidRPr="005C6116">
        <w:rPr>
          <w:rFonts w:ascii="Times New Roman" w:hAnsi="Times New Roman" w:cs="Times New Roman"/>
          <w:sz w:val="24"/>
        </w:rPr>
        <w:t>правоотношений.</w:t>
      </w:r>
    </w:p>
    <w:p w:rsidR="00645200" w:rsidRPr="005C6116" w:rsidRDefault="00645200" w:rsidP="00137E2D">
      <w:pPr>
        <w:pStyle w:val="a3"/>
        <w:widowControl w:val="0"/>
        <w:numPr>
          <w:ilvl w:val="0"/>
          <w:numId w:val="65"/>
        </w:numPr>
        <w:tabs>
          <w:tab w:val="left" w:pos="740"/>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Порядок подачи в суд заявления или</w:t>
      </w:r>
      <w:r w:rsidRPr="005C6116">
        <w:rPr>
          <w:rFonts w:ascii="Times New Roman" w:hAnsi="Times New Roman" w:cs="Times New Roman"/>
          <w:spacing w:val="-2"/>
          <w:sz w:val="24"/>
        </w:rPr>
        <w:t xml:space="preserve"> </w:t>
      </w:r>
      <w:r w:rsidRPr="005C6116">
        <w:rPr>
          <w:rFonts w:ascii="Times New Roman" w:hAnsi="Times New Roman" w:cs="Times New Roman"/>
          <w:sz w:val="24"/>
        </w:rPr>
        <w:t>жалобы.</w:t>
      </w:r>
    </w:p>
    <w:p w:rsidR="00645200" w:rsidRPr="005C6116" w:rsidRDefault="00645200" w:rsidP="00137E2D">
      <w:pPr>
        <w:pStyle w:val="a3"/>
        <w:widowControl w:val="0"/>
        <w:numPr>
          <w:ilvl w:val="0"/>
          <w:numId w:val="65"/>
        </w:numPr>
        <w:tabs>
          <w:tab w:val="left" w:pos="740"/>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Лица, участвующие в деле. Их права и</w:t>
      </w:r>
      <w:r w:rsidRPr="005C6116">
        <w:rPr>
          <w:rFonts w:ascii="Times New Roman" w:hAnsi="Times New Roman" w:cs="Times New Roman"/>
          <w:spacing w:val="-3"/>
          <w:sz w:val="24"/>
        </w:rPr>
        <w:t xml:space="preserve"> </w:t>
      </w:r>
      <w:r w:rsidRPr="005C6116">
        <w:rPr>
          <w:rFonts w:ascii="Times New Roman" w:hAnsi="Times New Roman" w:cs="Times New Roman"/>
          <w:sz w:val="24"/>
        </w:rPr>
        <w:t>обязанности.</w:t>
      </w:r>
    </w:p>
    <w:p w:rsidR="00645200" w:rsidRPr="005C6116" w:rsidRDefault="00645200" w:rsidP="00137E2D">
      <w:pPr>
        <w:pStyle w:val="a3"/>
        <w:widowControl w:val="0"/>
        <w:numPr>
          <w:ilvl w:val="0"/>
          <w:numId w:val="65"/>
        </w:numPr>
        <w:tabs>
          <w:tab w:val="left" w:pos="741"/>
        </w:tabs>
        <w:autoSpaceDE w:val="0"/>
        <w:autoSpaceDN w:val="0"/>
        <w:spacing w:after="0" w:line="240" w:lineRule="auto"/>
        <w:ind w:right="153"/>
        <w:contextualSpacing w:val="0"/>
        <w:jc w:val="both"/>
        <w:rPr>
          <w:rFonts w:ascii="Times New Roman" w:hAnsi="Times New Roman" w:cs="Times New Roman"/>
          <w:sz w:val="24"/>
        </w:rPr>
      </w:pPr>
      <w:r w:rsidRPr="005C6116">
        <w:rPr>
          <w:rFonts w:ascii="Times New Roman" w:hAnsi="Times New Roman" w:cs="Times New Roman"/>
          <w:sz w:val="24"/>
        </w:rPr>
        <w:t>Процессуальные особенности разбирательства и разрешения дел по жалобам и заявлениям.</w:t>
      </w:r>
    </w:p>
    <w:p w:rsidR="00645200" w:rsidRPr="005C6116" w:rsidRDefault="00645200" w:rsidP="00137E2D">
      <w:pPr>
        <w:pStyle w:val="a3"/>
        <w:widowControl w:val="0"/>
        <w:numPr>
          <w:ilvl w:val="0"/>
          <w:numId w:val="65"/>
        </w:numPr>
        <w:tabs>
          <w:tab w:val="left" w:pos="741"/>
        </w:tabs>
        <w:autoSpaceDE w:val="0"/>
        <w:autoSpaceDN w:val="0"/>
        <w:spacing w:after="0" w:line="240" w:lineRule="auto"/>
        <w:ind w:right="168"/>
        <w:contextualSpacing w:val="0"/>
        <w:jc w:val="both"/>
        <w:rPr>
          <w:rFonts w:ascii="Times New Roman" w:hAnsi="Times New Roman" w:cs="Times New Roman"/>
          <w:sz w:val="24"/>
        </w:rPr>
      </w:pPr>
      <w:r w:rsidRPr="005C6116">
        <w:rPr>
          <w:rFonts w:ascii="Times New Roman" w:hAnsi="Times New Roman" w:cs="Times New Roman"/>
          <w:sz w:val="24"/>
        </w:rPr>
        <w:t>Общие положения о производстве в порядке КАС РФ.</w:t>
      </w:r>
    </w:p>
    <w:p w:rsidR="00645200" w:rsidRPr="005C6116" w:rsidRDefault="00645200" w:rsidP="00137E2D">
      <w:pPr>
        <w:pStyle w:val="a3"/>
        <w:widowControl w:val="0"/>
        <w:numPr>
          <w:ilvl w:val="0"/>
          <w:numId w:val="65"/>
        </w:numPr>
        <w:tabs>
          <w:tab w:val="left" w:pos="741"/>
        </w:tabs>
        <w:autoSpaceDE w:val="0"/>
        <w:autoSpaceDN w:val="0"/>
        <w:spacing w:after="0" w:line="240" w:lineRule="auto"/>
        <w:ind w:right="171"/>
        <w:contextualSpacing w:val="0"/>
        <w:jc w:val="both"/>
        <w:rPr>
          <w:rFonts w:ascii="Times New Roman" w:hAnsi="Times New Roman" w:cs="Times New Roman"/>
          <w:sz w:val="24"/>
        </w:rPr>
      </w:pPr>
      <w:r w:rsidRPr="005C6116">
        <w:rPr>
          <w:rFonts w:ascii="Times New Roman" w:hAnsi="Times New Roman" w:cs="Times New Roman"/>
          <w:sz w:val="24"/>
        </w:rPr>
        <w:t>Производство по административным делам об оспаривании нормативных правовых актов (глава 21 КАС</w:t>
      </w:r>
      <w:r w:rsidRPr="005C6116">
        <w:rPr>
          <w:rFonts w:ascii="Times New Roman" w:hAnsi="Times New Roman" w:cs="Times New Roman"/>
          <w:spacing w:val="-5"/>
          <w:sz w:val="24"/>
        </w:rPr>
        <w:t xml:space="preserve"> </w:t>
      </w:r>
      <w:r w:rsidRPr="005C6116">
        <w:rPr>
          <w:rFonts w:ascii="Times New Roman" w:hAnsi="Times New Roman" w:cs="Times New Roman"/>
          <w:sz w:val="24"/>
        </w:rPr>
        <w:t>РФ).</w:t>
      </w:r>
    </w:p>
    <w:p w:rsidR="00645200" w:rsidRPr="005C6116" w:rsidRDefault="00645200" w:rsidP="00137E2D">
      <w:pPr>
        <w:pStyle w:val="a3"/>
        <w:widowControl w:val="0"/>
        <w:numPr>
          <w:ilvl w:val="0"/>
          <w:numId w:val="65"/>
        </w:numPr>
        <w:tabs>
          <w:tab w:val="left" w:pos="741"/>
        </w:tabs>
        <w:autoSpaceDE w:val="0"/>
        <w:autoSpaceDN w:val="0"/>
        <w:spacing w:after="0" w:line="240" w:lineRule="auto"/>
        <w:ind w:right="167"/>
        <w:contextualSpacing w:val="0"/>
        <w:jc w:val="both"/>
        <w:rPr>
          <w:rFonts w:ascii="Times New Roman" w:hAnsi="Times New Roman" w:cs="Times New Roman"/>
          <w:sz w:val="24"/>
        </w:rPr>
      </w:pPr>
      <w:r w:rsidRPr="005C6116">
        <w:rPr>
          <w:rFonts w:ascii="Times New Roman" w:hAnsi="Times New Roman" w:cs="Times New Roman"/>
          <w:sz w:val="24"/>
        </w:rPr>
        <w:t>Производство по административным делам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(глава 22 КАС</w:t>
      </w:r>
      <w:r w:rsidRPr="005C6116">
        <w:rPr>
          <w:rFonts w:ascii="Times New Roman" w:hAnsi="Times New Roman" w:cs="Times New Roman"/>
          <w:spacing w:val="-14"/>
          <w:sz w:val="24"/>
        </w:rPr>
        <w:t xml:space="preserve"> </w:t>
      </w:r>
      <w:r w:rsidRPr="005C6116">
        <w:rPr>
          <w:rFonts w:ascii="Times New Roman" w:hAnsi="Times New Roman" w:cs="Times New Roman"/>
          <w:sz w:val="24"/>
        </w:rPr>
        <w:t>РФ).</w:t>
      </w:r>
    </w:p>
    <w:p w:rsidR="00645200" w:rsidRPr="005C6116" w:rsidRDefault="00645200" w:rsidP="00137E2D">
      <w:pPr>
        <w:pStyle w:val="a3"/>
        <w:widowControl w:val="0"/>
        <w:numPr>
          <w:ilvl w:val="0"/>
          <w:numId w:val="65"/>
        </w:numPr>
        <w:tabs>
          <w:tab w:val="left" w:pos="741"/>
        </w:tabs>
        <w:autoSpaceDE w:val="0"/>
        <w:autoSpaceDN w:val="0"/>
        <w:spacing w:after="0" w:line="240" w:lineRule="auto"/>
        <w:ind w:right="169"/>
        <w:contextualSpacing w:val="0"/>
        <w:jc w:val="both"/>
        <w:rPr>
          <w:rFonts w:ascii="Times New Roman" w:hAnsi="Times New Roman" w:cs="Times New Roman"/>
          <w:sz w:val="24"/>
        </w:rPr>
      </w:pPr>
      <w:r w:rsidRPr="005C6116">
        <w:rPr>
          <w:rFonts w:ascii="Times New Roman" w:hAnsi="Times New Roman" w:cs="Times New Roman"/>
          <w:sz w:val="24"/>
        </w:rPr>
        <w:t>Производство по административным делам о защите избирательных прав и права на участие в референдуме граждан Российской Федерации (глава 24 КАС</w:t>
      </w:r>
      <w:r w:rsidRPr="005C6116">
        <w:rPr>
          <w:rFonts w:ascii="Times New Roman" w:hAnsi="Times New Roman" w:cs="Times New Roman"/>
          <w:spacing w:val="-7"/>
          <w:sz w:val="24"/>
        </w:rPr>
        <w:t xml:space="preserve"> </w:t>
      </w:r>
      <w:r w:rsidRPr="005C6116">
        <w:rPr>
          <w:rFonts w:ascii="Times New Roman" w:hAnsi="Times New Roman" w:cs="Times New Roman"/>
          <w:sz w:val="24"/>
        </w:rPr>
        <w:t>РФ).</w:t>
      </w:r>
    </w:p>
    <w:p w:rsidR="00645200" w:rsidRPr="005C6116" w:rsidRDefault="00645200" w:rsidP="00137E2D">
      <w:pPr>
        <w:pStyle w:val="a3"/>
        <w:widowControl w:val="0"/>
        <w:numPr>
          <w:ilvl w:val="0"/>
          <w:numId w:val="65"/>
        </w:numPr>
        <w:tabs>
          <w:tab w:val="left" w:pos="741"/>
        </w:tabs>
        <w:autoSpaceDE w:val="0"/>
        <w:autoSpaceDN w:val="0"/>
        <w:spacing w:after="0" w:line="240" w:lineRule="auto"/>
        <w:ind w:right="170"/>
        <w:contextualSpacing w:val="0"/>
        <w:jc w:val="both"/>
        <w:rPr>
          <w:rFonts w:ascii="Times New Roman" w:hAnsi="Times New Roman" w:cs="Times New Roman"/>
          <w:sz w:val="24"/>
        </w:rPr>
      </w:pPr>
      <w:r w:rsidRPr="005C6116">
        <w:rPr>
          <w:rFonts w:ascii="Times New Roman" w:hAnsi="Times New Roman" w:cs="Times New Roman"/>
          <w:sz w:val="24"/>
        </w:rPr>
        <w:t>Производство по административным делам о присуждении компенсации за нарушение права на судопроизводство в разумный срок или права на исполнение судебного акта в разумный срок (глава 26 КАС</w:t>
      </w:r>
      <w:r w:rsidRPr="005C6116">
        <w:rPr>
          <w:rFonts w:ascii="Times New Roman" w:hAnsi="Times New Roman" w:cs="Times New Roman"/>
          <w:spacing w:val="-1"/>
          <w:sz w:val="24"/>
        </w:rPr>
        <w:t xml:space="preserve"> </w:t>
      </w:r>
      <w:r w:rsidRPr="005C6116">
        <w:rPr>
          <w:rFonts w:ascii="Times New Roman" w:hAnsi="Times New Roman" w:cs="Times New Roman"/>
          <w:sz w:val="24"/>
        </w:rPr>
        <w:t>РФ).</w:t>
      </w:r>
    </w:p>
    <w:p w:rsidR="00645200" w:rsidRPr="005C6116" w:rsidRDefault="00645200" w:rsidP="00137E2D">
      <w:pPr>
        <w:pStyle w:val="a3"/>
        <w:widowControl w:val="0"/>
        <w:numPr>
          <w:ilvl w:val="0"/>
          <w:numId w:val="65"/>
        </w:numPr>
        <w:tabs>
          <w:tab w:val="left" w:pos="741"/>
        </w:tabs>
        <w:autoSpaceDE w:val="0"/>
        <w:autoSpaceDN w:val="0"/>
        <w:spacing w:after="0" w:line="240" w:lineRule="auto"/>
        <w:ind w:right="169"/>
        <w:contextualSpacing w:val="0"/>
        <w:jc w:val="both"/>
        <w:rPr>
          <w:rFonts w:ascii="Times New Roman" w:hAnsi="Times New Roman" w:cs="Times New Roman"/>
          <w:sz w:val="24"/>
        </w:rPr>
      </w:pPr>
      <w:r w:rsidRPr="005C6116">
        <w:rPr>
          <w:rFonts w:ascii="Times New Roman" w:hAnsi="Times New Roman" w:cs="Times New Roman"/>
          <w:sz w:val="24"/>
        </w:rPr>
        <w:t>Общая характеристика производства по рассмотрению заявлений о присуждении компенсации за нарушение права на судопроизводство в разумный срок и права на исполнение судебного постановления в разумный</w:t>
      </w:r>
      <w:r w:rsidRPr="005C6116">
        <w:rPr>
          <w:rFonts w:ascii="Times New Roman" w:hAnsi="Times New Roman" w:cs="Times New Roman"/>
          <w:spacing w:val="-2"/>
          <w:sz w:val="24"/>
        </w:rPr>
        <w:t xml:space="preserve"> </w:t>
      </w:r>
      <w:r w:rsidRPr="005C6116">
        <w:rPr>
          <w:rFonts w:ascii="Times New Roman" w:hAnsi="Times New Roman" w:cs="Times New Roman"/>
          <w:sz w:val="24"/>
        </w:rPr>
        <w:t>срок.</w:t>
      </w:r>
    </w:p>
    <w:p w:rsidR="00645200" w:rsidRPr="005C6116" w:rsidRDefault="00645200" w:rsidP="00137E2D">
      <w:pPr>
        <w:pStyle w:val="a3"/>
        <w:widowControl w:val="0"/>
        <w:numPr>
          <w:ilvl w:val="0"/>
          <w:numId w:val="65"/>
        </w:numPr>
        <w:tabs>
          <w:tab w:val="left" w:pos="741"/>
        </w:tabs>
        <w:autoSpaceDE w:val="0"/>
        <w:autoSpaceDN w:val="0"/>
        <w:spacing w:after="0" w:line="240" w:lineRule="auto"/>
        <w:ind w:right="166"/>
        <w:contextualSpacing w:val="0"/>
        <w:jc w:val="both"/>
        <w:rPr>
          <w:rFonts w:ascii="Times New Roman" w:hAnsi="Times New Roman" w:cs="Times New Roman"/>
          <w:sz w:val="24"/>
        </w:rPr>
      </w:pPr>
      <w:r w:rsidRPr="005C6116">
        <w:rPr>
          <w:rFonts w:ascii="Times New Roman" w:hAnsi="Times New Roman" w:cs="Times New Roman"/>
          <w:sz w:val="24"/>
        </w:rPr>
        <w:lastRenderedPageBreak/>
        <w:t>Порядок обращения в суд с заявлением о присуждении компенсации за нарушение права на судопроизводство в разумный срок или права на исполнение судебного постановления в разумный</w:t>
      </w:r>
      <w:r w:rsidRPr="005C6116">
        <w:rPr>
          <w:rFonts w:ascii="Times New Roman" w:hAnsi="Times New Roman" w:cs="Times New Roman"/>
          <w:spacing w:val="-2"/>
          <w:sz w:val="24"/>
        </w:rPr>
        <w:t xml:space="preserve"> </w:t>
      </w:r>
      <w:r w:rsidRPr="005C6116">
        <w:rPr>
          <w:rFonts w:ascii="Times New Roman" w:hAnsi="Times New Roman" w:cs="Times New Roman"/>
          <w:sz w:val="24"/>
        </w:rPr>
        <w:t>срок.</w:t>
      </w:r>
    </w:p>
    <w:p w:rsidR="00645200" w:rsidRPr="005C6116" w:rsidRDefault="00645200" w:rsidP="00137E2D">
      <w:pPr>
        <w:pStyle w:val="a3"/>
        <w:widowControl w:val="0"/>
        <w:numPr>
          <w:ilvl w:val="0"/>
          <w:numId w:val="65"/>
        </w:numPr>
        <w:tabs>
          <w:tab w:val="left" w:pos="741"/>
        </w:tabs>
        <w:autoSpaceDE w:val="0"/>
        <w:autoSpaceDN w:val="0"/>
        <w:spacing w:after="0" w:line="240" w:lineRule="auto"/>
        <w:ind w:right="170"/>
        <w:contextualSpacing w:val="0"/>
        <w:jc w:val="both"/>
        <w:rPr>
          <w:rFonts w:ascii="Times New Roman" w:hAnsi="Times New Roman" w:cs="Times New Roman"/>
          <w:sz w:val="24"/>
        </w:rPr>
      </w:pPr>
      <w:r w:rsidRPr="005C6116">
        <w:rPr>
          <w:rFonts w:ascii="Times New Roman" w:hAnsi="Times New Roman" w:cs="Times New Roman"/>
          <w:sz w:val="24"/>
        </w:rPr>
        <w:t>Особенности рассмотрения заявления о присуждении компенсации за нарушение права на судопроизводство в разумный срок или права на исполнение судебного постановления в разумный</w:t>
      </w:r>
      <w:r w:rsidRPr="005C6116">
        <w:rPr>
          <w:rFonts w:ascii="Times New Roman" w:hAnsi="Times New Roman" w:cs="Times New Roman"/>
          <w:spacing w:val="-1"/>
          <w:sz w:val="24"/>
        </w:rPr>
        <w:t xml:space="preserve"> </w:t>
      </w:r>
      <w:r w:rsidRPr="005C6116">
        <w:rPr>
          <w:rFonts w:ascii="Times New Roman" w:hAnsi="Times New Roman" w:cs="Times New Roman"/>
          <w:sz w:val="24"/>
        </w:rPr>
        <w:t>срок.</w:t>
      </w:r>
    </w:p>
    <w:p w:rsidR="00645200" w:rsidRPr="005C6116" w:rsidRDefault="00645200" w:rsidP="00137E2D">
      <w:pPr>
        <w:pStyle w:val="a3"/>
        <w:widowControl w:val="0"/>
        <w:numPr>
          <w:ilvl w:val="0"/>
          <w:numId w:val="65"/>
        </w:numPr>
        <w:tabs>
          <w:tab w:val="left" w:pos="741"/>
        </w:tabs>
        <w:autoSpaceDE w:val="0"/>
        <w:autoSpaceDN w:val="0"/>
        <w:spacing w:after="0" w:line="240" w:lineRule="auto"/>
        <w:ind w:right="168"/>
        <w:contextualSpacing w:val="0"/>
        <w:jc w:val="both"/>
        <w:rPr>
          <w:rFonts w:ascii="Times New Roman" w:hAnsi="Times New Roman" w:cs="Times New Roman"/>
          <w:sz w:val="24"/>
        </w:rPr>
      </w:pPr>
      <w:r w:rsidRPr="005C6116">
        <w:rPr>
          <w:rFonts w:ascii="Times New Roman" w:hAnsi="Times New Roman" w:cs="Times New Roman"/>
          <w:sz w:val="24"/>
        </w:rPr>
        <w:t>Производство по административным делам о взыскании обязательных платежей и санкций (глава 32 КАС</w:t>
      </w:r>
      <w:r w:rsidRPr="005C6116">
        <w:rPr>
          <w:rFonts w:ascii="Times New Roman" w:hAnsi="Times New Roman" w:cs="Times New Roman"/>
          <w:spacing w:val="-4"/>
          <w:sz w:val="24"/>
        </w:rPr>
        <w:t xml:space="preserve"> </w:t>
      </w:r>
      <w:r w:rsidRPr="005C6116">
        <w:rPr>
          <w:rFonts w:ascii="Times New Roman" w:hAnsi="Times New Roman" w:cs="Times New Roman"/>
          <w:sz w:val="24"/>
        </w:rPr>
        <w:t>РФ).</w:t>
      </w:r>
    </w:p>
    <w:p w:rsidR="00645200" w:rsidRPr="005C6116" w:rsidRDefault="00645200" w:rsidP="00137E2D">
      <w:pPr>
        <w:pStyle w:val="a3"/>
        <w:widowControl w:val="0"/>
        <w:numPr>
          <w:ilvl w:val="0"/>
          <w:numId w:val="65"/>
        </w:numPr>
        <w:tabs>
          <w:tab w:val="left" w:pos="741"/>
        </w:tabs>
        <w:autoSpaceDE w:val="0"/>
        <w:autoSpaceDN w:val="0"/>
        <w:spacing w:after="0" w:line="240" w:lineRule="auto"/>
        <w:ind w:right="170"/>
        <w:contextualSpacing w:val="0"/>
        <w:jc w:val="both"/>
        <w:rPr>
          <w:rFonts w:ascii="Times New Roman" w:hAnsi="Times New Roman" w:cs="Times New Roman"/>
          <w:sz w:val="24"/>
        </w:rPr>
      </w:pPr>
      <w:r w:rsidRPr="005C6116">
        <w:rPr>
          <w:rFonts w:ascii="Times New Roman" w:hAnsi="Times New Roman" w:cs="Times New Roman"/>
          <w:sz w:val="24"/>
        </w:rPr>
        <w:t>Производство по административным делам об административном надзоре за лицами, освобожденными из мест лишения свободы (глава 29 КАС</w:t>
      </w:r>
      <w:r w:rsidRPr="005C6116">
        <w:rPr>
          <w:rFonts w:ascii="Times New Roman" w:hAnsi="Times New Roman" w:cs="Times New Roman"/>
          <w:spacing w:val="-8"/>
          <w:sz w:val="24"/>
        </w:rPr>
        <w:t xml:space="preserve"> </w:t>
      </w:r>
      <w:r w:rsidRPr="005C6116">
        <w:rPr>
          <w:rFonts w:ascii="Times New Roman" w:hAnsi="Times New Roman" w:cs="Times New Roman"/>
          <w:sz w:val="24"/>
        </w:rPr>
        <w:t>РФ).</w:t>
      </w:r>
    </w:p>
    <w:p w:rsidR="00645200" w:rsidRPr="005C6116" w:rsidRDefault="00645200" w:rsidP="005C6116">
      <w:pPr>
        <w:tabs>
          <w:tab w:val="left" w:pos="741"/>
        </w:tabs>
        <w:spacing w:after="0"/>
        <w:ind w:left="312" w:right="170"/>
        <w:jc w:val="both"/>
        <w:rPr>
          <w:rFonts w:ascii="Times New Roman" w:hAnsi="Times New Roman" w:cs="Times New Roman"/>
          <w:sz w:val="24"/>
        </w:rPr>
      </w:pPr>
    </w:p>
    <w:p w:rsidR="00645200" w:rsidRPr="005C6116" w:rsidRDefault="00645200" w:rsidP="005C6116">
      <w:pPr>
        <w:tabs>
          <w:tab w:val="left" w:pos="741"/>
        </w:tabs>
        <w:spacing w:after="0"/>
        <w:ind w:left="312" w:right="170"/>
        <w:jc w:val="both"/>
        <w:rPr>
          <w:rFonts w:ascii="Times New Roman" w:hAnsi="Times New Roman" w:cs="Times New Roman"/>
          <w:b/>
          <w:sz w:val="24"/>
        </w:rPr>
      </w:pPr>
      <w:r w:rsidRPr="005C6116">
        <w:rPr>
          <w:rFonts w:ascii="Times New Roman" w:hAnsi="Times New Roman" w:cs="Times New Roman"/>
          <w:b/>
          <w:sz w:val="24"/>
        </w:rPr>
        <w:t>Задачи и задания:</w:t>
      </w:r>
    </w:p>
    <w:p w:rsidR="00645200" w:rsidRPr="005C6116" w:rsidRDefault="00645200" w:rsidP="00137E2D">
      <w:pPr>
        <w:pStyle w:val="a3"/>
        <w:widowControl w:val="0"/>
        <w:numPr>
          <w:ilvl w:val="0"/>
          <w:numId w:val="66"/>
        </w:numPr>
        <w:autoSpaceDE w:val="0"/>
        <w:autoSpaceDN w:val="0"/>
        <w:adjustRightInd w:val="0"/>
        <w:spacing w:after="0" w:line="240" w:lineRule="auto"/>
        <w:contextualSpacing w:val="0"/>
        <w:jc w:val="both"/>
        <w:rPr>
          <w:rFonts w:ascii="Times New Roman" w:hAnsi="Times New Roman" w:cs="Times New Roman"/>
          <w:sz w:val="24"/>
          <w:szCs w:val="24"/>
          <w:lang w:eastAsia="en-US"/>
        </w:rPr>
      </w:pPr>
      <w:r w:rsidRPr="005C6116">
        <w:rPr>
          <w:rFonts w:ascii="Times New Roman" w:hAnsi="Times New Roman" w:cs="Times New Roman"/>
          <w:sz w:val="24"/>
          <w:szCs w:val="24"/>
          <w:lang w:eastAsia="en-US"/>
        </w:rPr>
        <w:t>Определением суда возвращено административное исковое заявление о признании недействующим постановления Администрации г. Томска. Судом указано, что административный истец не указал, какие конкретно положения оспариваемого нормативного правового акта он просит признать недействующими, а также какие его права и законные интересы нарушены оспариваемыми положениями.</w:t>
      </w:r>
    </w:p>
    <w:p w:rsidR="00645200" w:rsidRPr="005C6116" w:rsidRDefault="00645200" w:rsidP="005C6116">
      <w:pPr>
        <w:pStyle w:val="a3"/>
        <w:adjustRightInd w:val="0"/>
        <w:spacing w:after="0"/>
        <w:ind w:left="672"/>
        <w:jc w:val="both"/>
        <w:rPr>
          <w:rFonts w:ascii="Times New Roman" w:hAnsi="Times New Roman" w:cs="Times New Roman"/>
          <w:i/>
          <w:sz w:val="24"/>
          <w:szCs w:val="24"/>
          <w:lang w:eastAsia="en-US"/>
        </w:rPr>
      </w:pPr>
      <w:r w:rsidRPr="005C6116">
        <w:rPr>
          <w:rFonts w:ascii="Times New Roman" w:hAnsi="Times New Roman" w:cs="Times New Roman"/>
          <w:i/>
          <w:sz w:val="24"/>
          <w:szCs w:val="24"/>
          <w:lang w:eastAsia="en-US"/>
        </w:rPr>
        <w:t>Правильно ли поступил суд?</w:t>
      </w:r>
    </w:p>
    <w:p w:rsidR="00645200" w:rsidRPr="005C6116" w:rsidRDefault="00645200" w:rsidP="00137E2D">
      <w:pPr>
        <w:pStyle w:val="a3"/>
        <w:widowControl w:val="0"/>
        <w:numPr>
          <w:ilvl w:val="0"/>
          <w:numId w:val="66"/>
        </w:numPr>
        <w:tabs>
          <w:tab w:val="left" w:pos="741"/>
        </w:tabs>
        <w:autoSpaceDE w:val="0"/>
        <w:autoSpaceDN w:val="0"/>
        <w:spacing w:after="0" w:line="240" w:lineRule="auto"/>
        <w:ind w:right="170"/>
        <w:contextualSpacing w:val="0"/>
        <w:jc w:val="both"/>
        <w:rPr>
          <w:rFonts w:ascii="Times New Roman" w:hAnsi="Times New Roman" w:cs="Times New Roman"/>
          <w:b/>
          <w:sz w:val="24"/>
        </w:rPr>
      </w:pPr>
      <w:r w:rsidRPr="005C6116">
        <w:rPr>
          <w:rFonts w:ascii="Times New Roman" w:hAnsi="Times New Roman" w:cs="Times New Roman"/>
          <w:sz w:val="24"/>
        </w:rPr>
        <w:t>В Октябрьский районный суд г. Томска (г. Томск, пр. Ленина, д. 21) было подано административное исковое заявление о признании незаконным постановления судебного пристава-исполнителя Межрайонного отдел судебных приставов по исполнению особо важных исполнительных производств (г. Томск, ул. Пушкина, д. 65) об окончании исполнительного производства в отношении Администрации города Томска (г. Томск, пр. Ленина, д. 73).</w:t>
      </w:r>
    </w:p>
    <w:p w:rsidR="00645200" w:rsidRPr="005C6116" w:rsidRDefault="00645200" w:rsidP="005C6116">
      <w:pPr>
        <w:pStyle w:val="a3"/>
        <w:tabs>
          <w:tab w:val="left" w:pos="741"/>
        </w:tabs>
        <w:spacing w:after="0"/>
        <w:ind w:left="672" w:right="170"/>
        <w:jc w:val="both"/>
        <w:rPr>
          <w:rFonts w:ascii="Times New Roman" w:hAnsi="Times New Roman" w:cs="Times New Roman"/>
          <w:i/>
          <w:sz w:val="24"/>
        </w:rPr>
      </w:pPr>
      <w:r w:rsidRPr="005C6116">
        <w:rPr>
          <w:rFonts w:ascii="Times New Roman" w:hAnsi="Times New Roman" w:cs="Times New Roman"/>
          <w:i/>
          <w:sz w:val="24"/>
        </w:rPr>
        <w:t>Правильно ли определена подсудность административного дела?</w:t>
      </w:r>
    </w:p>
    <w:p w:rsidR="00645200" w:rsidRPr="005C6116" w:rsidRDefault="00645200" w:rsidP="00137E2D">
      <w:pPr>
        <w:pStyle w:val="a3"/>
        <w:widowControl w:val="0"/>
        <w:numPr>
          <w:ilvl w:val="0"/>
          <w:numId w:val="66"/>
        </w:numPr>
        <w:tabs>
          <w:tab w:val="left" w:pos="741"/>
        </w:tabs>
        <w:autoSpaceDE w:val="0"/>
        <w:autoSpaceDN w:val="0"/>
        <w:spacing w:after="0" w:line="240" w:lineRule="auto"/>
        <w:ind w:right="170"/>
        <w:contextualSpacing w:val="0"/>
        <w:jc w:val="both"/>
        <w:rPr>
          <w:rFonts w:ascii="Times New Roman" w:hAnsi="Times New Roman" w:cs="Times New Roman"/>
          <w:sz w:val="24"/>
        </w:rPr>
      </w:pPr>
      <w:r w:rsidRPr="005C6116">
        <w:rPr>
          <w:rFonts w:ascii="Times New Roman" w:hAnsi="Times New Roman" w:cs="Times New Roman"/>
          <w:sz w:val="24"/>
        </w:rPr>
        <w:t xml:space="preserve">В Томский областной суд поступило административное исковое заявление от ООО «Альфа и Омега» об оспаривании результатов кадастровой стоимости земельных участков, используемых им для предпринимательской деятельности. В ходе рассмотрения административного искового заявления судом было установлено, что по поводу одного из земельных участков административный истец получил </w:t>
      </w:r>
      <w:r w:rsidRPr="005C6116">
        <w:rPr>
          <w:rFonts w:ascii="Times New Roman" w:hAnsi="Times New Roman" w:cs="Times New Roman"/>
          <w:sz w:val="24"/>
          <w:szCs w:val="24"/>
        </w:rPr>
        <w:t xml:space="preserve">отказ </w:t>
      </w:r>
      <w:r w:rsidRPr="005C6116">
        <w:rPr>
          <w:rFonts w:ascii="Times New Roman" w:hAnsi="Times New Roman" w:cs="Times New Roman"/>
          <w:sz w:val="24"/>
          <w:szCs w:val="24"/>
          <w:shd w:val="clear" w:color="auto" w:fill="FFFFFF"/>
        </w:rPr>
        <w:t>комиссии по рассмотрению споров о результатах определения кадастровой стоимости в пересмотре кадастровой стоимости, в отношении другого – заявление не было рассмотрено по причине несоответствия поданных документов, а в отношении третьего – вообще не обращался в комиссию по рассмотрению споров о результатах определения кадастровой стоимости.</w:t>
      </w:r>
    </w:p>
    <w:p w:rsidR="00645200" w:rsidRPr="005C6116" w:rsidRDefault="00645200" w:rsidP="005C6116">
      <w:pPr>
        <w:pStyle w:val="a3"/>
        <w:tabs>
          <w:tab w:val="left" w:pos="741"/>
        </w:tabs>
        <w:spacing w:after="0"/>
        <w:ind w:left="672" w:right="170"/>
        <w:jc w:val="both"/>
        <w:rPr>
          <w:rFonts w:ascii="Times New Roman" w:hAnsi="Times New Roman" w:cs="Times New Roman"/>
          <w:i/>
          <w:sz w:val="24"/>
        </w:rPr>
      </w:pPr>
      <w:r w:rsidRPr="005C6116">
        <w:rPr>
          <w:rFonts w:ascii="Times New Roman" w:hAnsi="Times New Roman" w:cs="Times New Roman"/>
          <w:i/>
          <w:sz w:val="24"/>
        </w:rPr>
        <w:t>Как должен поступить суд?</w:t>
      </w:r>
    </w:p>
    <w:p w:rsidR="00645200" w:rsidRPr="005C6116" w:rsidRDefault="00645200" w:rsidP="00137E2D">
      <w:pPr>
        <w:pStyle w:val="a3"/>
        <w:widowControl w:val="0"/>
        <w:numPr>
          <w:ilvl w:val="0"/>
          <w:numId w:val="66"/>
        </w:numPr>
        <w:tabs>
          <w:tab w:val="left" w:pos="741"/>
        </w:tabs>
        <w:autoSpaceDE w:val="0"/>
        <w:autoSpaceDN w:val="0"/>
        <w:spacing w:after="0" w:line="240" w:lineRule="auto"/>
        <w:ind w:right="170"/>
        <w:contextualSpacing w:val="0"/>
        <w:jc w:val="both"/>
        <w:rPr>
          <w:rFonts w:ascii="Times New Roman" w:hAnsi="Times New Roman" w:cs="Times New Roman"/>
          <w:sz w:val="24"/>
        </w:rPr>
      </w:pPr>
      <w:r w:rsidRPr="005C6116">
        <w:rPr>
          <w:rFonts w:ascii="Times New Roman" w:hAnsi="Times New Roman" w:cs="Times New Roman"/>
          <w:sz w:val="24"/>
        </w:rPr>
        <w:t xml:space="preserve">Гражданка Горн была в недобровольном порядке помещена в </w:t>
      </w:r>
      <w:r w:rsidRPr="005C6116">
        <w:rPr>
          <w:rFonts w:ascii="Times New Roman" w:hAnsi="Times New Roman" w:cs="Times New Roman"/>
          <w:sz w:val="24"/>
          <w:szCs w:val="24"/>
          <w:shd w:val="clear" w:color="auto" w:fill="FFFFFF"/>
        </w:rPr>
        <w:t>медицинскую организацию, оказывающую психиатрическую помощь в стационарных условиях. В качестве основания для помещения в стационар было указано обострения психиатрического заболевания. Гражданка Горн принимала участие в судебном заседании, заявляла о подложности медицинского заключения, сговоре врачей с инопланетянами, заговоре мирового правительства против неё. Суд во внимание данные заявления не принял.</w:t>
      </w:r>
    </w:p>
    <w:p w:rsidR="00645200" w:rsidRPr="005C6116" w:rsidRDefault="00645200" w:rsidP="005C6116">
      <w:pPr>
        <w:pStyle w:val="a3"/>
        <w:tabs>
          <w:tab w:val="left" w:pos="741"/>
        </w:tabs>
        <w:spacing w:after="0"/>
        <w:ind w:left="672" w:right="170"/>
        <w:jc w:val="both"/>
        <w:rPr>
          <w:rFonts w:ascii="Times New Roman" w:hAnsi="Times New Roman" w:cs="Times New Roman"/>
          <w:i/>
          <w:sz w:val="24"/>
        </w:rPr>
      </w:pPr>
      <w:r w:rsidRPr="005C6116">
        <w:rPr>
          <w:rFonts w:ascii="Times New Roman" w:hAnsi="Times New Roman" w:cs="Times New Roman"/>
          <w:i/>
          <w:sz w:val="24"/>
        </w:rPr>
        <w:t>Правильно ли поступил суд? Изменится ли решение, если гражданка Горн заявила ходатайство о назначении психиатрической экспертизы в другом городе, поскольку считала себя здоровой?</w:t>
      </w:r>
    </w:p>
    <w:p w:rsidR="00645200" w:rsidRPr="005C6116" w:rsidRDefault="00645200" w:rsidP="00137E2D">
      <w:pPr>
        <w:pStyle w:val="a3"/>
        <w:widowControl w:val="0"/>
        <w:numPr>
          <w:ilvl w:val="0"/>
          <w:numId w:val="66"/>
        </w:numPr>
        <w:tabs>
          <w:tab w:val="left" w:pos="741"/>
        </w:tabs>
        <w:autoSpaceDE w:val="0"/>
        <w:autoSpaceDN w:val="0"/>
        <w:spacing w:after="0" w:line="240" w:lineRule="auto"/>
        <w:ind w:right="170"/>
        <w:contextualSpacing w:val="0"/>
        <w:jc w:val="both"/>
        <w:rPr>
          <w:rFonts w:ascii="Times New Roman" w:hAnsi="Times New Roman" w:cs="Times New Roman"/>
          <w:sz w:val="24"/>
        </w:rPr>
      </w:pPr>
      <w:r w:rsidRPr="005C6116">
        <w:rPr>
          <w:rFonts w:ascii="Times New Roman" w:hAnsi="Times New Roman" w:cs="Times New Roman"/>
          <w:sz w:val="24"/>
        </w:rPr>
        <w:t xml:space="preserve">В Ленинский районный суд г. Томска в день проведения референдума было подано административное исковое заявление о включении в списки участника референдума. В заявлении было указано, что административный истец уже 10 лет проживает по данному адресу, ранее участвовал в выборах, однако по </w:t>
      </w:r>
      <w:r w:rsidRPr="005C6116">
        <w:rPr>
          <w:rFonts w:ascii="Times New Roman" w:hAnsi="Times New Roman" w:cs="Times New Roman"/>
          <w:sz w:val="24"/>
        </w:rPr>
        <w:lastRenderedPageBreak/>
        <w:t>неизвестной ему причине в списки участников референдума не включен. Избирательная комиссия отказалась включать административного истца в список. Поскольку в суде в этот день был выходной, дежурный судья отложил принятие решения по данному вопросу до следующего рабочего дня.</w:t>
      </w:r>
    </w:p>
    <w:p w:rsidR="00645200" w:rsidRPr="005C6116" w:rsidRDefault="00645200" w:rsidP="005C6116">
      <w:pPr>
        <w:pStyle w:val="a3"/>
        <w:tabs>
          <w:tab w:val="left" w:pos="741"/>
        </w:tabs>
        <w:spacing w:after="0"/>
        <w:ind w:left="672" w:right="170"/>
        <w:jc w:val="both"/>
        <w:rPr>
          <w:rFonts w:ascii="Times New Roman" w:hAnsi="Times New Roman" w:cs="Times New Roman"/>
          <w:i/>
          <w:sz w:val="24"/>
        </w:rPr>
      </w:pPr>
      <w:r w:rsidRPr="005C6116">
        <w:rPr>
          <w:rFonts w:ascii="Times New Roman" w:hAnsi="Times New Roman" w:cs="Times New Roman"/>
          <w:i/>
          <w:sz w:val="24"/>
        </w:rPr>
        <w:t>Правильно ли поступил суд? Изменится ли решение, если административный истец указал, что зарегистрирован в Новосибирской области, а в г. Томске находится временно?</w:t>
      </w:r>
    </w:p>
    <w:p w:rsidR="00645200" w:rsidRPr="005C6116" w:rsidRDefault="00645200" w:rsidP="00137E2D">
      <w:pPr>
        <w:pStyle w:val="a3"/>
        <w:widowControl w:val="0"/>
        <w:numPr>
          <w:ilvl w:val="0"/>
          <w:numId w:val="66"/>
        </w:numPr>
        <w:tabs>
          <w:tab w:val="left" w:pos="741"/>
        </w:tabs>
        <w:autoSpaceDE w:val="0"/>
        <w:autoSpaceDN w:val="0"/>
        <w:spacing w:after="0" w:line="240" w:lineRule="auto"/>
        <w:ind w:right="157"/>
        <w:contextualSpacing w:val="0"/>
        <w:jc w:val="both"/>
        <w:rPr>
          <w:rFonts w:ascii="Times New Roman" w:hAnsi="Times New Roman" w:cs="Times New Roman"/>
          <w:sz w:val="24"/>
        </w:rPr>
      </w:pPr>
      <w:r w:rsidRPr="005C6116">
        <w:rPr>
          <w:rFonts w:ascii="Times New Roman" w:hAnsi="Times New Roman" w:cs="Times New Roman"/>
          <w:sz w:val="24"/>
        </w:rPr>
        <w:t>Составьте проект административного искового заявления по любому вопросу, рассмотрение по которому регламентировано КАС</w:t>
      </w:r>
      <w:r w:rsidRPr="005C6116">
        <w:rPr>
          <w:rFonts w:ascii="Times New Roman" w:hAnsi="Times New Roman" w:cs="Times New Roman"/>
          <w:spacing w:val="-7"/>
          <w:sz w:val="24"/>
        </w:rPr>
        <w:t xml:space="preserve"> </w:t>
      </w:r>
      <w:r w:rsidRPr="005C6116">
        <w:rPr>
          <w:rFonts w:ascii="Times New Roman" w:hAnsi="Times New Roman" w:cs="Times New Roman"/>
          <w:sz w:val="24"/>
        </w:rPr>
        <w:t>РФ.</w:t>
      </w:r>
    </w:p>
    <w:p w:rsidR="00645200" w:rsidRPr="005C6116" w:rsidRDefault="00645200" w:rsidP="00137E2D">
      <w:pPr>
        <w:pStyle w:val="a3"/>
        <w:widowControl w:val="0"/>
        <w:numPr>
          <w:ilvl w:val="0"/>
          <w:numId w:val="66"/>
        </w:numPr>
        <w:tabs>
          <w:tab w:val="left" w:pos="740"/>
          <w:tab w:val="left" w:pos="741"/>
        </w:tabs>
        <w:autoSpaceDE w:val="0"/>
        <w:autoSpaceDN w:val="0"/>
        <w:spacing w:after="0" w:line="240" w:lineRule="auto"/>
        <w:ind w:right="157"/>
        <w:contextualSpacing w:val="0"/>
        <w:jc w:val="both"/>
        <w:rPr>
          <w:rFonts w:ascii="Times New Roman" w:hAnsi="Times New Roman" w:cs="Times New Roman"/>
          <w:sz w:val="24"/>
        </w:rPr>
      </w:pPr>
      <w:r w:rsidRPr="005C6116">
        <w:rPr>
          <w:rFonts w:ascii="Times New Roman" w:hAnsi="Times New Roman" w:cs="Times New Roman"/>
          <w:sz w:val="24"/>
        </w:rPr>
        <w:t>Проведите сравнительный анализ КАС РФ с ГПК РФ и другими процессуальными нормативными правовыми</w:t>
      </w:r>
      <w:r w:rsidRPr="005C6116">
        <w:rPr>
          <w:rFonts w:ascii="Times New Roman" w:hAnsi="Times New Roman" w:cs="Times New Roman"/>
          <w:spacing w:val="-1"/>
          <w:sz w:val="24"/>
        </w:rPr>
        <w:t xml:space="preserve"> </w:t>
      </w:r>
      <w:r w:rsidRPr="005C6116">
        <w:rPr>
          <w:rFonts w:ascii="Times New Roman" w:hAnsi="Times New Roman" w:cs="Times New Roman"/>
          <w:sz w:val="24"/>
        </w:rPr>
        <w:t>актами.</w:t>
      </w:r>
    </w:p>
    <w:p w:rsidR="00645200" w:rsidRPr="005C6116" w:rsidRDefault="00645200" w:rsidP="005C6116">
      <w:pPr>
        <w:pStyle w:val="a6"/>
        <w:ind w:left="0"/>
      </w:pPr>
    </w:p>
    <w:p w:rsidR="00645200" w:rsidRPr="005C6116" w:rsidRDefault="00645200" w:rsidP="005C6116">
      <w:pPr>
        <w:pStyle w:val="1"/>
      </w:pPr>
      <w:bookmarkStart w:id="130" w:name="_Toc31718852"/>
      <w:bookmarkStart w:id="131" w:name="_Toc31720426"/>
      <w:r w:rsidRPr="005C6116">
        <w:t>Рекомендуемая литература:</w:t>
      </w:r>
      <w:bookmarkEnd w:id="130"/>
      <w:bookmarkEnd w:id="131"/>
    </w:p>
    <w:p w:rsidR="00645200" w:rsidRPr="005C6116" w:rsidRDefault="00645200" w:rsidP="00137E2D">
      <w:pPr>
        <w:pStyle w:val="a3"/>
        <w:widowControl w:val="0"/>
        <w:numPr>
          <w:ilvl w:val="0"/>
          <w:numId w:val="64"/>
        </w:numPr>
        <w:autoSpaceDE w:val="0"/>
        <w:autoSpaceDN w:val="0"/>
        <w:spacing w:after="0" w:line="240" w:lineRule="auto"/>
        <w:ind w:hanging="429"/>
        <w:contextualSpacing w:val="0"/>
        <w:jc w:val="both"/>
        <w:rPr>
          <w:rFonts w:ascii="Times New Roman" w:hAnsi="Times New Roman" w:cs="Times New Roman"/>
          <w:sz w:val="20"/>
        </w:rPr>
      </w:pPr>
      <w:r w:rsidRPr="005C6116">
        <w:rPr>
          <w:rFonts w:ascii="Times New Roman" w:hAnsi="Times New Roman" w:cs="Times New Roman"/>
          <w:sz w:val="20"/>
        </w:rPr>
        <w:t xml:space="preserve">Конституция Российской Федерации от 12 декабря 1993 года (ред. от </w:t>
      </w:r>
      <w:r w:rsidRPr="005C6116">
        <w:rPr>
          <w:rFonts w:ascii="Times New Roman" w:hAnsi="Times New Roman" w:cs="Times New Roman"/>
          <w:sz w:val="20"/>
          <w:szCs w:val="20"/>
          <w:shd w:val="clear" w:color="auto" w:fill="FFFFFF"/>
        </w:rPr>
        <w:t>21.07.2014</w:t>
      </w:r>
      <w:r w:rsidRPr="005C6116">
        <w:rPr>
          <w:rFonts w:ascii="Times New Roman" w:hAnsi="Times New Roman" w:cs="Times New Roman"/>
          <w:sz w:val="20"/>
        </w:rPr>
        <w:t>) // СПС</w:t>
      </w:r>
      <w:r w:rsidRPr="005C6116">
        <w:rPr>
          <w:rFonts w:ascii="Times New Roman" w:hAnsi="Times New Roman" w:cs="Times New Roman"/>
          <w:spacing w:val="-7"/>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645200" w:rsidRPr="005C6116" w:rsidRDefault="00645200" w:rsidP="00137E2D">
      <w:pPr>
        <w:pStyle w:val="a3"/>
        <w:widowControl w:val="0"/>
        <w:numPr>
          <w:ilvl w:val="0"/>
          <w:numId w:val="64"/>
        </w:numPr>
        <w:autoSpaceDE w:val="0"/>
        <w:autoSpaceDN w:val="0"/>
        <w:spacing w:after="0" w:line="240" w:lineRule="auto"/>
        <w:ind w:hanging="429"/>
        <w:contextualSpacing w:val="0"/>
        <w:jc w:val="both"/>
        <w:rPr>
          <w:rFonts w:ascii="Times New Roman" w:hAnsi="Times New Roman" w:cs="Times New Roman"/>
          <w:sz w:val="20"/>
        </w:rPr>
      </w:pPr>
      <w:r w:rsidRPr="005C6116">
        <w:rPr>
          <w:rFonts w:ascii="Times New Roman" w:hAnsi="Times New Roman" w:cs="Times New Roman"/>
          <w:sz w:val="20"/>
        </w:rPr>
        <w:t xml:space="preserve">Федеральный конституционный закон «О судебной системе Российской Федерации» от 23 октября 1996 г. (ред. от </w:t>
      </w:r>
      <w:r w:rsidRPr="005C6116">
        <w:rPr>
          <w:rFonts w:ascii="Times New Roman" w:hAnsi="Times New Roman" w:cs="Times New Roman"/>
          <w:sz w:val="20"/>
          <w:szCs w:val="20"/>
          <w:shd w:val="clear" w:color="auto" w:fill="FFFFFF"/>
        </w:rPr>
        <w:t>30.10.2018</w:t>
      </w:r>
      <w:r w:rsidRPr="005C6116">
        <w:rPr>
          <w:rFonts w:ascii="Times New Roman" w:hAnsi="Times New Roman" w:cs="Times New Roman"/>
          <w:sz w:val="20"/>
        </w:rPr>
        <w:t xml:space="preserve">) </w:t>
      </w:r>
      <w:r w:rsidRPr="005C6116">
        <w:rPr>
          <w:rFonts w:ascii="Times New Roman" w:hAnsi="Times New Roman" w:cs="Times New Roman"/>
          <w:spacing w:val="-3"/>
          <w:sz w:val="20"/>
        </w:rPr>
        <w:t xml:space="preserve">// </w:t>
      </w:r>
      <w:r w:rsidRPr="005C6116">
        <w:rPr>
          <w:rFonts w:ascii="Times New Roman" w:hAnsi="Times New Roman" w:cs="Times New Roman"/>
          <w:sz w:val="20"/>
        </w:rPr>
        <w:t>СПС</w:t>
      </w:r>
      <w:r w:rsidRPr="005C6116">
        <w:rPr>
          <w:rFonts w:ascii="Times New Roman" w:hAnsi="Times New Roman" w:cs="Times New Roman"/>
          <w:spacing w:val="3"/>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645200" w:rsidRPr="005C6116" w:rsidRDefault="00645200" w:rsidP="00137E2D">
      <w:pPr>
        <w:pStyle w:val="a3"/>
        <w:widowControl w:val="0"/>
        <w:numPr>
          <w:ilvl w:val="0"/>
          <w:numId w:val="64"/>
        </w:numPr>
        <w:autoSpaceDE w:val="0"/>
        <w:autoSpaceDN w:val="0"/>
        <w:spacing w:after="0" w:line="240" w:lineRule="auto"/>
        <w:ind w:hanging="429"/>
        <w:contextualSpacing w:val="0"/>
        <w:jc w:val="both"/>
        <w:rPr>
          <w:rFonts w:ascii="Times New Roman" w:hAnsi="Times New Roman" w:cs="Times New Roman"/>
          <w:sz w:val="20"/>
        </w:rPr>
      </w:pPr>
      <w:r w:rsidRPr="005C6116">
        <w:rPr>
          <w:rFonts w:ascii="Times New Roman" w:hAnsi="Times New Roman" w:cs="Times New Roman"/>
          <w:sz w:val="20"/>
        </w:rPr>
        <w:t xml:space="preserve">Закон Российской Федерации «О статусе судей в Российской Федерации» от 26 июня 1992 г. </w:t>
      </w:r>
      <w:r w:rsidRPr="005C6116">
        <w:rPr>
          <w:rFonts w:ascii="Times New Roman" w:hAnsi="Times New Roman" w:cs="Times New Roman"/>
          <w:spacing w:val="13"/>
          <w:sz w:val="20"/>
        </w:rPr>
        <w:t xml:space="preserve">(ред. от </w:t>
      </w:r>
      <w:r w:rsidRPr="005C6116">
        <w:rPr>
          <w:rFonts w:ascii="Times New Roman" w:hAnsi="Times New Roman" w:cs="Times New Roman"/>
          <w:sz w:val="20"/>
          <w:shd w:val="clear" w:color="auto" w:fill="FFFFFF"/>
        </w:rPr>
        <w:t>02.08.2019</w:t>
      </w:r>
      <w:r w:rsidRPr="005C6116">
        <w:rPr>
          <w:rFonts w:ascii="Times New Roman" w:hAnsi="Times New Roman" w:cs="Times New Roman"/>
          <w:spacing w:val="13"/>
          <w:sz w:val="20"/>
        </w:rPr>
        <w:t xml:space="preserve">) </w:t>
      </w:r>
      <w:r w:rsidRPr="005C6116">
        <w:rPr>
          <w:rFonts w:ascii="Times New Roman" w:hAnsi="Times New Roman" w:cs="Times New Roman"/>
          <w:sz w:val="20"/>
        </w:rPr>
        <w:t>//</w:t>
      </w:r>
      <w:r w:rsidRPr="005C6116">
        <w:rPr>
          <w:rFonts w:ascii="Times New Roman" w:hAnsi="Times New Roman" w:cs="Times New Roman"/>
          <w:spacing w:val="44"/>
          <w:sz w:val="20"/>
        </w:rPr>
        <w:t xml:space="preserve"> </w:t>
      </w:r>
      <w:r w:rsidRPr="005C6116">
        <w:rPr>
          <w:rFonts w:ascii="Times New Roman" w:hAnsi="Times New Roman" w:cs="Times New Roman"/>
          <w:sz w:val="20"/>
        </w:rPr>
        <w:t>СПС «</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645200" w:rsidRPr="005C6116" w:rsidRDefault="00645200" w:rsidP="00137E2D">
      <w:pPr>
        <w:pStyle w:val="a3"/>
        <w:widowControl w:val="0"/>
        <w:numPr>
          <w:ilvl w:val="0"/>
          <w:numId w:val="64"/>
        </w:numPr>
        <w:autoSpaceDE w:val="0"/>
        <w:autoSpaceDN w:val="0"/>
        <w:spacing w:after="0" w:line="240" w:lineRule="auto"/>
        <w:ind w:hanging="429"/>
        <w:contextualSpacing w:val="0"/>
        <w:jc w:val="both"/>
        <w:rPr>
          <w:rFonts w:ascii="Times New Roman" w:hAnsi="Times New Roman" w:cs="Times New Roman"/>
          <w:sz w:val="20"/>
        </w:rPr>
      </w:pPr>
      <w:r w:rsidRPr="005C6116">
        <w:rPr>
          <w:rFonts w:ascii="Times New Roman" w:hAnsi="Times New Roman" w:cs="Times New Roman"/>
          <w:sz w:val="20"/>
        </w:rPr>
        <w:t xml:space="preserve">Кодекс административного судопроизводства Российской Федерации от 08.03.2015 № </w:t>
      </w:r>
      <w:r w:rsidRPr="005C6116">
        <w:rPr>
          <w:rFonts w:ascii="Times New Roman" w:hAnsi="Times New Roman" w:cs="Times New Roman"/>
          <w:spacing w:val="2"/>
          <w:sz w:val="20"/>
        </w:rPr>
        <w:t xml:space="preserve">21-ФЗ. </w:t>
      </w:r>
      <w:r w:rsidRPr="005C6116">
        <w:rPr>
          <w:rFonts w:ascii="Times New Roman" w:hAnsi="Times New Roman" w:cs="Times New Roman"/>
          <w:sz w:val="20"/>
        </w:rPr>
        <w:t>(ред. от 19.07.2018) // СПС</w:t>
      </w:r>
      <w:r w:rsidRPr="005C6116">
        <w:rPr>
          <w:rFonts w:ascii="Times New Roman" w:hAnsi="Times New Roman" w:cs="Times New Roman"/>
          <w:spacing w:val="1"/>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645200" w:rsidRPr="005C6116" w:rsidRDefault="00645200" w:rsidP="00137E2D">
      <w:pPr>
        <w:pStyle w:val="a3"/>
        <w:widowControl w:val="0"/>
        <w:numPr>
          <w:ilvl w:val="0"/>
          <w:numId w:val="64"/>
        </w:numPr>
        <w:autoSpaceDE w:val="0"/>
        <w:autoSpaceDN w:val="0"/>
        <w:spacing w:after="0" w:line="240" w:lineRule="auto"/>
        <w:ind w:hanging="429"/>
        <w:contextualSpacing w:val="0"/>
        <w:jc w:val="both"/>
        <w:rPr>
          <w:rFonts w:ascii="Times New Roman" w:hAnsi="Times New Roman" w:cs="Times New Roman"/>
          <w:sz w:val="20"/>
        </w:rPr>
      </w:pPr>
      <w:r w:rsidRPr="005C6116">
        <w:rPr>
          <w:rFonts w:ascii="Times New Roman" w:hAnsi="Times New Roman" w:cs="Times New Roman"/>
          <w:sz w:val="20"/>
        </w:rPr>
        <w:t>Гражданский процессуальный кодекс Российской Федерации от 14.11.2002 № 138-ФЗ (ред. от 02.12.2019) // СПС</w:t>
      </w:r>
      <w:r w:rsidRPr="005C6116">
        <w:rPr>
          <w:rFonts w:ascii="Times New Roman" w:hAnsi="Times New Roman" w:cs="Times New Roman"/>
          <w:spacing w:val="3"/>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645200" w:rsidRPr="005C6116" w:rsidRDefault="00645200" w:rsidP="00137E2D">
      <w:pPr>
        <w:pStyle w:val="a3"/>
        <w:widowControl w:val="0"/>
        <w:numPr>
          <w:ilvl w:val="0"/>
          <w:numId w:val="64"/>
        </w:numPr>
        <w:autoSpaceDE w:val="0"/>
        <w:autoSpaceDN w:val="0"/>
        <w:spacing w:after="0" w:line="240" w:lineRule="auto"/>
        <w:ind w:hanging="429"/>
        <w:contextualSpacing w:val="0"/>
        <w:jc w:val="both"/>
        <w:rPr>
          <w:rFonts w:ascii="Times New Roman" w:hAnsi="Times New Roman" w:cs="Times New Roman"/>
          <w:sz w:val="20"/>
        </w:rPr>
      </w:pPr>
      <w:r w:rsidRPr="005C6116">
        <w:rPr>
          <w:rFonts w:ascii="Times New Roman" w:hAnsi="Times New Roman" w:cs="Times New Roman"/>
          <w:sz w:val="20"/>
        </w:rPr>
        <w:t xml:space="preserve">Федеральный закон от 30.04.2010 г. № 68-ФЗ </w:t>
      </w:r>
      <w:r w:rsidRPr="005C6116">
        <w:rPr>
          <w:rFonts w:ascii="Times New Roman" w:hAnsi="Times New Roman" w:cs="Times New Roman"/>
          <w:spacing w:val="-3"/>
          <w:sz w:val="20"/>
        </w:rPr>
        <w:t xml:space="preserve">«О </w:t>
      </w:r>
      <w:r w:rsidRPr="005C6116">
        <w:rPr>
          <w:rFonts w:ascii="Times New Roman" w:hAnsi="Times New Roman" w:cs="Times New Roman"/>
          <w:sz w:val="20"/>
        </w:rPr>
        <w:t xml:space="preserve">компенсации за нарушение права на </w:t>
      </w:r>
      <w:proofErr w:type="spellStart"/>
      <w:r w:rsidRPr="005C6116">
        <w:rPr>
          <w:rFonts w:ascii="Times New Roman" w:hAnsi="Times New Roman" w:cs="Times New Roman"/>
          <w:sz w:val="20"/>
        </w:rPr>
        <w:t>судопроизвоство</w:t>
      </w:r>
      <w:proofErr w:type="spellEnd"/>
      <w:r w:rsidRPr="005C6116">
        <w:rPr>
          <w:rFonts w:ascii="Times New Roman" w:hAnsi="Times New Roman" w:cs="Times New Roman"/>
          <w:sz w:val="20"/>
        </w:rPr>
        <w:t xml:space="preserve"> в разумный</w:t>
      </w:r>
      <w:r w:rsidRPr="005C6116">
        <w:rPr>
          <w:rFonts w:ascii="Times New Roman" w:hAnsi="Times New Roman" w:cs="Times New Roman"/>
          <w:spacing w:val="38"/>
          <w:sz w:val="20"/>
        </w:rPr>
        <w:t xml:space="preserve"> </w:t>
      </w:r>
      <w:r w:rsidRPr="005C6116">
        <w:rPr>
          <w:rFonts w:ascii="Times New Roman" w:hAnsi="Times New Roman" w:cs="Times New Roman"/>
          <w:sz w:val="20"/>
        </w:rPr>
        <w:t>срок</w:t>
      </w:r>
      <w:r w:rsidRPr="005C6116">
        <w:rPr>
          <w:rFonts w:ascii="Times New Roman" w:hAnsi="Times New Roman" w:cs="Times New Roman"/>
          <w:spacing w:val="40"/>
          <w:sz w:val="20"/>
        </w:rPr>
        <w:t xml:space="preserve"> </w:t>
      </w:r>
      <w:r w:rsidRPr="005C6116">
        <w:rPr>
          <w:rFonts w:ascii="Times New Roman" w:hAnsi="Times New Roman" w:cs="Times New Roman"/>
          <w:sz w:val="20"/>
        </w:rPr>
        <w:t>или</w:t>
      </w:r>
      <w:r w:rsidRPr="005C6116">
        <w:rPr>
          <w:rFonts w:ascii="Times New Roman" w:hAnsi="Times New Roman" w:cs="Times New Roman"/>
          <w:spacing w:val="40"/>
          <w:sz w:val="20"/>
        </w:rPr>
        <w:t xml:space="preserve"> </w:t>
      </w:r>
      <w:r w:rsidRPr="005C6116">
        <w:rPr>
          <w:rFonts w:ascii="Times New Roman" w:hAnsi="Times New Roman" w:cs="Times New Roman"/>
          <w:sz w:val="20"/>
        </w:rPr>
        <w:t>права</w:t>
      </w:r>
      <w:r w:rsidRPr="005C6116">
        <w:rPr>
          <w:rFonts w:ascii="Times New Roman" w:hAnsi="Times New Roman" w:cs="Times New Roman"/>
          <w:spacing w:val="41"/>
          <w:sz w:val="20"/>
        </w:rPr>
        <w:t xml:space="preserve"> </w:t>
      </w:r>
      <w:r w:rsidRPr="005C6116">
        <w:rPr>
          <w:rFonts w:ascii="Times New Roman" w:hAnsi="Times New Roman" w:cs="Times New Roman"/>
          <w:sz w:val="20"/>
        </w:rPr>
        <w:t>на</w:t>
      </w:r>
      <w:r w:rsidRPr="005C6116">
        <w:rPr>
          <w:rFonts w:ascii="Times New Roman" w:hAnsi="Times New Roman" w:cs="Times New Roman"/>
          <w:spacing w:val="39"/>
          <w:sz w:val="20"/>
        </w:rPr>
        <w:t xml:space="preserve"> </w:t>
      </w:r>
      <w:r w:rsidRPr="005C6116">
        <w:rPr>
          <w:rFonts w:ascii="Times New Roman" w:hAnsi="Times New Roman" w:cs="Times New Roman"/>
          <w:sz w:val="20"/>
        </w:rPr>
        <w:t>исполнение</w:t>
      </w:r>
      <w:r w:rsidRPr="005C6116">
        <w:rPr>
          <w:rFonts w:ascii="Times New Roman" w:hAnsi="Times New Roman" w:cs="Times New Roman"/>
          <w:spacing w:val="40"/>
          <w:sz w:val="20"/>
        </w:rPr>
        <w:t xml:space="preserve"> </w:t>
      </w:r>
      <w:r w:rsidRPr="005C6116">
        <w:rPr>
          <w:rFonts w:ascii="Times New Roman" w:hAnsi="Times New Roman" w:cs="Times New Roman"/>
          <w:sz w:val="20"/>
        </w:rPr>
        <w:t>судебного</w:t>
      </w:r>
      <w:r w:rsidRPr="005C6116">
        <w:rPr>
          <w:rFonts w:ascii="Times New Roman" w:hAnsi="Times New Roman" w:cs="Times New Roman"/>
          <w:spacing w:val="40"/>
          <w:sz w:val="20"/>
        </w:rPr>
        <w:t xml:space="preserve"> </w:t>
      </w:r>
      <w:r w:rsidRPr="005C6116">
        <w:rPr>
          <w:rFonts w:ascii="Times New Roman" w:hAnsi="Times New Roman" w:cs="Times New Roman"/>
          <w:sz w:val="20"/>
        </w:rPr>
        <w:t>акта</w:t>
      </w:r>
      <w:r w:rsidRPr="005C6116">
        <w:rPr>
          <w:rFonts w:ascii="Times New Roman" w:hAnsi="Times New Roman" w:cs="Times New Roman"/>
          <w:spacing w:val="41"/>
          <w:sz w:val="20"/>
        </w:rPr>
        <w:t xml:space="preserve"> </w:t>
      </w:r>
      <w:r w:rsidRPr="005C6116">
        <w:rPr>
          <w:rFonts w:ascii="Times New Roman" w:hAnsi="Times New Roman" w:cs="Times New Roman"/>
          <w:sz w:val="20"/>
        </w:rPr>
        <w:t>в</w:t>
      </w:r>
      <w:r w:rsidRPr="005C6116">
        <w:rPr>
          <w:rFonts w:ascii="Times New Roman" w:hAnsi="Times New Roman" w:cs="Times New Roman"/>
          <w:spacing w:val="38"/>
          <w:sz w:val="20"/>
        </w:rPr>
        <w:t xml:space="preserve"> </w:t>
      </w:r>
      <w:r w:rsidRPr="005C6116">
        <w:rPr>
          <w:rFonts w:ascii="Times New Roman" w:hAnsi="Times New Roman" w:cs="Times New Roman"/>
          <w:sz w:val="20"/>
        </w:rPr>
        <w:t>разумный</w:t>
      </w:r>
      <w:r w:rsidRPr="005C6116">
        <w:rPr>
          <w:rFonts w:ascii="Times New Roman" w:hAnsi="Times New Roman" w:cs="Times New Roman"/>
          <w:spacing w:val="38"/>
          <w:sz w:val="20"/>
        </w:rPr>
        <w:t xml:space="preserve"> </w:t>
      </w:r>
      <w:r w:rsidRPr="005C6116">
        <w:rPr>
          <w:rFonts w:ascii="Times New Roman" w:hAnsi="Times New Roman" w:cs="Times New Roman"/>
          <w:sz w:val="20"/>
        </w:rPr>
        <w:t>срок»</w:t>
      </w:r>
      <w:r w:rsidRPr="005C6116">
        <w:rPr>
          <w:rFonts w:ascii="Times New Roman" w:hAnsi="Times New Roman" w:cs="Times New Roman"/>
          <w:spacing w:val="36"/>
          <w:sz w:val="20"/>
        </w:rPr>
        <w:t xml:space="preserve"> </w:t>
      </w:r>
      <w:r w:rsidRPr="005C6116">
        <w:rPr>
          <w:rFonts w:ascii="Times New Roman" w:hAnsi="Times New Roman" w:cs="Times New Roman"/>
          <w:sz w:val="20"/>
        </w:rPr>
        <w:t>(ред.</w:t>
      </w:r>
      <w:r w:rsidRPr="005C6116">
        <w:rPr>
          <w:rFonts w:ascii="Times New Roman" w:hAnsi="Times New Roman" w:cs="Times New Roman"/>
          <w:spacing w:val="39"/>
          <w:sz w:val="20"/>
        </w:rPr>
        <w:t xml:space="preserve"> </w:t>
      </w:r>
      <w:r w:rsidRPr="005C6116">
        <w:rPr>
          <w:rFonts w:ascii="Times New Roman" w:hAnsi="Times New Roman" w:cs="Times New Roman"/>
          <w:sz w:val="20"/>
        </w:rPr>
        <w:t>от</w:t>
      </w:r>
      <w:r w:rsidRPr="005C6116">
        <w:rPr>
          <w:rFonts w:ascii="Times New Roman" w:hAnsi="Times New Roman" w:cs="Times New Roman"/>
          <w:spacing w:val="38"/>
          <w:sz w:val="20"/>
        </w:rPr>
        <w:t xml:space="preserve"> </w:t>
      </w:r>
      <w:r w:rsidRPr="005C6116">
        <w:rPr>
          <w:rFonts w:ascii="Times New Roman" w:hAnsi="Times New Roman" w:cs="Times New Roman"/>
          <w:sz w:val="20"/>
        </w:rPr>
        <w:t>19.12.2016) //</w:t>
      </w:r>
      <w:r w:rsidRPr="005C6116">
        <w:rPr>
          <w:rFonts w:ascii="Times New Roman" w:hAnsi="Times New Roman" w:cs="Times New Roman"/>
          <w:spacing w:val="38"/>
          <w:sz w:val="20"/>
        </w:rPr>
        <w:t xml:space="preserve"> </w:t>
      </w:r>
      <w:r w:rsidRPr="005C6116">
        <w:rPr>
          <w:rFonts w:ascii="Times New Roman" w:hAnsi="Times New Roman" w:cs="Times New Roman"/>
          <w:sz w:val="20"/>
        </w:rPr>
        <w:t>СПС «</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645200" w:rsidRPr="005C6116" w:rsidRDefault="00645200" w:rsidP="00137E2D">
      <w:pPr>
        <w:pStyle w:val="a3"/>
        <w:widowControl w:val="0"/>
        <w:numPr>
          <w:ilvl w:val="0"/>
          <w:numId w:val="64"/>
        </w:numPr>
        <w:autoSpaceDE w:val="0"/>
        <w:autoSpaceDN w:val="0"/>
        <w:spacing w:after="0" w:line="240" w:lineRule="auto"/>
        <w:ind w:hanging="429"/>
        <w:contextualSpacing w:val="0"/>
        <w:jc w:val="both"/>
        <w:rPr>
          <w:rFonts w:ascii="Times New Roman" w:hAnsi="Times New Roman" w:cs="Times New Roman"/>
          <w:sz w:val="20"/>
        </w:rPr>
      </w:pPr>
      <w:r w:rsidRPr="005C6116">
        <w:rPr>
          <w:rFonts w:ascii="Times New Roman" w:hAnsi="Times New Roman" w:cs="Times New Roman"/>
          <w:sz w:val="20"/>
        </w:rPr>
        <w:t xml:space="preserve">Федеральный закон от 30.04.2010 г. № 69-ФЗ «О внесении изменений в отдельные законодательные акты Российской Федерации в связи с принятием Федерального закона ―О компенсации за нарушение права на </w:t>
      </w:r>
      <w:proofErr w:type="spellStart"/>
      <w:r w:rsidRPr="005C6116">
        <w:rPr>
          <w:rFonts w:ascii="Times New Roman" w:hAnsi="Times New Roman" w:cs="Times New Roman"/>
          <w:sz w:val="20"/>
        </w:rPr>
        <w:t>судопроизвоство</w:t>
      </w:r>
      <w:proofErr w:type="spellEnd"/>
      <w:r w:rsidRPr="005C6116">
        <w:rPr>
          <w:rFonts w:ascii="Times New Roman" w:hAnsi="Times New Roman" w:cs="Times New Roman"/>
          <w:sz w:val="20"/>
        </w:rPr>
        <w:t xml:space="preserve"> в разумный срок или права на исполнение судебного акта в разумный срок» (ред. от 08.03.2015) // СПС</w:t>
      </w:r>
      <w:r w:rsidRPr="005C6116">
        <w:rPr>
          <w:rFonts w:ascii="Times New Roman" w:hAnsi="Times New Roman" w:cs="Times New Roman"/>
          <w:spacing w:val="1"/>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645200" w:rsidRPr="005C6116" w:rsidRDefault="00645200" w:rsidP="00137E2D">
      <w:pPr>
        <w:pStyle w:val="a3"/>
        <w:widowControl w:val="0"/>
        <w:numPr>
          <w:ilvl w:val="0"/>
          <w:numId w:val="64"/>
        </w:numPr>
        <w:autoSpaceDE w:val="0"/>
        <w:autoSpaceDN w:val="0"/>
        <w:spacing w:after="0" w:line="240" w:lineRule="auto"/>
        <w:ind w:hanging="429"/>
        <w:contextualSpacing w:val="0"/>
        <w:jc w:val="both"/>
        <w:rPr>
          <w:rFonts w:ascii="Times New Roman" w:hAnsi="Times New Roman" w:cs="Times New Roman"/>
          <w:sz w:val="20"/>
        </w:rPr>
      </w:pPr>
      <w:r w:rsidRPr="005C6116">
        <w:rPr>
          <w:rFonts w:ascii="Times New Roman" w:hAnsi="Times New Roman" w:cs="Times New Roman"/>
          <w:sz w:val="20"/>
        </w:rPr>
        <w:t>Постатейный комментарий к Гражданскому процессуальному кодексу Российской Федерации / Под ред. П.В. Крашенинникова. М.,</w:t>
      </w:r>
      <w:r w:rsidRPr="005C6116">
        <w:rPr>
          <w:rFonts w:ascii="Times New Roman" w:hAnsi="Times New Roman" w:cs="Times New Roman"/>
          <w:spacing w:val="-1"/>
          <w:sz w:val="20"/>
        </w:rPr>
        <w:t xml:space="preserve"> </w:t>
      </w:r>
      <w:r w:rsidRPr="005C6116">
        <w:rPr>
          <w:rFonts w:ascii="Times New Roman" w:hAnsi="Times New Roman" w:cs="Times New Roman"/>
          <w:sz w:val="20"/>
        </w:rPr>
        <w:t>2003.</w:t>
      </w:r>
    </w:p>
    <w:p w:rsidR="00645200" w:rsidRPr="005C6116" w:rsidRDefault="00645200" w:rsidP="00137E2D">
      <w:pPr>
        <w:pStyle w:val="a3"/>
        <w:widowControl w:val="0"/>
        <w:numPr>
          <w:ilvl w:val="0"/>
          <w:numId w:val="64"/>
        </w:numPr>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«Обзор судебной практики Верховного Суда Российской Федерации № 2 (2016)» (утв. Президиумом Верховного Суда РФ 06.07.2016) // СПС «</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950AFE" w:rsidRPr="005C6116" w:rsidRDefault="00645200" w:rsidP="00137E2D">
      <w:pPr>
        <w:pStyle w:val="a3"/>
        <w:widowControl w:val="0"/>
        <w:numPr>
          <w:ilvl w:val="0"/>
          <w:numId w:val="64"/>
        </w:numPr>
        <w:autoSpaceDE w:val="0"/>
        <w:autoSpaceDN w:val="0"/>
        <w:spacing w:after="0" w:line="240" w:lineRule="auto"/>
        <w:ind w:hanging="429"/>
        <w:contextualSpacing w:val="0"/>
        <w:jc w:val="both"/>
        <w:rPr>
          <w:rFonts w:ascii="Times New Roman" w:hAnsi="Times New Roman" w:cs="Times New Roman"/>
          <w:sz w:val="20"/>
        </w:rPr>
      </w:pPr>
      <w:r w:rsidRPr="005C6116">
        <w:rPr>
          <w:rFonts w:ascii="Times New Roman" w:hAnsi="Times New Roman" w:cs="Times New Roman"/>
          <w:sz w:val="20"/>
        </w:rPr>
        <w:t xml:space="preserve">Гражданский процесс: учебник / под ред. М.К. </w:t>
      </w:r>
      <w:proofErr w:type="spellStart"/>
      <w:r w:rsidRPr="005C6116">
        <w:rPr>
          <w:rFonts w:ascii="Times New Roman" w:hAnsi="Times New Roman" w:cs="Times New Roman"/>
          <w:sz w:val="20"/>
        </w:rPr>
        <w:t>Треушникова</w:t>
      </w:r>
      <w:proofErr w:type="spellEnd"/>
      <w:r w:rsidRPr="005C6116">
        <w:rPr>
          <w:rFonts w:ascii="Times New Roman" w:hAnsi="Times New Roman" w:cs="Times New Roman"/>
          <w:sz w:val="20"/>
        </w:rPr>
        <w:t xml:space="preserve"> – М.: Городец,</w:t>
      </w:r>
      <w:r w:rsidRPr="005C6116">
        <w:rPr>
          <w:rFonts w:ascii="Times New Roman" w:hAnsi="Times New Roman" w:cs="Times New Roman"/>
          <w:spacing w:val="1"/>
          <w:sz w:val="20"/>
        </w:rPr>
        <w:t xml:space="preserve"> </w:t>
      </w:r>
      <w:r w:rsidRPr="005C6116">
        <w:rPr>
          <w:rFonts w:ascii="Times New Roman" w:hAnsi="Times New Roman" w:cs="Times New Roman"/>
          <w:sz w:val="20"/>
        </w:rPr>
        <w:t>2018.</w:t>
      </w:r>
    </w:p>
    <w:p w:rsidR="00645200" w:rsidRPr="005C6116" w:rsidRDefault="00645200" w:rsidP="005C6116">
      <w:pPr>
        <w:pStyle w:val="a3"/>
        <w:widowControl w:val="0"/>
        <w:autoSpaceDE w:val="0"/>
        <w:autoSpaceDN w:val="0"/>
        <w:spacing w:after="0" w:line="240" w:lineRule="auto"/>
        <w:ind w:left="740"/>
        <w:contextualSpacing w:val="0"/>
        <w:jc w:val="both"/>
        <w:rPr>
          <w:rFonts w:ascii="Times New Roman" w:hAnsi="Times New Roman" w:cs="Times New Roman"/>
          <w:sz w:val="20"/>
        </w:rPr>
      </w:pPr>
    </w:p>
    <w:p w:rsidR="00950AFE" w:rsidRPr="00C16639" w:rsidRDefault="00645200" w:rsidP="00C16639">
      <w:pPr>
        <w:pStyle w:val="3"/>
        <w:rPr>
          <w:b/>
        </w:rPr>
      </w:pPr>
      <w:bookmarkStart w:id="132" w:name="_Toc31720427"/>
      <w:r w:rsidRPr="00C16639">
        <w:rPr>
          <w:b/>
        </w:rPr>
        <w:t>27</w:t>
      </w:r>
      <w:r w:rsidR="00C16639" w:rsidRPr="00C16639">
        <w:rPr>
          <w:b/>
        </w:rPr>
        <w:t>.</w:t>
      </w:r>
      <w:r w:rsidRPr="00C16639">
        <w:rPr>
          <w:b/>
        </w:rPr>
        <w:t xml:space="preserve"> Особое производство</w:t>
      </w:r>
      <w:r w:rsidR="00B16A9F" w:rsidRPr="00C16639">
        <w:rPr>
          <w:b/>
        </w:rPr>
        <w:t>.</w:t>
      </w:r>
      <w:bookmarkEnd w:id="132"/>
    </w:p>
    <w:p w:rsidR="00417E21" w:rsidRPr="005C6116" w:rsidRDefault="00417E21" w:rsidP="005C6116">
      <w:pPr>
        <w:tabs>
          <w:tab w:val="left" w:pos="5087"/>
        </w:tabs>
        <w:spacing w:after="0"/>
        <w:jc w:val="center"/>
        <w:rPr>
          <w:rFonts w:ascii="Times New Roman" w:hAnsi="Times New Roman" w:cs="Times New Roman"/>
          <w:b/>
          <w:sz w:val="32"/>
        </w:rPr>
      </w:pPr>
    </w:p>
    <w:p w:rsidR="00645200" w:rsidRPr="005C6116" w:rsidRDefault="00645200" w:rsidP="005C6116">
      <w:pPr>
        <w:pStyle w:val="1"/>
      </w:pPr>
      <w:bookmarkStart w:id="133" w:name="_Toc31718853"/>
      <w:bookmarkStart w:id="134" w:name="_Toc31720428"/>
      <w:r w:rsidRPr="005C6116">
        <w:t>Теоретические вопросы:</w:t>
      </w:r>
      <w:bookmarkEnd w:id="133"/>
      <w:bookmarkEnd w:id="134"/>
    </w:p>
    <w:p w:rsidR="00645200" w:rsidRPr="005C6116" w:rsidRDefault="00645200" w:rsidP="00137E2D">
      <w:pPr>
        <w:pStyle w:val="a3"/>
        <w:widowControl w:val="0"/>
        <w:numPr>
          <w:ilvl w:val="0"/>
          <w:numId w:val="68"/>
        </w:numPr>
        <w:tabs>
          <w:tab w:val="left" w:pos="740"/>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Общая характеристика особого производства. Состав</w:t>
      </w:r>
      <w:r w:rsidRPr="005C6116">
        <w:rPr>
          <w:rFonts w:ascii="Times New Roman" w:hAnsi="Times New Roman" w:cs="Times New Roman"/>
          <w:spacing w:val="-7"/>
          <w:sz w:val="24"/>
        </w:rPr>
        <w:t xml:space="preserve"> </w:t>
      </w:r>
      <w:r w:rsidRPr="005C6116">
        <w:rPr>
          <w:rFonts w:ascii="Times New Roman" w:hAnsi="Times New Roman" w:cs="Times New Roman"/>
          <w:sz w:val="24"/>
        </w:rPr>
        <w:t>дел. Отличие особого производства от искового и от иных видов производств. Порядок рассмотрения дел особого</w:t>
      </w:r>
      <w:r w:rsidRPr="005C6116">
        <w:rPr>
          <w:rFonts w:ascii="Times New Roman" w:hAnsi="Times New Roman" w:cs="Times New Roman"/>
          <w:spacing w:val="-3"/>
          <w:sz w:val="24"/>
        </w:rPr>
        <w:t xml:space="preserve"> </w:t>
      </w:r>
      <w:r w:rsidRPr="005C6116">
        <w:rPr>
          <w:rFonts w:ascii="Times New Roman" w:hAnsi="Times New Roman" w:cs="Times New Roman"/>
          <w:sz w:val="24"/>
        </w:rPr>
        <w:t>производства.</w:t>
      </w:r>
    </w:p>
    <w:p w:rsidR="00645200" w:rsidRPr="005C6116" w:rsidRDefault="00645200" w:rsidP="00137E2D">
      <w:pPr>
        <w:pStyle w:val="a3"/>
        <w:widowControl w:val="0"/>
        <w:numPr>
          <w:ilvl w:val="0"/>
          <w:numId w:val="68"/>
        </w:numPr>
        <w:tabs>
          <w:tab w:val="left" w:pos="740"/>
          <w:tab w:val="left" w:pos="741"/>
        </w:tabs>
        <w:autoSpaceDE w:val="0"/>
        <w:autoSpaceDN w:val="0"/>
        <w:spacing w:after="0" w:line="240" w:lineRule="auto"/>
        <w:contextualSpacing w:val="0"/>
        <w:jc w:val="both"/>
        <w:rPr>
          <w:rFonts w:ascii="Times New Roman" w:hAnsi="Times New Roman" w:cs="Times New Roman"/>
          <w:sz w:val="24"/>
        </w:rPr>
      </w:pPr>
      <w:r w:rsidRPr="005C6116">
        <w:rPr>
          <w:rFonts w:ascii="Times New Roman" w:hAnsi="Times New Roman" w:cs="Times New Roman"/>
          <w:sz w:val="24"/>
        </w:rPr>
        <w:t>Установление фактов, имеющих юридическое значение (глава 28 ГПК РФ). Содержание заявления. Лица, участвующие в этих делах. Условия установления юридических фактов. Решение</w:t>
      </w:r>
      <w:r w:rsidRPr="005C6116">
        <w:rPr>
          <w:rFonts w:ascii="Times New Roman" w:hAnsi="Times New Roman" w:cs="Times New Roman"/>
          <w:spacing w:val="2"/>
          <w:sz w:val="24"/>
        </w:rPr>
        <w:t xml:space="preserve"> </w:t>
      </w:r>
      <w:r w:rsidRPr="005C6116">
        <w:rPr>
          <w:rFonts w:ascii="Times New Roman" w:hAnsi="Times New Roman" w:cs="Times New Roman"/>
          <w:sz w:val="24"/>
        </w:rPr>
        <w:t>суда.</w:t>
      </w:r>
    </w:p>
    <w:p w:rsidR="00645200" w:rsidRPr="005C6116" w:rsidRDefault="00645200" w:rsidP="00137E2D">
      <w:pPr>
        <w:pStyle w:val="a3"/>
        <w:widowControl w:val="0"/>
        <w:numPr>
          <w:ilvl w:val="0"/>
          <w:numId w:val="68"/>
        </w:numPr>
        <w:tabs>
          <w:tab w:val="left" w:pos="740"/>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Усыновление (удочерение) детей (глава 29 ГПК</w:t>
      </w:r>
      <w:r w:rsidRPr="005C6116">
        <w:rPr>
          <w:rFonts w:ascii="Times New Roman" w:hAnsi="Times New Roman" w:cs="Times New Roman"/>
          <w:spacing w:val="-5"/>
          <w:sz w:val="24"/>
        </w:rPr>
        <w:t xml:space="preserve"> </w:t>
      </w:r>
      <w:r w:rsidRPr="005C6116">
        <w:rPr>
          <w:rFonts w:ascii="Times New Roman" w:hAnsi="Times New Roman" w:cs="Times New Roman"/>
          <w:sz w:val="24"/>
        </w:rPr>
        <w:t>РФ).</w:t>
      </w:r>
    </w:p>
    <w:p w:rsidR="00645200" w:rsidRPr="005C6116" w:rsidRDefault="00645200" w:rsidP="00137E2D">
      <w:pPr>
        <w:pStyle w:val="a3"/>
        <w:widowControl w:val="0"/>
        <w:numPr>
          <w:ilvl w:val="0"/>
          <w:numId w:val="68"/>
        </w:numPr>
        <w:tabs>
          <w:tab w:val="left" w:pos="740"/>
          <w:tab w:val="left" w:pos="741"/>
        </w:tabs>
        <w:autoSpaceDE w:val="0"/>
        <w:autoSpaceDN w:val="0"/>
        <w:spacing w:after="0" w:line="240" w:lineRule="auto"/>
        <w:contextualSpacing w:val="0"/>
        <w:jc w:val="both"/>
        <w:rPr>
          <w:rFonts w:ascii="Times New Roman" w:hAnsi="Times New Roman" w:cs="Times New Roman"/>
          <w:sz w:val="24"/>
        </w:rPr>
      </w:pPr>
      <w:r w:rsidRPr="005C6116">
        <w:rPr>
          <w:rFonts w:ascii="Times New Roman" w:hAnsi="Times New Roman" w:cs="Times New Roman"/>
          <w:sz w:val="24"/>
        </w:rPr>
        <w:t>Признание гражданина безвестно отсутствующим и объявление гражданина умершим (глава 30 ГПК</w:t>
      </w:r>
      <w:r w:rsidRPr="005C6116">
        <w:rPr>
          <w:rFonts w:ascii="Times New Roman" w:hAnsi="Times New Roman" w:cs="Times New Roman"/>
          <w:spacing w:val="-4"/>
          <w:sz w:val="24"/>
        </w:rPr>
        <w:t xml:space="preserve"> </w:t>
      </w:r>
      <w:r w:rsidRPr="005C6116">
        <w:rPr>
          <w:rFonts w:ascii="Times New Roman" w:hAnsi="Times New Roman" w:cs="Times New Roman"/>
          <w:sz w:val="24"/>
        </w:rPr>
        <w:t>РФ).</w:t>
      </w:r>
    </w:p>
    <w:p w:rsidR="00645200" w:rsidRPr="005C6116" w:rsidRDefault="00645200" w:rsidP="00137E2D">
      <w:pPr>
        <w:pStyle w:val="a3"/>
        <w:widowControl w:val="0"/>
        <w:numPr>
          <w:ilvl w:val="0"/>
          <w:numId w:val="68"/>
        </w:numPr>
        <w:tabs>
          <w:tab w:val="left" w:pos="741"/>
        </w:tabs>
        <w:autoSpaceDE w:val="0"/>
        <w:autoSpaceDN w:val="0"/>
        <w:spacing w:after="0" w:line="240" w:lineRule="auto"/>
        <w:contextualSpacing w:val="0"/>
        <w:jc w:val="both"/>
        <w:rPr>
          <w:rFonts w:ascii="Times New Roman" w:hAnsi="Times New Roman" w:cs="Times New Roman"/>
          <w:sz w:val="24"/>
        </w:rPr>
      </w:pPr>
      <w:r w:rsidRPr="005C6116">
        <w:rPr>
          <w:rFonts w:ascii="Times New Roman" w:hAnsi="Times New Roman" w:cs="Times New Roman"/>
          <w:sz w:val="24"/>
        </w:rPr>
        <w:t>Ограничение дееспособности гражданина, признание гражданина недееспособным, ограничение или лишение несовершеннолетнего в возрасте от 14 до 18 лет права самостоятельно распоряжаться своими доходами (глава 31 ГПК</w:t>
      </w:r>
      <w:r w:rsidRPr="005C6116">
        <w:rPr>
          <w:rFonts w:ascii="Times New Roman" w:hAnsi="Times New Roman" w:cs="Times New Roman"/>
          <w:spacing w:val="-7"/>
          <w:sz w:val="24"/>
        </w:rPr>
        <w:t xml:space="preserve"> </w:t>
      </w:r>
      <w:r w:rsidRPr="005C6116">
        <w:rPr>
          <w:rFonts w:ascii="Times New Roman" w:hAnsi="Times New Roman" w:cs="Times New Roman"/>
          <w:sz w:val="24"/>
        </w:rPr>
        <w:t>РФ).</w:t>
      </w:r>
    </w:p>
    <w:p w:rsidR="00645200" w:rsidRPr="005C6116" w:rsidRDefault="00645200" w:rsidP="00137E2D">
      <w:pPr>
        <w:pStyle w:val="a3"/>
        <w:widowControl w:val="0"/>
        <w:numPr>
          <w:ilvl w:val="0"/>
          <w:numId w:val="68"/>
        </w:numPr>
        <w:tabs>
          <w:tab w:val="left" w:pos="741"/>
        </w:tabs>
        <w:autoSpaceDE w:val="0"/>
        <w:autoSpaceDN w:val="0"/>
        <w:spacing w:after="0" w:line="240" w:lineRule="auto"/>
        <w:contextualSpacing w:val="0"/>
        <w:jc w:val="both"/>
        <w:rPr>
          <w:rFonts w:ascii="Times New Roman" w:hAnsi="Times New Roman" w:cs="Times New Roman"/>
          <w:sz w:val="24"/>
        </w:rPr>
      </w:pPr>
      <w:r w:rsidRPr="005C6116">
        <w:rPr>
          <w:rFonts w:ascii="Times New Roman" w:hAnsi="Times New Roman" w:cs="Times New Roman"/>
          <w:sz w:val="24"/>
        </w:rPr>
        <w:t>Объявление несовершеннолетнего полностью дееспособным (эмансипация) (глава 32 ГПК РФ).</w:t>
      </w:r>
    </w:p>
    <w:p w:rsidR="00645200" w:rsidRPr="005C6116" w:rsidRDefault="00645200" w:rsidP="00137E2D">
      <w:pPr>
        <w:pStyle w:val="a3"/>
        <w:widowControl w:val="0"/>
        <w:numPr>
          <w:ilvl w:val="0"/>
          <w:numId w:val="68"/>
        </w:numPr>
        <w:tabs>
          <w:tab w:val="left" w:pos="741"/>
        </w:tabs>
        <w:autoSpaceDE w:val="0"/>
        <w:autoSpaceDN w:val="0"/>
        <w:spacing w:after="0" w:line="240" w:lineRule="auto"/>
        <w:contextualSpacing w:val="0"/>
        <w:jc w:val="both"/>
        <w:rPr>
          <w:rFonts w:ascii="Times New Roman" w:hAnsi="Times New Roman" w:cs="Times New Roman"/>
          <w:sz w:val="24"/>
        </w:rPr>
      </w:pPr>
      <w:r w:rsidRPr="005C6116">
        <w:rPr>
          <w:rFonts w:ascii="Times New Roman" w:hAnsi="Times New Roman" w:cs="Times New Roman"/>
          <w:sz w:val="24"/>
        </w:rPr>
        <w:t xml:space="preserve">Признание движимой вещи бесхозяйной и признание права муниципальной </w:t>
      </w:r>
      <w:r w:rsidRPr="005C6116">
        <w:rPr>
          <w:rFonts w:ascii="Times New Roman" w:hAnsi="Times New Roman" w:cs="Times New Roman"/>
          <w:sz w:val="24"/>
        </w:rPr>
        <w:lastRenderedPageBreak/>
        <w:t>собственности на бесхозяйную недвижимую вещь (глава 33 ГПК</w:t>
      </w:r>
      <w:r w:rsidRPr="005C6116">
        <w:rPr>
          <w:rFonts w:ascii="Times New Roman" w:hAnsi="Times New Roman" w:cs="Times New Roman"/>
          <w:spacing w:val="-9"/>
          <w:sz w:val="24"/>
        </w:rPr>
        <w:t xml:space="preserve"> </w:t>
      </w:r>
      <w:r w:rsidRPr="005C6116">
        <w:rPr>
          <w:rFonts w:ascii="Times New Roman" w:hAnsi="Times New Roman" w:cs="Times New Roman"/>
          <w:sz w:val="24"/>
        </w:rPr>
        <w:t>РФ).</w:t>
      </w:r>
    </w:p>
    <w:p w:rsidR="00645200" w:rsidRPr="005C6116" w:rsidRDefault="00645200" w:rsidP="00137E2D">
      <w:pPr>
        <w:pStyle w:val="a3"/>
        <w:widowControl w:val="0"/>
        <w:numPr>
          <w:ilvl w:val="0"/>
          <w:numId w:val="68"/>
        </w:numPr>
        <w:tabs>
          <w:tab w:val="left" w:pos="741"/>
        </w:tabs>
        <w:autoSpaceDE w:val="0"/>
        <w:autoSpaceDN w:val="0"/>
        <w:spacing w:after="0" w:line="240" w:lineRule="auto"/>
        <w:contextualSpacing w:val="0"/>
        <w:jc w:val="both"/>
        <w:rPr>
          <w:rFonts w:ascii="Times New Roman" w:hAnsi="Times New Roman" w:cs="Times New Roman"/>
          <w:sz w:val="24"/>
        </w:rPr>
      </w:pPr>
      <w:r w:rsidRPr="005C6116">
        <w:rPr>
          <w:rFonts w:ascii="Times New Roman" w:hAnsi="Times New Roman" w:cs="Times New Roman"/>
          <w:sz w:val="24"/>
        </w:rPr>
        <w:t>Восстановление прав по утраченным ценным бумагам на предъявителя или ордерным ценным бумагам (глава 34 ГПК РФ).</w:t>
      </w:r>
    </w:p>
    <w:p w:rsidR="00645200" w:rsidRPr="005C6116" w:rsidRDefault="00645200" w:rsidP="00137E2D">
      <w:pPr>
        <w:pStyle w:val="a3"/>
        <w:widowControl w:val="0"/>
        <w:numPr>
          <w:ilvl w:val="0"/>
          <w:numId w:val="68"/>
        </w:numPr>
        <w:tabs>
          <w:tab w:val="left" w:pos="741"/>
        </w:tabs>
        <w:autoSpaceDE w:val="0"/>
        <w:autoSpaceDN w:val="0"/>
        <w:spacing w:after="0" w:line="240" w:lineRule="auto"/>
        <w:contextualSpacing w:val="0"/>
        <w:jc w:val="both"/>
        <w:rPr>
          <w:rFonts w:ascii="Times New Roman" w:hAnsi="Times New Roman" w:cs="Times New Roman"/>
          <w:sz w:val="24"/>
        </w:rPr>
      </w:pPr>
      <w:r w:rsidRPr="005C6116">
        <w:rPr>
          <w:rFonts w:ascii="Times New Roman" w:hAnsi="Times New Roman" w:cs="Times New Roman"/>
          <w:sz w:val="24"/>
        </w:rPr>
        <w:t>Рассмотрение дел о внесении исправлений или изменений в записи акта гражданского состояния (глава 36 ГПК</w:t>
      </w:r>
      <w:r w:rsidRPr="005C6116">
        <w:rPr>
          <w:rFonts w:ascii="Times New Roman" w:hAnsi="Times New Roman" w:cs="Times New Roman"/>
          <w:spacing w:val="-3"/>
          <w:sz w:val="24"/>
        </w:rPr>
        <w:t xml:space="preserve"> </w:t>
      </w:r>
      <w:r w:rsidRPr="005C6116">
        <w:rPr>
          <w:rFonts w:ascii="Times New Roman" w:hAnsi="Times New Roman" w:cs="Times New Roman"/>
          <w:sz w:val="24"/>
        </w:rPr>
        <w:t>РФ).</w:t>
      </w:r>
    </w:p>
    <w:p w:rsidR="00645200" w:rsidRPr="005C6116" w:rsidRDefault="00645200" w:rsidP="00137E2D">
      <w:pPr>
        <w:pStyle w:val="a3"/>
        <w:widowControl w:val="0"/>
        <w:numPr>
          <w:ilvl w:val="0"/>
          <w:numId w:val="68"/>
        </w:numPr>
        <w:tabs>
          <w:tab w:val="left" w:pos="741"/>
        </w:tabs>
        <w:autoSpaceDE w:val="0"/>
        <w:autoSpaceDN w:val="0"/>
        <w:spacing w:after="0" w:line="240" w:lineRule="auto"/>
        <w:contextualSpacing w:val="0"/>
        <w:jc w:val="both"/>
        <w:rPr>
          <w:rFonts w:ascii="Times New Roman" w:hAnsi="Times New Roman" w:cs="Times New Roman"/>
          <w:sz w:val="24"/>
        </w:rPr>
      </w:pPr>
      <w:r w:rsidRPr="005C6116">
        <w:rPr>
          <w:rFonts w:ascii="Times New Roman" w:hAnsi="Times New Roman" w:cs="Times New Roman"/>
          <w:sz w:val="24"/>
        </w:rPr>
        <w:t>Рассмотрение заявлений о совершенных нотариальных действиях или об отказе в их совершении (глава 37 ГПК</w:t>
      </w:r>
      <w:r w:rsidRPr="005C6116">
        <w:rPr>
          <w:rFonts w:ascii="Times New Roman" w:hAnsi="Times New Roman" w:cs="Times New Roman"/>
          <w:spacing w:val="-4"/>
          <w:sz w:val="24"/>
        </w:rPr>
        <w:t xml:space="preserve"> </w:t>
      </w:r>
      <w:r w:rsidRPr="005C6116">
        <w:rPr>
          <w:rFonts w:ascii="Times New Roman" w:hAnsi="Times New Roman" w:cs="Times New Roman"/>
          <w:sz w:val="24"/>
        </w:rPr>
        <w:t>РФ).</w:t>
      </w:r>
    </w:p>
    <w:p w:rsidR="00645200" w:rsidRPr="005C6116" w:rsidRDefault="00645200" w:rsidP="00137E2D">
      <w:pPr>
        <w:pStyle w:val="a3"/>
        <w:widowControl w:val="0"/>
        <w:numPr>
          <w:ilvl w:val="0"/>
          <w:numId w:val="68"/>
        </w:numPr>
        <w:tabs>
          <w:tab w:val="left" w:pos="741"/>
        </w:tabs>
        <w:autoSpaceDE w:val="0"/>
        <w:autoSpaceDN w:val="0"/>
        <w:spacing w:after="0" w:line="240" w:lineRule="auto"/>
        <w:ind w:hanging="429"/>
        <w:contextualSpacing w:val="0"/>
        <w:jc w:val="both"/>
        <w:rPr>
          <w:rFonts w:ascii="Times New Roman" w:hAnsi="Times New Roman" w:cs="Times New Roman"/>
          <w:sz w:val="32"/>
        </w:rPr>
      </w:pPr>
      <w:r w:rsidRPr="005C6116">
        <w:rPr>
          <w:rFonts w:ascii="Times New Roman" w:hAnsi="Times New Roman" w:cs="Times New Roman"/>
          <w:sz w:val="24"/>
        </w:rPr>
        <w:t>Восстановление утраченного судебного производства (глава 38 ГПК</w:t>
      </w:r>
      <w:r w:rsidRPr="005C6116">
        <w:rPr>
          <w:rFonts w:ascii="Times New Roman" w:hAnsi="Times New Roman" w:cs="Times New Roman"/>
          <w:spacing w:val="-6"/>
          <w:sz w:val="24"/>
        </w:rPr>
        <w:t xml:space="preserve"> </w:t>
      </w:r>
      <w:r w:rsidRPr="005C6116">
        <w:rPr>
          <w:rFonts w:ascii="Times New Roman" w:hAnsi="Times New Roman" w:cs="Times New Roman"/>
          <w:sz w:val="24"/>
        </w:rPr>
        <w:t>РФ).</w:t>
      </w:r>
    </w:p>
    <w:p w:rsidR="00645200" w:rsidRPr="005C6116" w:rsidRDefault="00645200" w:rsidP="005C6116">
      <w:pPr>
        <w:tabs>
          <w:tab w:val="left" w:pos="741"/>
        </w:tabs>
        <w:spacing w:after="0"/>
        <w:ind w:left="311"/>
        <w:jc w:val="both"/>
        <w:rPr>
          <w:rFonts w:ascii="Times New Roman" w:hAnsi="Times New Roman" w:cs="Times New Roman"/>
          <w:b/>
          <w:sz w:val="24"/>
          <w:szCs w:val="24"/>
        </w:rPr>
      </w:pPr>
    </w:p>
    <w:p w:rsidR="00645200" w:rsidRPr="005C6116" w:rsidRDefault="00645200" w:rsidP="005C6116">
      <w:pPr>
        <w:tabs>
          <w:tab w:val="left" w:pos="741"/>
        </w:tabs>
        <w:spacing w:after="0"/>
        <w:ind w:left="311"/>
        <w:jc w:val="both"/>
        <w:rPr>
          <w:rFonts w:ascii="Times New Roman" w:hAnsi="Times New Roman" w:cs="Times New Roman"/>
          <w:b/>
          <w:sz w:val="24"/>
          <w:szCs w:val="24"/>
        </w:rPr>
      </w:pPr>
      <w:r w:rsidRPr="005C6116">
        <w:rPr>
          <w:rFonts w:ascii="Times New Roman" w:hAnsi="Times New Roman" w:cs="Times New Roman"/>
          <w:b/>
          <w:sz w:val="24"/>
          <w:szCs w:val="24"/>
        </w:rPr>
        <w:t>Задачи и задания:</w:t>
      </w:r>
    </w:p>
    <w:p w:rsidR="00645200" w:rsidRPr="005C6116" w:rsidRDefault="00645200" w:rsidP="00137E2D">
      <w:pPr>
        <w:pStyle w:val="a3"/>
        <w:widowControl w:val="0"/>
        <w:numPr>
          <w:ilvl w:val="0"/>
          <w:numId w:val="69"/>
        </w:numPr>
        <w:tabs>
          <w:tab w:val="left" w:pos="741"/>
        </w:tabs>
        <w:autoSpaceDE w:val="0"/>
        <w:autoSpaceDN w:val="0"/>
        <w:spacing w:after="0" w:line="240" w:lineRule="auto"/>
        <w:contextualSpacing w:val="0"/>
        <w:jc w:val="both"/>
        <w:rPr>
          <w:rFonts w:ascii="Times New Roman" w:hAnsi="Times New Roman" w:cs="Times New Roman"/>
          <w:i/>
          <w:sz w:val="24"/>
        </w:rPr>
      </w:pPr>
      <w:proofErr w:type="spellStart"/>
      <w:r w:rsidRPr="005C6116">
        <w:rPr>
          <w:rFonts w:ascii="Times New Roman" w:hAnsi="Times New Roman" w:cs="Times New Roman"/>
          <w:sz w:val="24"/>
        </w:rPr>
        <w:t>Иринова</w:t>
      </w:r>
      <w:proofErr w:type="spellEnd"/>
      <w:r w:rsidRPr="005C6116">
        <w:rPr>
          <w:rFonts w:ascii="Times New Roman" w:hAnsi="Times New Roman" w:cs="Times New Roman"/>
          <w:sz w:val="24"/>
        </w:rPr>
        <w:t xml:space="preserve"> обратилась в суд с исковым заявлением к неопределенному кругу лиц о защите чести, достоинства и об опровержении порочащих ее сведений. В исковом заявлении </w:t>
      </w:r>
      <w:proofErr w:type="spellStart"/>
      <w:r w:rsidRPr="005C6116">
        <w:rPr>
          <w:rFonts w:ascii="Times New Roman" w:hAnsi="Times New Roman" w:cs="Times New Roman"/>
          <w:sz w:val="24"/>
        </w:rPr>
        <w:t>Иринова</w:t>
      </w:r>
      <w:proofErr w:type="spellEnd"/>
      <w:r w:rsidRPr="005C6116">
        <w:rPr>
          <w:rFonts w:ascii="Times New Roman" w:hAnsi="Times New Roman" w:cs="Times New Roman"/>
          <w:sz w:val="24"/>
        </w:rPr>
        <w:t xml:space="preserve"> указала, что 21 ноября в ее жилом районе были распространены листовки, в которых было указано, что она взяточница и без соответствующих денег вопросы, которые непосредственно входят в круг ее полномочий, не решаются. Она не знает кто это сделал, у нее есть только определенные предположения, но доказать она их не может. </w:t>
      </w:r>
      <w:r w:rsidRPr="005C6116">
        <w:rPr>
          <w:rFonts w:ascii="Times New Roman" w:hAnsi="Times New Roman" w:cs="Times New Roman"/>
          <w:spacing w:val="-2"/>
          <w:sz w:val="24"/>
        </w:rPr>
        <w:t xml:space="preserve">Суд </w:t>
      </w:r>
      <w:r w:rsidRPr="005C6116">
        <w:rPr>
          <w:rFonts w:ascii="Times New Roman" w:hAnsi="Times New Roman" w:cs="Times New Roman"/>
          <w:sz w:val="24"/>
        </w:rPr>
        <w:t xml:space="preserve">оставил заявление без движения, предложив рассмотреть данное дело в порядке особого производства. </w:t>
      </w:r>
    </w:p>
    <w:p w:rsidR="00645200" w:rsidRPr="005C6116" w:rsidRDefault="00645200" w:rsidP="005C6116">
      <w:pPr>
        <w:pStyle w:val="a3"/>
        <w:tabs>
          <w:tab w:val="left" w:pos="741"/>
        </w:tabs>
        <w:spacing w:after="0"/>
        <w:ind w:left="672"/>
        <w:jc w:val="both"/>
        <w:rPr>
          <w:rFonts w:ascii="Times New Roman" w:hAnsi="Times New Roman" w:cs="Times New Roman"/>
          <w:i/>
          <w:sz w:val="24"/>
        </w:rPr>
      </w:pPr>
      <w:r w:rsidRPr="005C6116">
        <w:rPr>
          <w:rFonts w:ascii="Times New Roman" w:hAnsi="Times New Roman" w:cs="Times New Roman"/>
          <w:i/>
          <w:sz w:val="24"/>
        </w:rPr>
        <w:t>Прав ли суд в данной</w:t>
      </w:r>
      <w:r w:rsidRPr="005C6116">
        <w:rPr>
          <w:rFonts w:ascii="Times New Roman" w:hAnsi="Times New Roman" w:cs="Times New Roman"/>
          <w:i/>
          <w:spacing w:val="-4"/>
          <w:sz w:val="24"/>
        </w:rPr>
        <w:t xml:space="preserve"> </w:t>
      </w:r>
      <w:r w:rsidRPr="005C6116">
        <w:rPr>
          <w:rFonts w:ascii="Times New Roman" w:hAnsi="Times New Roman" w:cs="Times New Roman"/>
          <w:i/>
          <w:sz w:val="24"/>
        </w:rPr>
        <w:t>ситуации?</w:t>
      </w:r>
    </w:p>
    <w:p w:rsidR="00645200" w:rsidRPr="005C6116" w:rsidRDefault="00645200" w:rsidP="00137E2D">
      <w:pPr>
        <w:pStyle w:val="a3"/>
        <w:widowControl w:val="0"/>
        <w:numPr>
          <w:ilvl w:val="0"/>
          <w:numId w:val="69"/>
        </w:numPr>
        <w:tabs>
          <w:tab w:val="left" w:pos="741"/>
        </w:tabs>
        <w:autoSpaceDE w:val="0"/>
        <w:autoSpaceDN w:val="0"/>
        <w:spacing w:after="0" w:line="240" w:lineRule="auto"/>
        <w:contextualSpacing w:val="0"/>
        <w:jc w:val="both"/>
        <w:rPr>
          <w:rFonts w:ascii="Times New Roman" w:hAnsi="Times New Roman" w:cs="Times New Roman"/>
          <w:i/>
          <w:sz w:val="24"/>
        </w:rPr>
      </w:pPr>
      <w:r w:rsidRPr="005C6116">
        <w:rPr>
          <w:rFonts w:ascii="Times New Roman" w:hAnsi="Times New Roman" w:cs="Times New Roman"/>
          <w:sz w:val="24"/>
        </w:rPr>
        <w:t xml:space="preserve">Сидорков обратился в суд общей юрисдикции с заявлением об установлении факта владения земельным участком на праве собственности. </w:t>
      </w:r>
      <w:r w:rsidRPr="005C6116">
        <w:rPr>
          <w:rFonts w:ascii="Times New Roman" w:hAnsi="Times New Roman" w:cs="Times New Roman"/>
          <w:spacing w:val="-2"/>
          <w:sz w:val="24"/>
        </w:rPr>
        <w:t xml:space="preserve">Суд </w:t>
      </w:r>
      <w:r w:rsidRPr="005C6116">
        <w:rPr>
          <w:rFonts w:ascii="Times New Roman" w:hAnsi="Times New Roman" w:cs="Times New Roman"/>
          <w:sz w:val="24"/>
        </w:rPr>
        <w:t xml:space="preserve">вынес определение об оставлении заявления без рассмотрения, в котором указал, что данный факт не подлежит установлению в порядке особого производства и разъяснил их право разрешить спор в порядке искового производства. Сидорков не согласен с определением суда, так как в п. п. 6 п. 2 ст. 264 ГПК РФ прямо указано, что суд устанавливает факт владения и пользования недвижимым имуществом. Определение суда Сидорков обжаловал в апелляционном порядке. </w:t>
      </w:r>
    </w:p>
    <w:p w:rsidR="00645200" w:rsidRPr="005C6116" w:rsidRDefault="00645200" w:rsidP="005C6116">
      <w:pPr>
        <w:pStyle w:val="a3"/>
        <w:tabs>
          <w:tab w:val="left" w:pos="741"/>
        </w:tabs>
        <w:spacing w:after="0"/>
        <w:ind w:left="672"/>
        <w:jc w:val="both"/>
        <w:rPr>
          <w:rFonts w:ascii="Times New Roman" w:hAnsi="Times New Roman" w:cs="Times New Roman"/>
          <w:i/>
          <w:sz w:val="24"/>
        </w:rPr>
      </w:pPr>
      <w:r w:rsidRPr="005C6116">
        <w:rPr>
          <w:rFonts w:ascii="Times New Roman" w:hAnsi="Times New Roman" w:cs="Times New Roman"/>
          <w:i/>
          <w:sz w:val="24"/>
        </w:rPr>
        <w:t>Подлежит ли апелляционная жалоба Сидоркова</w:t>
      </w:r>
      <w:r w:rsidRPr="005C6116">
        <w:rPr>
          <w:rFonts w:ascii="Times New Roman" w:hAnsi="Times New Roman" w:cs="Times New Roman"/>
          <w:i/>
          <w:spacing w:val="-8"/>
          <w:sz w:val="24"/>
        </w:rPr>
        <w:t xml:space="preserve"> </w:t>
      </w:r>
      <w:r w:rsidRPr="005C6116">
        <w:rPr>
          <w:rFonts w:ascii="Times New Roman" w:hAnsi="Times New Roman" w:cs="Times New Roman"/>
          <w:i/>
          <w:sz w:val="24"/>
        </w:rPr>
        <w:t>удовлетворению?</w:t>
      </w:r>
    </w:p>
    <w:p w:rsidR="00645200" w:rsidRPr="005C6116" w:rsidRDefault="00645200" w:rsidP="00137E2D">
      <w:pPr>
        <w:pStyle w:val="a3"/>
        <w:widowControl w:val="0"/>
        <w:numPr>
          <w:ilvl w:val="0"/>
          <w:numId w:val="69"/>
        </w:numPr>
        <w:tabs>
          <w:tab w:val="left" w:pos="741"/>
        </w:tabs>
        <w:autoSpaceDE w:val="0"/>
        <w:autoSpaceDN w:val="0"/>
        <w:spacing w:after="0" w:line="240" w:lineRule="auto"/>
        <w:contextualSpacing w:val="0"/>
        <w:jc w:val="both"/>
        <w:rPr>
          <w:rFonts w:ascii="Times New Roman" w:hAnsi="Times New Roman" w:cs="Times New Roman"/>
          <w:sz w:val="24"/>
        </w:rPr>
      </w:pPr>
      <w:r w:rsidRPr="005C6116">
        <w:rPr>
          <w:rFonts w:ascii="Times New Roman" w:hAnsi="Times New Roman" w:cs="Times New Roman"/>
          <w:sz w:val="24"/>
        </w:rPr>
        <w:t xml:space="preserve">Зайцев обратился в суд с заявлением об установлении факта злостного уклонения его сестры </w:t>
      </w:r>
      <w:proofErr w:type="spellStart"/>
      <w:r w:rsidRPr="005C6116">
        <w:rPr>
          <w:rFonts w:ascii="Times New Roman" w:hAnsi="Times New Roman" w:cs="Times New Roman"/>
          <w:sz w:val="24"/>
        </w:rPr>
        <w:t>Лисициной</w:t>
      </w:r>
      <w:proofErr w:type="spellEnd"/>
      <w:r w:rsidRPr="005C6116">
        <w:rPr>
          <w:rFonts w:ascii="Times New Roman" w:hAnsi="Times New Roman" w:cs="Times New Roman"/>
          <w:sz w:val="24"/>
        </w:rPr>
        <w:t xml:space="preserve"> от обязанностей по содержанию их нетрудоспособного</w:t>
      </w:r>
      <w:r w:rsidRPr="005C6116">
        <w:rPr>
          <w:rFonts w:ascii="Times New Roman" w:hAnsi="Times New Roman" w:cs="Times New Roman"/>
          <w:spacing w:val="-10"/>
          <w:sz w:val="24"/>
        </w:rPr>
        <w:t xml:space="preserve"> </w:t>
      </w:r>
      <w:r w:rsidRPr="005C6116">
        <w:rPr>
          <w:rFonts w:ascii="Times New Roman" w:hAnsi="Times New Roman" w:cs="Times New Roman"/>
          <w:sz w:val="24"/>
        </w:rPr>
        <w:t xml:space="preserve">отца. Суд вынес определение об оставлении заявления без рассмотрения, в котором указал, что данный факт не подлежит установлению в порядке особого производства и разъяснил их право разрешить спор в порядке искового производства. </w:t>
      </w:r>
    </w:p>
    <w:p w:rsidR="00645200" w:rsidRPr="005C6116" w:rsidRDefault="00645200" w:rsidP="005C6116">
      <w:pPr>
        <w:pStyle w:val="a3"/>
        <w:tabs>
          <w:tab w:val="left" w:pos="741"/>
        </w:tabs>
        <w:spacing w:after="0"/>
        <w:ind w:left="672"/>
        <w:jc w:val="both"/>
        <w:rPr>
          <w:rFonts w:ascii="Times New Roman" w:hAnsi="Times New Roman" w:cs="Times New Roman"/>
          <w:sz w:val="24"/>
        </w:rPr>
      </w:pPr>
      <w:r w:rsidRPr="005C6116">
        <w:rPr>
          <w:rFonts w:ascii="Times New Roman" w:hAnsi="Times New Roman" w:cs="Times New Roman"/>
          <w:i/>
          <w:sz w:val="24"/>
        </w:rPr>
        <w:t>Какие факты могут быть установлены судом в рамках особого производства? Может ли данный факт порождать правовые последствия?</w:t>
      </w:r>
    </w:p>
    <w:p w:rsidR="00645200" w:rsidRPr="005C6116" w:rsidRDefault="00645200" w:rsidP="00137E2D">
      <w:pPr>
        <w:pStyle w:val="a3"/>
        <w:widowControl w:val="0"/>
        <w:numPr>
          <w:ilvl w:val="0"/>
          <w:numId w:val="69"/>
        </w:numPr>
        <w:tabs>
          <w:tab w:val="left" w:pos="741"/>
        </w:tabs>
        <w:autoSpaceDE w:val="0"/>
        <w:autoSpaceDN w:val="0"/>
        <w:spacing w:after="0" w:line="240" w:lineRule="auto"/>
        <w:contextualSpacing w:val="0"/>
        <w:jc w:val="both"/>
        <w:rPr>
          <w:rFonts w:ascii="Times New Roman" w:hAnsi="Times New Roman" w:cs="Times New Roman"/>
          <w:i/>
          <w:sz w:val="24"/>
        </w:rPr>
      </w:pPr>
      <w:r w:rsidRPr="005C6116">
        <w:rPr>
          <w:rFonts w:ascii="Times New Roman" w:hAnsi="Times New Roman" w:cs="Times New Roman"/>
          <w:i/>
          <w:sz w:val="24"/>
        </w:rPr>
        <w:t>Установите, какие правовые последствия может повлечь установления следующих фактов, имеющих юридическое</w:t>
      </w:r>
      <w:r w:rsidRPr="005C6116">
        <w:rPr>
          <w:rFonts w:ascii="Times New Roman" w:hAnsi="Times New Roman" w:cs="Times New Roman"/>
          <w:i/>
          <w:spacing w:val="-2"/>
          <w:sz w:val="24"/>
        </w:rPr>
        <w:t xml:space="preserve"> </w:t>
      </w:r>
      <w:r w:rsidRPr="005C6116">
        <w:rPr>
          <w:rFonts w:ascii="Times New Roman" w:hAnsi="Times New Roman" w:cs="Times New Roman"/>
          <w:i/>
          <w:sz w:val="24"/>
        </w:rPr>
        <w:t>значение:</w:t>
      </w:r>
    </w:p>
    <w:p w:rsidR="00645200" w:rsidRPr="005C6116" w:rsidRDefault="00645200" w:rsidP="005C6116">
      <w:pPr>
        <w:pStyle w:val="a3"/>
        <w:tabs>
          <w:tab w:val="left" w:pos="741"/>
        </w:tabs>
        <w:spacing w:after="0"/>
        <w:ind w:left="672"/>
        <w:jc w:val="both"/>
        <w:rPr>
          <w:rFonts w:ascii="Times New Roman" w:hAnsi="Times New Roman" w:cs="Times New Roman"/>
        </w:rPr>
      </w:pPr>
      <w:r w:rsidRPr="005C6116">
        <w:rPr>
          <w:rFonts w:ascii="Times New Roman" w:hAnsi="Times New Roman" w:cs="Times New Roman"/>
        </w:rPr>
        <w:t xml:space="preserve">А) Факт нахождения на иждивении; </w:t>
      </w:r>
    </w:p>
    <w:p w:rsidR="00645200" w:rsidRPr="005C6116" w:rsidRDefault="00645200" w:rsidP="005C6116">
      <w:pPr>
        <w:pStyle w:val="a3"/>
        <w:tabs>
          <w:tab w:val="left" w:pos="741"/>
        </w:tabs>
        <w:spacing w:after="0"/>
        <w:ind w:left="672"/>
        <w:jc w:val="both"/>
        <w:rPr>
          <w:rFonts w:ascii="Times New Roman" w:hAnsi="Times New Roman" w:cs="Times New Roman"/>
        </w:rPr>
      </w:pPr>
      <w:r w:rsidRPr="005C6116">
        <w:rPr>
          <w:rFonts w:ascii="Times New Roman" w:hAnsi="Times New Roman" w:cs="Times New Roman"/>
        </w:rPr>
        <w:t>Б) Факт установления отцовства;</w:t>
      </w:r>
    </w:p>
    <w:p w:rsidR="00645200" w:rsidRPr="005C6116" w:rsidRDefault="00645200" w:rsidP="005C6116">
      <w:pPr>
        <w:pStyle w:val="a3"/>
        <w:tabs>
          <w:tab w:val="left" w:pos="741"/>
        </w:tabs>
        <w:spacing w:after="0"/>
        <w:ind w:left="672"/>
        <w:jc w:val="both"/>
        <w:rPr>
          <w:rFonts w:ascii="Times New Roman" w:hAnsi="Times New Roman" w:cs="Times New Roman"/>
        </w:rPr>
      </w:pPr>
      <w:r w:rsidRPr="005C6116">
        <w:rPr>
          <w:rFonts w:ascii="Times New Roman" w:hAnsi="Times New Roman" w:cs="Times New Roman"/>
        </w:rPr>
        <w:t>В) Факт несчастного случая на производстве;</w:t>
      </w:r>
    </w:p>
    <w:p w:rsidR="00645200" w:rsidRPr="005C6116" w:rsidRDefault="00645200" w:rsidP="005C6116">
      <w:pPr>
        <w:pStyle w:val="a3"/>
        <w:tabs>
          <w:tab w:val="left" w:pos="741"/>
        </w:tabs>
        <w:spacing w:after="0"/>
        <w:ind w:left="672"/>
        <w:jc w:val="both"/>
        <w:rPr>
          <w:rFonts w:ascii="Times New Roman" w:hAnsi="Times New Roman" w:cs="Times New Roman"/>
        </w:rPr>
      </w:pPr>
      <w:r w:rsidRPr="005C6116">
        <w:rPr>
          <w:rFonts w:ascii="Times New Roman" w:hAnsi="Times New Roman" w:cs="Times New Roman"/>
        </w:rPr>
        <w:t>Г) Факт принятия наследства;</w:t>
      </w:r>
    </w:p>
    <w:p w:rsidR="00645200" w:rsidRPr="005C6116" w:rsidRDefault="00645200" w:rsidP="005C6116">
      <w:pPr>
        <w:pStyle w:val="a3"/>
        <w:tabs>
          <w:tab w:val="left" w:pos="741"/>
        </w:tabs>
        <w:spacing w:after="0"/>
        <w:ind w:left="672"/>
        <w:jc w:val="both"/>
        <w:rPr>
          <w:rFonts w:ascii="Times New Roman" w:hAnsi="Times New Roman" w:cs="Times New Roman"/>
        </w:rPr>
      </w:pPr>
      <w:r w:rsidRPr="005C6116">
        <w:rPr>
          <w:rFonts w:ascii="Times New Roman" w:hAnsi="Times New Roman" w:cs="Times New Roman"/>
        </w:rPr>
        <w:t>Д) Факт работы в определенной должности в определенное время;</w:t>
      </w:r>
    </w:p>
    <w:p w:rsidR="00645200" w:rsidRPr="005C6116" w:rsidRDefault="00645200" w:rsidP="005C6116">
      <w:pPr>
        <w:pStyle w:val="a3"/>
        <w:tabs>
          <w:tab w:val="left" w:pos="741"/>
        </w:tabs>
        <w:spacing w:after="0"/>
        <w:ind w:left="672"/>
        <w:jc w:val="both"/>
        <w:rPr>
          <w:rFonts w:ascii="Times New Roman" w:hAnsi="Times New Roman" w:cs="Times New Roman"/>
          <w:i/>
          <w:sz w:val="24"/>
        </w:rPr>
      </w:pPr>
      <w:r w:rsidRPr="005C6116">
        <w:rPr>
          <w:rFonts w:ascii="Times New Roman" w:hAnsi="Times New Roman" w:cs="Times New Roman"/>
        </w:rPr>
        <w:t>Е) Факт места открытия наследства.</w:t>
      </w:r>
    </w:p>
    <w:p w:rsidR="00645200" w:rsidRPr="005C6116" w:rsidRDefault="00645200" w:rsidP="00137E2D">
      <w:pPr>
        <w:pStyle w:val="a3"/>
        <w:widowControl w:val="0"/>
        <w:numPr>
          <w:ilvl w:val="0"/>
          <w:numId w:val="69"/>
        </w:numPr>
        <w:tabs>
          <w:tab w:val="left" w:pos="741"/>
        </w:tabs>
        <w:autoSpaceDE w:val="0"/>
        <w:autoSpaceDN w:val="0"/>
        <w:spacing w:after="0" w:line="240" w:lineRule="auto"/>
        <w:contextualSpacing w:val="0"/>
        <w:jc w:val="both"/>
        <w:rPr>
          <w:rFonts w:ascii="Times New Roman" w:hAnsi="Times New Roman" w:cs="Times New Roman"/>
          <w:i/>
          <w:sz w:val="24"/>
        </w:rPr>
      </w:pPr>
      <w:proofErr w:type="spellStart"/>
      <w:r w:rsidRPr="005C6116">
        <w:rPr>
          <w:rFonts w:ascii="Times New Roman" w:hAnsi="Times New Roman" w:cs="Times New Roman"/>
          <w:sz w:val="24"/>
        </w:rPr>
        <w:t>Войцева</w:t>
      </w:r>
      <w:proofErr w:type="spellEnd"/>
      <w:r w:rsidRPr="005C6116">
        <w:rPr>
          <w:rFonts w:ascii="Times New Roman" w:hAnsi="Times New Roman" w:cs="Times New Roman"/>
          <w:sz w:val="24"/>
        </w:rPr>
        <w:t xml:space="preserve"> обратилась в суд с заявлением об установлении факта признания отцовства покойным Петровым в отношении ее сына, 10 сентября 2008 г. рождения. Она ссылалась на то, что в течение двух лет была в близких отношениях с Петровым. В период беременности продолжала с ним встречаться, и он проявлял заботу о будущем ребенке. Вдова Петрова просила допустить ее к участию в деле в качестве заинтересованного лица, однако судья ей в этом отказал. </w:t>
      </w:r>
    </w:p>
    <w:p w:rsidR="00645200" w:rsidRPr="005C6116" w:rsidRDefault="00645200" w:rsidP="005C6116">
      <w:pPr>
        <w:pStyle w:val="a3"/>
        <w:tabs>
          <w:tab w:val="left" w:pos="741"/>
        </w:tabs>
        <w:spacing w:after="0"/>
        <w:ind w:left="672"/>
        <w:jc w:val="both"/>
        <w:rPr>
          <w:rFonts w:ascii="Times New Roman" w:hAnsi="Times New Roman" w:cs="Times New Roman"/>
          <w:i/>
          <w:sz w:val="24"/>
        </w:rPr>
      </w:pPr>
      <w:r w:rsidRPr="005C6116">
        <w:rPr>
          <w:rFonts w:ascii="Times New Roman" w:hAnsi="Times New Roman" w:cs="Times New Roman"/>
          <w:i/>
          <w:sz w:val="24"/>
        </w:rPr>
        <w:lastRenderedPageBreak/>
        <w:t>Правильно ли поступил судья? Какими должны быть действия суда по данному</w:t>
      </w:r>
      <w:r w:rsidRPr="005C6116">
        <w:rPr>
          <w:rFonts w:ascii="Times New Roman" w:hAnsi="Times New Roman" w:cs="Times New Roman"/>
          <w:i/>
          <w:spacing w:val="1"/>
          <w:sz w:val="24"/>
        </w:rPr>
        <w:t xml:space="preserve"> </w:t>
      </w:r>
      <w:r w:rsidRPr="005C6116">
        <w:rPr>
          <w:rFonts w:ascii="Times New Roman" w:hAnsi="Times New Roman" w:cs="Times New Roman"/>
          <w:i/>
          <w:sz w:val="24"/>
        </w:rPr>
        <w:t>делу?</w:t>
      </w:r>
    </w:p>
    <w:p w:rsidR="00645200" w:rsidRPr="005C6116" w:rsidRDefault="00645200" w:rsidP="00137E2D">
      <w:pPr>
        <w:pStyle w:val="a3"/>
        <w:widowControl w:val="0"/>
        <w:numPr>
          <w:ilvl w:val="0"/>
          <w:numId w:val="69"/>
        </w:numPr>
        <w:tabs>
          <w:tab w:val="left" w:pos="741"/>
        </w:tabs>
        <w:autoSpaceDE w:val="0"/>
        <w:autoSpaceDN w:val="0"/>
        <w:spacing w:after="0" w:line="240" w:lineRule="auto"/>
        <w:contextualSpacing w:val="0"/>
        <w:jc w:val="both"/>
        <w:rPr>
          <w:rFonts w:ascii="Times New Roman" w:hAnsi="Times New Roman" w:cs="Times New Roman"/>
          <w:i/>
          <w:sz w:val="24"/>
        </w:rPr>
      </w:pPr>
      <w:r w:rsidRPr="005C6116">
        <w:rPr>
          <w:rFonts w:ascii="Times New Roman" w:hAnsi="Times New Roman" w:cs="Times New Roman"/>
          <w:sz w:val="24"/>
        </w:rPr>
        <w:t xml:space="preserve">Кротова, желающая удочерить ребенка – девочку 13 лет, обратилась в суд с заявлением об удочерении. Судья, выслушав в закрытом судебном заседании объяснения заявительницы и исследовав затребованный от органа опеки и попечительства акт обследования жилищно-бытовых условий Кротовой, вынес решение об удовлетворении заявления. </w:t>
      </w:r>
    </w:p>
    <w:p w:rsidR="00645200" w:rsidRPr="005C6116" w:rsidRDefault="00645200" w:rsidP="005C6116">
      <w:pPr>
        <w:pStyle w:val="a3"/>
        <w:tabs>
          <w:tab w:val="left" w:pos="741"/>
        </w:tabs>
        <w:spacing w:after="0"/>
        <w:ind w:left="672"/>
        <w:jc w:val="both"/>
        <w:rPr>
          <w:rFonts w:ascii="Times New Roman" w:hAnsi="Times New Roman" w:cs="Times New Roman"/>
          <w:i/>
          <w:sz w:val="24"/>
        </w:rPr>
      </w:pPr>
      <w:r w:rsidRPr="005C6116">
        <w:rPr>
          <w:rFonts w:ascii="Times New Roman" w:hAnsi="Times New Roman" w:cs="Times New Roman"/>
          <w:i/>
          <w:sz w:val="24"/>
        </w:rPr>
        <w:t>Какие     ошибки     допущены     судьей      при      рассмотрении      данного      дела?  Какие действия должен совершить судья при подготовке дела к</w:t>
      </w:r>
      <w:r w:rsidRPr="005C6116">
        <w:rPr>
          <w:rFonts w:ascii="Times New Roman" w:hAnsi="Times New Roman" w:cs="Times New Roman"/>
          <w:i/>
          <w:spacing w:val="38"/>
          <w:sz w:val="24"/>
        </w:rPr>
        <w:t xml:space="preserve"> </w:t>
      </w:r>
      <w:r w:rsidRPr="005C6116">
        <w:rPr>
          <w:rFonts w:ascii="Times New Roman" w:hAnsi="Times New Roman" w:cs="Times New Roman"/>
          <w:i/>
          <w:sz w:val="24"/>
        </w:rPr>
        <w:t>судебному разбирательству?    Кто    должен     быть     привлечен     к     участию     в     деле? Какие обстоятельства должен установить суд при рассмотрении данного</w:t>
      </w:r>
      <w:r w:rsidRPr="005C6116">
        <w:rPr>
          <w:rFonts w:ascii="Times New Roman" w:hAnsi="Times New Roman" w:cs="Times New Roman"/>
          <w:i/>
          <w:spacing w:val="-7"/>
          <w:sz w:val="24"/>
        </w:rPr>
        <w:t xml:space="preserve"> </w:t>
      </w:r>
      <w:r w:rsidRPr="005C6116">
        <w:rPr>
          <w:rFonts w:ascii="Times New Roman" w:hAnsi="Times New Roman" w:cs="Times New Roman"/>
          <w:i/>
          <w:sz w:val="24"/>
        </w:rPr>
        <w:t>дела?</w:t>
      </w:r>
    </w:p>
    <w:p w:rsidR="00645200" w:rsidRPr="005C6116" w:rsidRDefault="00645200" w:rsidP="00137E2D">
      <w:pPr>
        <w:pStyle w:val="a3"/>
        <w:widowControl w:val="0"/>
        <w:numPr>
          <w:ilvl w:val="0"/>
          <w:numId w:val="69"/>
        </w:numPr>
        <w:tabs>
          <w:tab w:val="left" w:pos="741"/>
        </w:tabs>
        <w:autoSpaceDE w:val="0"/>
        <w:autoSpaceDN w:val="0"/>
        <w:spacing w:after="0" w:line="240" w:lineRule="auto"/>
        <w:contextualSpacing w:val="0"/>
        <w:jc w:val="both"/>
        <w:rPr>
          <w:rFonts w:ascii="Times New Roman" w:hAnsi="Times New Roman" w:cs="Times New Roman"/>
          <w:i/>
          <w:sz w:val="24"/>
        </w:rPr>
      </w:pPr>
      <w:r w:rsidRPr="005C6116">
        <w:rPr>
          <w:rFonts w:ascii="Times New Roman" w:hAnsi="Times New Roman" w:cs="Times New Roman"/>
          <w:sz w:val="24"/>
        </w:rPr>
        <w:t xml:space="preserve">В районный суд обратился Комитет по управлению имуществом администрации с заявлением о признании права муниципальной собственности на квартиру, расположенную по адресу: ул. Х, д. Х, кв. ХХ. В заявлении было указано, что жилое помещение принадлежит Титову. Два года назад он уехал работать на Крайний Север. С тех пор информация о нем отсутствует. Квартира стоит пустой, коммунальные платежи за нее никто не оплачивает. </w:t>
      </w:r>
    </w:p>
    <w:p w:rsidR="00645200" w:rsidRPr="005C6116" w:rsidRDefault="00645200" w:rsidP="005C6116">
      <w:pPr>
        <w:pStyle w:val="a3"/>
        <w:tabs>
          <w:tab w:val="left" w:pos="741"/>
        </w:tabs>
        <w:spacing w:after="0"/>
        <w:ind w:left="672"/>
        <w:jc w:val="both"/>
        <w:rPr>
          <w:rFonts w:ascii="Times New Roman" w:hAnsi="Times New Roman" w:cs="Times New Roman"/>
          <w:i/>
          <w:sz w:val="24"/>
        </w:rPr>
      </w:pPr>
      <w:r w:rsidRPr="005C6116">
        <w:rPr>
          <w:rFonts w:ascii="Times New Roman" w:hAnsi="Times New Roman" w:cs="Times New Roman"/>
          <w:i/>
          <w:sz w:val="24"/>
        </w:rPr>
        <w:t>Как должен поступить суд? Каков процессуальный порядок производства по данным категориям</w:t>
      </w:r>
      <w:r w:rsidRPr="005C6116">
        <w:rPr>
          <w:rFonts w:ascii="Times New Roman" w:hAnsi="Times New Roman" w:cs="Times New Roman"/>
          <w:i/>
          <w:spacing w:val="-3"/>
          <w:sz w:val="24"/>
        </w:rPr>
        <w:t xml:space="preserve"> </w:t>
      </w:r>
      <w:r w:rsidRPr="005C6116">
        <w:rPr>
          <w:rFonts w:ascii="Times New Roman" w:hAnsi="Times New Roman" w:cs="Times New Roman"/>
          <w:i/>
          <w:sz w:val="24"/>
        </w:rPr>
        <w:t>дел?</w:t>
      </w:r>
    </w:p>
    <w:p w:rsidR="00645200" w:rsidRPr="005C6116" w:rsidRDefault="00645200" w:rsidP="00137E2D">
      <w:pPr>
        <w:pStyle w:val="a3"/>
        <w:widowControl w:val="0"/>
        <w:numPr>
          <w:ilvl w:val="0"/>
          <w:numId w:val="69"/>
        </w:numPr>
        <w:tabs>
          <w:tab w:val="left" w:pos="741"/>
        </w:tabs>
        <w:autoSpaceDE w:val="0"/>
        <w:autoSpaceDN w:val="0"/>
        <w:spacing w:after="0" w:line="240" w:lineRule="auto"/>
        <w:contextualSpacing w:val="0"/>
        <w:jc w:val="both"/>
        <w:rPr>
          <w:rFonts w:ascii="Times New Roman" w:hAnsi="Times New Roman" w:cs="Times New Roman"/>
          <w:i/>
          <w:sz w:val="24"/>
        </w:rPr>
      </w:pPr>
      <w:r w:rsidRPr="005C6116">
        <w:rPr>
          <w:rFonts w:ascii="Times New Roman" w:hAnsi="Times New Roman" w:cs="Times New Roman"/>
          <w:sz w:val="24"/>
        </w:rPr>
        <w:t xml:space="preserve">В заявлении, адресованном районному суду г. М., </w:t>
      </w:r>
      <w:proofErr w:type="spellStart"/>
      <w:r w:rsidRPr="005C6116">
        <w:rPr>
          <w:rFonts w:ascii="Times New Roman" w:hAnsi="Times New Roman" w:cs="Times New Roman"/>
          <w:sz w:val="24"/>
        </w:rPr>
        <w:t>Брунгольц</w:t>
      </w:r>
      <w:proofErr w:type="spellEnd"/>
      <w:r w:rsidRPr="005C6116">
        <w:rPr>
          <w:rFonts w:ascii="Times New Roman" w:hAnsi="Times New Roman" w:cs="Times New Roman"/>
          <w:sz w:val="24"/>
        </w:rPr>
        <w:t xml:space="preserve"> Наталья Сергеевна просила установить факт принадлежности ей диплома с отличием об окончании колледжа, выданного на имя </w:t>
      </w:r>
      <w:proofErr w:type="spellStart"/>
      <w:r w:rsidRPr="005C6116">
        <w:rPr>
          <w:rFonts w:ascii="Times New Roman" w:hAnsi="Times New Roman" w:cs="Times New Roman"/>
          <w:sz w:val="24"/>
        </w:rPr>
        <w:t>Бурнгольц</w:t>
      </w:r>
      <w:proofErr w:type="spellEnd"/>
      <w:r w:rsidRPr="005C6116">
        <w:rPr>
          <w:rFonts w:ascii="Times New Roman" w:hAnsi="Times New Roman" w:cs="Times New Roman"/>
          <w:sz w:val="24"/>
        </w:rPr>
        <w:t xml:space="preserve"> Наталья Сергеевна. Заявительница указала, что при выдаче диплома исказили ее фамилию и это препятствует ее дальнейшему поступлению в вуз. </w:t>
      </w:r>
    </w:p>
    <w:p w:rsidR="00645200" w:rsidRPr="005C6116" w:rsidRDefault="00645200" w:rsidP="005C6116">
      <w:pPr>
        <w:pStyle w:val="a3"/>
        <w:tabs>
          <w:tab w:val="left" w:pos="741"/>
        </w:tabs>
        <w:spacing w:after="0"/>
        <w:ind w:left="672"/>
        <w:jc w:val="both"/>
        <w:rPr>
          <w:rFonts w:ascii="Times New Roman" w:hAnsi="Times New Roman" w:cs="Times New Roman"/>
          <w:i/>
          <w:sz w:val="24"/>
        </w:rPr>
      </w:pPr>
      <w:r w:rsidRPr="005C6116">
        <w:rPr>
          <w:rFonts w:ascii="Times New Roman" w:hAnsi="Times New Roman" w:cs="Times New Roman"/>
          <w:i/>
          <w:sz w:val="24"/>
        </w:rPr>
        <w:t>Может ли суд установить юридический факт в данном случае? Изменится ли решение, если подобная ошибка была обнаружена в паспорте?</w:t>
      </w:r>
    </w:p>
    <w:p w:rsidR="00645200" w:rsidRPr="005C6116" w:rsidRDefault="00645200" w:rsidP="005C6116">
      <w:pPr>
        <w:pStyle w:val="a6"/>
        <w:ind w:left="0"/>
        <w:jc w:val="both"/>
        <w:rPr>
          <w:i/>
          <w:sz w:val="25"/>
        </w:rPr>
      </w:pPr>
    </w:p>
    <w:p w:rsidR="00645200" w:rsidRPr="005C6116" w:rsidRDefault="00645200" w:rsidP="005C6116">
      <w:pPr>
        <w:pStyle w:val="1"/>
      </w:pPr>
      <w:bookmarkStart w:id="135" w:name="_Toc31718854"/>
      <w:bookmarkStart w:id="136" w:name="_Toc31720429"/>
      <w:r w:rsidRPr="005C6116">
        <w:t>Рекомендуемая литература:</w:t>
      </w:r>
      <w:bookmarkEnd w:id="135"/>
      <w:bookmarkEnd w:id="136"/>
    </w:p>
    <w:p w:rsidR="00645200" w:rsidRPr="005C6116" w:rsidRDefault="00645200" w:rsidP="00137E2D">
      <w:pPr>
        <w:pStyle w:val="a3"/>
        <w:widowControl w:val="0"/>
        <w:numPr>
          <w:ilvl w:val="0"/>
          <w:numId w:val="67"/>
        </w:numPr>
        <w:tabs>
          <w:tab w:val="left" w:pos="673"/>
          <w:tab w:val="left" w:pos="674"/>
        </w:tabs>
        <w:autoSpaceDE w:val="0"/>
        <w:autoSpaceDN w:val="0"/>
        <w:spacing w:after="0" w:line="240" w:lineRule="auto"/>
        <w:ind w:hanging="362"/>
        <w:contextualSpacing w:val="0"/>
        <w:jc w:val="both"/>
        <w:rPr>
          <w:rFonts w:ascii="Times New Roman" w:hAnsi="Times New Roman" w:cs="Times New Roman"/>
          <w:sz w:val="20"/>
        </w:rPr>
      </w:pPr>
      <w:r w:rsidRPr="005C6116">
        <w:rPr>
          <w:rFonts w:ascii="Times New Roman" w:hAnsi="Times New Roman" w:cs="Times New Roman"/>
          <w:sz w:val="20"/>
        </w:rPr>
        <w:t xml:space="preserve">Конституция Российской Федерации от 12 декабря 1993 года (ред. от </w:t>
      </w:r>
      <w:r w:rsidRPr="005C6116">
        <w:rPr>
          <w:rFonts w:ascii="Times New Roman" w:hAnsi="Times New Roman" w:cs="Times New Roman"/>
          <w:sz w:val="20"/>
          <w:szCs w:val="20"/>
          <w:shd w:val="clear" w:color="auto" w:fill="FFFFFF"/>
        </w:rPr>
        <w:t>21.07.2014</w:t>
      </w:r>
      <w:r w:rsidRPr="005C6116">
        <w:rPr>
          <w:rFonts w:ascii="Times New Roman" w:hAnsi="Times New Roman" w:cs="Times New Roman"/>
          <w:sz w:val="20"/>
        </w:rPr>
        <w:t>) // СПС</w:t>
      </w:r>
      <w:r w:rsidRPr="005C6116">
        <w:rPr>
          <w:rFonts w:ascii="Times New Roman" w:hAnsi="Times New Roman" w:cs="Times New Roman"/>
          <w:spacing w:val="-6"/>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645200" w:rsidRPr="005C6116" w:rsidRDefault="00645200" w:rsidP="00137E2D">
      <w:pPr>
        <w:pStyle w:val="a3"/>
        <w:widowControl w:val="0"/>
        <w:numPr>
          <w:ilvl w:val="0"/>
          <w:numId w:val="67"/>
        </w:numPr>
        <w:tabs>
          <w:tab w:val="left" w:pos="673"/>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 xml:space="preserve">Федеральный конституционный закон «О судебной системе Российской Федерации» от 23 октября 1996 г. (ред. от </w:t>
      </w:r>
      <w:r w:rsidRPr="005C6116">
        <w:rPr>
          <w:rFonts w:ascii="Times New Roman" w:hAnsi="Times New Roman" w:cs="Times New Roman"/>
          <w:sz w:val="20"/>
          <w:szCs w:val="20"/>
          <w:shd w:val="clear" w:color="auto" w:fill="FFFFFF"/>
        </w:rPr>
        <w:t>30.10.2018</w:t>
      </w:r>
      <w:r w:rsidRPr="005C6116">
        <w:rPr>
          <w:rFonts w:ascii="Times New Roman" w:hAnsi="Times New Roman" w:cs="Times New Roman"/>
          <w:sz w:val="20"/>
        </w:rPr>
        <w:t>) // СПС</w:t>
      </w:r>
      <w:r w:rsidRPr="005C6116">
        <w:rPr>
          <w:rFonts w:ascii="Times New Roman" w:hAnsi="Times New Roman" w:cs="Times New Roman"/>
          <w:spacing w:val="3"/>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645200" w:rsidRPr="005C6116" w:rsidRDefault="00645200" w:rsidP="00137E2D">
      <w:pPr>
        <w:pStyle w:val="a3"/>
        <w:widowControl w:val="0"/>
        <w:numPr>
          <w:ilvl w:val="0"/>
          <w:numId w:val="67"/>
        </w:numPr>
        <w:tabs>
          <w:tab w:val="left" w:pos="673"/>
          <w:tab w:val="left" w:pos="674"/>
        </w:tabs>
        <w:autoSpaceDE w:val="0"/>
        <w:autoSpaceDN w:val="0"/>
        <w:spacing w:after="0" w:line="240" w:lineRule="auto"/>
        <w:ind w:hanging="362"/>
        <w:contextualSpacing w:val="0"/>
        <w:jc w:val="both"/>
        <w:rPr>
          <w:rFonts w:ascii="Times New Roman" w:hAnsi="Times New Roman" w:cs="Times New Roman"/>
          <w:sz w:val="20"/>
        </w:rPr>
      </w:pPr>
      <w:r w:rsidRPr="005C6116">
        <w:rPr>
          <w:rFonts w:ascii="Times New Roman" w:hAnsi="Times New Roman" w:cs="Times New Roman"/>
          <w:sz w:val="20"/>
        </w:rPr>
        <w:t>Закон Российской Федерации «О статусе судей в Российской Федерации» от 26 июня 1992 г.</w:t>
      </w:r>
      <w:r w:rsidRPr="005C6116">
        <w:rPr>
          <w:rFonts w:ascii="Times New Roman" w:hAnsi="Times New Roman" w:cs="Times New Roman"/>
          <w:spacing w:val="13"/>
          <w:sz w:val="20"/>
        </w:rPr>
        <w:t xml:space="preserve"> (ред. от </w:t>
      </w:r>
      <w:r w:rsidRPr="005C6116">
        <w:rPr>
          <w:rFonts w:ascii="Times New Roman" w:hAnsi="Times New Roman" w:cs="Times New Roman"/>
          <w:sz w:val="20"/>
          <w:shd w:val="clear" w:color="auto" w:fill="FFFFFF"/>
        </w:rPr>
        <w:t>02.08.2019</w:t>
      </w:r>
      <w:r w:rsidRPr="005C6116">
        <w:rPr>
          <w:rFonts w:ascii="Times New Roman" w:hAnsi="Times New Roman" w:cs="Times New Roman"/>
          <w:spacing w:val="13"/>
          <w:sz w:val="20"/>
        </w:rPr>
        <w:t xml:space="preserve">) </w:t>
      </w:r>
      <w:r w:rsidRPr="005C6116">
        <w:rPr>
          <w:rFonts w:ascii="Times New Roman" w:hAnsi="Times New Roman" w:cs="Times New Roman"/>
          <w:sz w:val="20"/>
        </w:rPr>
        <w:t>// СПС «</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645200" w:rsidRPr="005C6116" w:rsidRDefault="00645200" w:rsidP="00137E2D">
      <w:pPr>
        <w:pStyle w:val="a3"/>
        <w:widowControl w:val="0"/>
        <w:numPr>
          <w:ilvl w:val="0"/>
          <w:numId w:val="67"/>
        </w:numPr>
        <w:tabs>
          <w:tab w:val="left" w:pos="673"/>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Гражданский процессуальный кодекс Российской Федерации от 14.11.2002 № 138-ФЗ (ред. от 02.12.2019). // СПС</w:t>
      </w:r>
      <w:r w:rsidRPr="005C6116">
        <w:rPr>
          <w:rFonts w:ascii="Times New Roman" w:hAnsi="Times New Roman" w:cs="Times New Roman"/>
          <w:spacing w:val="3"/>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645200" w:rsidRPr="005C6116" w:rsidRDefault="00645200" w:rsidP="00137E2D">
      <w:pPr>
        <w:pStyle w:val="a3"/>
        <w:widowControl w:val="0"/>
        <w:numPr>
          <w:ilvl w:val="0"/>
          <w:numId w:val="67"/>
        </w:numPr>
        <w:tabs>
          <w:tab w:val="left" w:pos="673"/>
          <w:tab w:val="left" w:pos="674"/>
        </w:tabs>
        <w:autoSpaceDE w:val="0"/>
        <w:autoSpaceDN w:val="0"/>
        <w:spacing w:after="0" w:line="240" w:lineRule="auto"/>
        <w:ind w:hanging="362"/>
        <w:contextualSpacing w:val="0"/>
        <w:jc w:val="both"/>
        <w:rPr>
          <w:rFonts w:ascii="Times New Roman" w:hAnsi="Times New Roman" w:cs="Times New Roman"/>
          <w:sz w:val="20"/>
        </w:rPr>
      </w:pPr>
      <w:r w:rsidRPr="005C6116">
        <w:rPr>
          <w:rFonts w:ascii="Times New Roman" w:hAnsi="Times New Roman" w:cs="Times New Roman"/>
          <w:sz w:val="20"/>
        </w:rPr>
        <w:t>Семейный кодекс Российской Федерации от 29 декабря 1995 г. N 223-ФЗ // СПС</w:t>
      </w:r>
      <w:r w:rsidRPr="005C6116">
        <w:rPr>
          <w:rFonts w:ascii="Times New Roman" w:hAnsi="Times New Roman" w:cs="Times New Roman"/>
          <w:spacing w:val="-14"/>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645200" w:rsidRPr="005C6116" w:rsidRDefault="00645200" w:rsidP="00137E2D">
      <w:pPr>
        <w:pStyle w:val="a3"/>
        <w:widowControl w:val="0"/>
        <w:numPr>
          <w:ilvl w:val="0"/>
          <w:numId w:val="67"/>
        </w:numPr>
        <w:tabs>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Постановление Пленума Верховного Суда РФ от 20 апреля 2006 г. N 8 «О применении судами законодательства при рассмотрении дел об усыновлении (удочерении) детей» (в ред. от 17.12.2013 №37) // СПС</w:t>
      </w:r>
      <w:r w:rsidRPr="005C6116">
        <w:rPr>
          <w:rFonts w:ascii="Times New Roman" w:hAnsi="Times New Roman" w:cs="Times New Roman"/>
          <w:spacing w:val="3"/>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645200" w:rsidRPr="005C6116" w:rsidRDefault="00645200" w:rsidP="00137E2D">
      <w:pPr>
        <w:pStyle w:val="a3"/>
        <w:widowControl w:val="0"/>
        <w:numPr>
          <w:ilvl w:val="0"/>
          <w:numId w:val="67"/>
        </w:numPr>
        <w:tabs>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Постановление Пленума Верховного Суда РФ от 25 октября 1996 г. N 9 «О применении судами Семейного кодекса Российской Федерации при рассмотрении дел об установлении отцовства и о взыскании</w:t>
      </w:r>
      <w:r w:rsidRPr="005C6116">
        <w:rPr>
          <w:rFonts w:ascii="Times New Roman" w:hAnsi="Times New Roman" w:cs="Times New Roman"/>
          <w:spacing w:val="2"/>
          <w:sz w:val="20"/>
        </w:rPr>
        <w:t xml:space="preserve"> </w:t>
      </w:r>
      <w:r w:rsidRPr="005C6116">
        <w:rPr>
          <w:rFonts w:ascii="Times New Roman" w:hAnsi="Times New Roman" w:cs="Times New Roman"/>
          <w:sz w:val="20"/>
        </w:rPr>
        <w:t>алиментов» // СПС «</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645200" w:rsidRPr="005C6116" w:rsidRDefault="00645200" w:rsidP="00137E2D">
      <w:pPr>
        <w:pStyle w:val="a3"/>
        <w:widowControl w:val="0"/>
        <w:numPr>
          <w:ilvl w:val="0"/>
          <w:numId w:val="67"/>
        </w:numPr>
        <w:tabs>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Постатейный комментарий к Гражданскому процессуальному кодексу Российской Федерации / Под ред. П.В. Крашенинникова. М.,</w:t>
      </w:r>
      <w:r w:rsidRPr="005C6116">
        <w:rPr>
          <w:rFonts w:ascii="Times New Roman" w:hAnsi="Times New Roman" w:cs="Times New Roman"/>
          <w:spacing w:val="-1"/>
          <w:sz w:val="20"/>
        </w:rPr>
        <w:t xml:space="preserve"> </w:t>
      </w:r>
      <w:r w:rsidRPr="005C6116">
        <w:rPr>
          <w:rFonts w:ascii="Times New Roman" w:hAnsi="Times New Roman" w:cs="Times New Roman"/>
          <w:sz w:val="20"/>
        </w:rPr>
        <w:t>2003.</w:t>
      </w:r>
    </w:p>
    <w:p w:rsidR="00950AFE" w:rsidRPr="005C6116" w:rsidRDefault="00645200" w:rsidP="00137E2D">
      <w:pPr>
        <w:pStyle w:val="a3"/>
        <w:widowControl w:val="0"/>
        <w:numPr>
          <w:ilvl w:val="0"/>
          <w:numId w:val="67"/>
        </w:numPr>
        <w:tabs>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Гражданский процесс [Электронный ресурс]: учебник</w:t>
      </w:r>
      <w:r w:rsidRPr="005C6116">
        <w:rPr>
          <w:rFonts w:ascii="Times New Roman" w:hAnsi="Times New Roman" w:cs="Times New Roman"/>
          <w:spacing w:val="4"/>
          <w:sz w:val="20"/>
        </w:rPr>
        <w:t xml:space="preserve">. - </w:t>
      </w:r>
      <w:r w:rsidRPr="005C6116">
        <w:rPr>
          <w:rFonts w:ascii="Times New Roman" w:hAnsi="Times New Roman" w:cs="Times New Roman"/>
          <w:sz w:val="20"/>
        </w:rPr>
        <w:t>Статут, 2015. - 960 с. — Режим доступа:</w:t>
      </w:r>
      <w:hyperlink r:id="rId33">
        <w:r w:rsidRPr="005C6116">
          <w:rPr>
            <w:rFonts w:ascii="Times New Roman" w:hAnsi="Times New Roman" w:cs="Times New Roman"/>
            <w:sz w:val="20"/>
            <w:u w:val="single" w:color="0000FF"/>
          </w:rPr>
          <w:t xml:space="preserve"> http://www.knigafund.ru/books</w:t>
        </w:r>
      </w:hyperlink>
    </w:p>
    <w:p w:rsidR="00645200" w:rsidRDefault="00645200" w:rsidP="005C6116">
      <w:pPr>
        <w:pStyle w:val="a3"/>
        <w:widowControl w:val="0"/>
        <w:tabs>
          <w:tab w:val="left" w:pos="674"/>
        </w:tabs>
        <w:autoSpaceDE w:val="0"/>
        <w:autoSpaceDN w:val="0"/>
        <w:spacing w:after="0" w:line="240" w:lineRule="auto"/>
        <w:ind w:left="673"/>
        <w:contextualSpacing w:val="0"/>
        <w:jc w:val="both"/>
        <w:rPr>
          <w:rFonts w:ascii="Times New Roman" w:hAnsi="Times New Roman" w:cs="Times New Roman"/>
          <w:sz w:val="20"/>
        </w:rPr>
      </w:pPr>
    </w:p>
    <w:p w:rsidR="00417E21" w:rsidRPr="005C6116" w:rsidRDefault="00417E21" w:rsidP="005C6116">
      <w:pPr>
        <w:pStyle w:val="a3"/>
        <w:widowControl w:val="0"/>
        <w:tabs>
          <w:tab w:val="left" w:pos="674"/>
        </w:tabs>
        <w:autoSpaceDE w:val="0"/>
        <w:autoSpaceDN w:val="0"/>
        <w:spacing w:after="0" w:line="240" w:lineRule="auto"/>
        <w:ind w:left="673"/>
        <w:contextualSpacing w:val="0"/>
        <w:jc w:val="both"/>
        <w:rPr>
          <w:rFonts w:ascii="Times New Roman" w:hAnsi="Times New Roman" w:cs="Times New Roman"/>
          <w:sz w:val="20"/>
        </w:rPr>
      </w:pPr>
    </w:p>
    <w:p w:rsidR="00950AFE" w:rsidRPr="00C16639" w:rsidRDefault="00645200" w:rsidP="00C16639">
      <w:pPr>
        <w:pStyle w:val="3"/>
        <w:rPr>
          <w:b/>
        </w:rPr>
      </w:pPr>
      <w:bookmarkStart w:id="137" w:name="_Toc31720430"/>
      <w:r w:rsidRPr="00C16639">
        <w:rPr>
          <w:b/>
        </w:rPr>
        <w:t>28, 29</w:t>
      </w:r>
      <w:r w:rsidR="00C16639" w:rsidRPr="00C16639">
        <w:rPr>
          <w:b/>
        </w:rPr>
        <w:t>.</w:t>
      </w:r>
      <w:r w:rsidRPr="00C16639">
        <w:rPr>
          <w:b/>
        </w:rPr>
        <w:t xml:space="preserve"> Апелляционное производство</w:t>
      </w:r>
      <w:r w:rsidR="00B16A9F" w:rsidRPr="00C16639">
        <w:rPr>
          <w:b/>
        </w:rPr>
        <w:t>.</w:t>
      </w:r>
      <w:bookmarkEnd w:id="137"/>
    </w:p>
    <w:p w:rsidR="00417E21" w:rsidRPr="005C6116" w:rsidRDefault="00417E21" w:rsidP="005C6116">
      <w:pPr>
        <w:tabs>
          <w:tab w:val="left" w:pos="5087"/>
        </w:tabs>
        <w:spacing w:after="0"/>
        <w:jc w:val="center"/>
        <w:rPr>
          <w:rFonts w:ascii="Times New Roman" w:hAnsi="Times New Roman" w:cs="Times New Roman"/>
          <w:b/>
          <w:sz w:val="32"/>
        </w:rPr>
      </w:pPr>
    </w:p>
    <w:p w:rsidR="00645200" w:rsidRPr="005C6116" w:rsidRDefault="00645200" w:rsidP="005C6116">
      <w:pPr>
        <w:pStyle w:val="1"/>
      </w:pPr>
      <w:bookmarkStart w:id="138" w:name="_Toc31718855"/>
      <w:bookmarkStart w:id="139" w:name="_Toc31720431"/>
      <w:r w:rsidRPr="005C6116">
        <w:lastRenderedPageBreak/>
        <w:t>Теоретические вопросы:</w:t>
      </w:r>
      <w:bookmarkEnd w:id="138"/>
      <w:bookmarkEnd w:id="139"/>
    </w:p>
    <w:p w:rsidR="00645200" w:rsidRPr="005C6116" w:rsidRDefault="00645200" w:rsidP="00137E2D">
      <w:pPr>
        <w:pStyle w:val="a3"/>
        <w:widowControl w:val="0"/>
        <w:numPr>
          <w:ilvl w:val="0"/>
          <w:numId w:val="71"/>
        </w:numPr>
        <w:tabs>
          <w:tab w:val="left" w:pos="740"/>
          <w:tab w:val="left" w:pos="741"/>
        </w:tabs>
        <w:autoSpaceDE w:val="0"/>
        <w:autoSpaceDN w:val="0"/>
        <w:spacing w:after="0" w:line="240" w:lineRule="auto"/>
        <w:ind w:hanging="429"/>
        <w:contextualSpacing w:val="0"/>
        <w:rPr>
          <w:rFonts w:ascii="Times New Roman" w:hAnsi="Times New Roman" w:cs="Times New Roman"/>
          <w:sz w:val="24"/>
        </w:rPr>
      </w:pPr>
      <w:r w:rsidRPr="005C6116">
        <w:rPr>
          <w:rFonts w:ascii="Times New Roman" w:hAnsi="Times New Roman" w:cs="Times New Roman"/>
          <w:sz w:val="24"/>
        </w:rPr>
        <w:t>Сущность и значение апелляционного</w:t>
      </w:r>
      <w:r w:rsidRPr="005C6116">
        <w:rPr>
          <w:rFonts w:ascii="Times New Roman" w:hAnsi="Times New Roman" w:cs="Times New Roman"/>
          <w:spacing w:val="-5"/>
          <w:sz w:val="24"/>
        </w:rPr>
        <w:t xml:space="preserve"> </w:t>
      </w:r>
      <w:r w:rsidRPr="005C6116">
        <w:rPr>
          <w:rFonts w:ascii="Times New Roman" w:hAnsi="Times New Roman" w:cs="Times New Roman"/>
          <w:sz w:val="24"/>
        </w:rPr>
        <w:t>производства.</w:t>
      </w:r>
    </w:p>
    <w:p w:rsidR="00645200" w:rsidRPr="005C6116" w:rsidRDefault="00645200" w:rsidP="00137E2D">
      <w:pPr>
        <w:pStyle w:val="a3"/>
        <w:widowControl w:val="0"/>
        <w:numPr>
          <w:ilvl w:val="0"/>
          <w:numId w:val="71"/>
        </w:numPr>
        <w:tabs>
          <w:tab w:val="left" w:pos="740"/>
          <w:tab w:val="left" w:pos="741"/>
          <w:tab w:val="left" w:pos="1882"/>
          <w:tab w:val="left" w:pos="2243"/>
          <w:tab w:val="left" w:pos="3435"/>
          <w:tab w:val="left" w:pos="5332"/>
          <w:tab w:val="left" w:pos="6906"/>
          <w:tab w:val="left" w:pos="7268"/>
          <w:tab w:val="left" w:pos="8338"/>
          <w:tab w:val="left" w:pos="9297"/>
        </w:tabs>
        <w:autoSpaceDE w:val="0"/>
        <w:autoSpaceDN w:val="0"/>
        <w:spacing w:after="0" w:line="240" w:lineRule="auto"/>
        <w:contextualSpacing w:val="0"/>
        <w:rPr>
          <w:rFonts w:ascii="Times New Roman" w:hAnsi="Times New Roman" w:cs="Times New Roman"/>
          <w:sz w:val="24"/>
        </w:rPr>
      </w:pPr>
      <w:r w:rsidRPr="005C6116">
        <w:rPr>
          <w:rFonts w:ascii="Times New Roman" w:hAnsi="Times New Roman" w:cs="Times New Roman"/>
          <w:sz w:val="24"/>
        </w:rPr>
        <w:t>Объекты</w:t>
      </w:r>
      <w:r w:rsidRPr="005C6116">
        <w:rPr>
          <w:rFonts w:ascii="Times New Roman" w:hAnsi="Times New Roman" w:cs="Times New Roman"/>
          <w:sz w:val="24"/>
        </w:rPr>
        <w:tab/>
        <w:t>и</w:t>
      </w:r>
      <w:r w:rsidRPr="005C6116">
        <w:rPr>
          <w:rFonts w:ascii="Times New Roman" w:hAnsi="Times New Roman" w:cs="Times New Roman"/>
          <w:sz w:val="24"/>
        </w:rPr>
        <w:tab/>
        <w:t>субъекты</w:t>
      </w:r>
      <w:r w:rsidRPr="005C6116">
        <w:rPr>
          <w:rFonts w:ascii="Times New Roman" w:hAnsi="Times New Roman" w:cs="Times New Roman"/>
          <w:sz w:val="24"/>
        </w:rPr>
        <w:tab/>
        <w:t>апелляционного</w:t>
      </w:r>
      <w:r w:rsidRPr="005C6116">
        <w:rPr>
          <w:rFonts w:ascii="Times New Roman" w:hAnsi="Times New Roman" w:cs="Times New Roman"/>
          <w:sz w:val="24"/>
        </w:rPr>
        <w:tab/>
        <w:t>обжалования</w:t>
      </w:r>
      <w:r w:rsidRPr="005C6116">
        <w:rPr>
          <w:rFonts w:ascii="Times New Roman" w:hAnsi="Times New Roman" w:cs="Times New Roman"/>
          <w:sz w:val="24"/>
        </w:rPr>
        <w:tab/>
        <w:t>и</w:t>
      </w:r>
      <w:r w:rsidRPr="005C6116">
        <w:rPr>
          <w:rFonts w:ascii="Times New Roman" w:hAnsi="Times New Roman" w:cs="Times New Roman"/>
          <w:sz w:val="24"/>
        </w:rPr>
        <w:tab/>
        <w:t>порядок</w:t>
      </w:r>
      <w:r w:rsidRPr="005C6116">
        <w:rPr>
          <w:rFonts w:ascii="Times New Roman" w:hAnsi="Times New Roman" w:cs="Times New Roman"/>
          <w:sz w:val="24"/>
        </w:rPr>
        <w:tab/>
        <w:t>подачи</w:t>
      </w:r>
      <w:r w:rsidRPr="005C6116">
        <w:rPr>
          <w:rFonts w:ascii="Times New Roman" w:hAnsi="Times New Roman" w:cs="Times New Roman"/>
          <w:sz w:val="24"/>
        </w:rPr>
        <w:tab/>
      </w:r>
      <w:r w:rsidRPr="005C6116">
        <w:rPr>
          <w:rFonts w:ascii="Times New Roman" w:hAnsi="Times New Roman" w:cs="Times New Roman"/>
          <w:spacing w:val="-4"/>
          <w:sz w:val="24"/>
        </w:rPr>
        <w:t xml:space="preserve">жалобы </w:t>
      </w:r>
      <w:r w:rsidRPr="005C6116">
        <w:rPr>
          <w:rFonts w:ascii="Times New Roman" w:hAnsi="Times New Roman" w:cs="Times New Roman"/>
          <w:sz w:val="24"/>
        </w:rPr>
        <w:t>(представления). Реализация права на</w:t>
      </w:r>
      <w:r w:rsidRPr="005C6116">
        <w:rPr>
          <w:rFonts w:ascii="Times New Roman" w:hAnsi="Times New Roman" w:cs="Times New Roman"/>
          <w:spacing w:val="-7"/>
          <w:sz w:val="24"/>
        </w:rPr>
        <w:t xml:space="preserve"> </w:t>
      </w:r>
      <w:r w:rsidRPr="005C6116">
        <w:rPr>
          <w:rFonts w:ascii="Times New Roman" w:hAnsi="Times New Roman" w:cs="Times New Roman"/>
          <w:sz w:val="24"/>
        </w:rPr>
        <w:t>апелляцию.</w:t>
      </w:r>
    </w:p>
    <w:p w:rsidR="00645200" w:rsidRPr="005C6116" w:rsidRDefault="00645200" w:rsidP="00137E2D">
      <w:pPr>
        <w:pStyle w:val="a3"/>
        <w:widowControl w:val="0"/>
        <w:numPr>
          <w:ilvl w:val="0"/>
          <w:numId w:val="71"/>
        </w:numPr>
        <w:tabs>
          <w:tab w:val="left" w:pos="740"/>
          <w:tab w:val="left" w:pos="741"/>
        </w:tabs>
        <w:autoSpaceDE w:val="0"/>
        <w:autoSpaceDN w:val="0"/>
        <w:spacing w:after="0" w:line="240" w:lineRule="auto"/>
        <w:ind w:hanging="429"/>
        <w:contextualSpacing w:val="0"/>
        <w:rPr>
          <w:rFonts w:ascii="Times New Roman" w:hAnsi="Times New Roman" w:cs="Times New Roman"/>
          <w:sz w:val="24"/>
        </w:rPr>
      </w:pPr>
      <w:r w:rsidRPr="005C6116">
        <w:rPr>
          <w:rFonts w:ascii="Times New Roman" w:hAnsi="Times New Roman" w:cs="Times New Roman"/>
          <w:sz w:val="24"/>
        </w:rPr>
        <w:t>Апелляционная жалоба и ее</w:t>
      </w:r>
      <w:r w:rsidRPr="005C6116">
        <w:rPr>
          <w:rFonts w:ascii="Times New Roman" w:hAnsi="Times New Roman" w:cs="Times New Roman"/>
          <w:spacing w:val="-5"/>
          <w:sz w:val="24"/>
        </w:rPr>
        <w:t xml:space="preserve"> </w:t>
      </w:r>
      <w:r w:rsidRPr="005C6116">
        <w:rPr>
          <w:rFonts w:ascii="Times New Roman" w:hAnsi="Times New Roman" w:cs="Times New Roman"/>
          <w:sz w:val="24"/>
        </w:rPr>
        <w:t>реквизиты.</w:t>
      </w:r>
    </w:p>
    <w:p w:rsidR="00645200" w:rsidRPr="005C6116" w:rsidRDefault="00645200" w:rsidP="00137E2D">
      <w:pPr>
        <w:pStyle w:val="a3"/>
        <w:widowControl w:val="0"/>
        <w:numPr>
          <w:ilvl w:val="0"/>
          <w:numId w:val="71"/>
        </w:numPr>
        <w:tabs>
          <w:tab w:val="left" w:pos="740"/>
          <w:tab w:val="left" w:pos="741"/>
        </w:tabs>
        <w:autoSpaceDE w:val="0"/>
        <w:autoSpaceDN w:val="0"/>
        <w:spacing w:after="0" w:line="240" w:lineRule="auto"/>
        <w:ind w:hanging="429"/>
        <w:contextualSpacing w:val="0"/>
        <w:rPr>
          <w:rFonts w:ascii="Times New Roman" w:hAnsi="Times New Roman" w:cs="Times New Roman"/>
          <w:sz w:val="24"/>
        </w:rPr>
      </w:pPr>
      <w:r w:rsidRPr="005C6116">
        <w:rPr>
          <w:rFonts w:ascii="Times New Roman" w:hAnsi="Times New Roman" w:cs="Times New Roman"/>
          <w:sz w:val="24"/>
        </w:rPr>
        <w:t>Действия судьи после получения апелляционной</w:t>
      </w:r>
      <w:r w:rsidRPr="005C6116">
        <w:rPr>
          <w:rFonts w:ascii="Times New Roman" w:hAnsi="Times New Roman" w:cs="Times New Roman"/>
          <w:spacing w:val="-3"/>
          <w:sz w:val="24"/>
        </w:rPr>
        <w:t xml:space="preserve"> </w:t>
      </w:r>
      <w:r w:rsidRPr="005C6116">
        <w:rPr>
          <w:rFonts w:ascii="Times New Roman" w:hAnsi="Times New Roman" w:cs="Times New Roman"/>
          <w:sz w:val="24"/>
        </w:rPr>
        <w:t>жалобы.</w:t>
      </w:r>
    </w:p>
    <w:p w:rsidR="00645200" w:rsidRPr="005C6116" w:rsidRDefault="00645200" w:rsidP="00137E2D">
      <w:pPr>
        <w:pStyle w:val="a3"/>
        <w:widowControl w:val="0"/>
        <w:numPr>
          <w:ilvl w:val="0"/>
          <w:numId w:val="71"/>
        </w:numPr>
        <w:tabs>
          <w:tab w:val="left" w:pos="740"/>
          <w:tab w:val="left" w:pos="741"/>
        </w:tabs>
        <w:autoSpaceDE w:val="0"/>
        <w:autoSpaceDN w:val="0"/>
        <w:spacing w:after="0" w:line="240" w:lineRule="auto"/>
        <w:ind w:hanging="429"/>
        <w:contextualSpacing w:val="0"/>
        <w:rPr>
          <w:rFonts w:ascii="Times New Roman" w:hAnsi="Times New Roman" w:cs="Times New Roman"/>
          <w:sz w:val="24"/>
        </w:rPr>
      </w:pPr>
      <w:r w:rsidRPr="005C6116">
        <w:rPr>
          <w:rFonts w:ascii="Times New Roman" w:hAnsi="Times New Roman" w:cs="Times New Roman"/>
          <w:sz w:val="24"/>
        </w:rPr>
        <w:t>Оставление апелляционной жалобы без движения, основания ее</w:t>
      </w:r>
      <w:r w:rsidRPr="005C6116">
        <w:rPr>
          <w:rFonts w:ascii="Times New Roman" w:hAnsi="Times New Roman" w:cs="Times New Roman"/>
          <w:spacing w:val="-10"/>
          <w:sz w:val="24"/>
        </w:rPr>
        <w:t xml:space="preserve"> </w:t>
      </w:r>
      <w:r w:rsidRPr="005C6116">
        <w:rPr>
          <w:rFonts w:ascii="Times New Roman" w:hAnsi="Times New Roman" w:cs="Times New Roman"/>
          <w:sz w:val="24"/>
        </w:rPr>
        <w:t>возвращения.</w:t>
      </w:r>
    </w:p>
    <w:p w:rsidR="00645200" w:rsidRPr="005C6116" w:rsidRDefault="00645200" w:rsidP="00137E2D">
      <w:pPr>
        <w:pStyle w:val="a3"/>
        <w:widowControl w:val="0"/>
        <w:numPr>
          <w:ilvl w:val="0"/>
          <w:numId w:val="71"/>
        </w:numPr>
        <w:tabs>
          <w:tab w:val="left" w:pos="740"/>
          <w:tab w:val="left" w:pos="741"/>
        </w:tabs>
        <w:autoSpaceDE w:val="0"/>
        <w:autoSpaceDN w:val="0"/>
        <w:spacing w:after="0" w:line="240" w:lineRule="auto"/>
        <w:ind w:hanging="429"/>
        <w:contextualSpacing w:val="0"/>
        <w:rPr>
          <w:rFonts w:ascii="Times New Roman" w:hAnsi="Times New Roman" w:cs="Times New Roman"/>
          <w:sz w:val="24"/>
        </w:rPr>
      </w:pPr>
      <w:r w:rsidRPr="005C6116">
        <w:rPr>
          <w:rFonts w:ascii="Times New Roman" w:hAnsi="Times New Roman" w:cs="Times New Roman"/>
          <w:sz w:val="24"/>
        </w:rPr>
        <w:t>Порядок рассмотрения дел в суде апелляционной</w:t>
      </w:r>
      <w:r w:rsidRPr="005C6116">
        <w:rPr>
          <w:rFonts w:ascii="Times New Roman" w:hAnsi="Times New Roman" w:cs="Times New Roman"/>
          <w:spacing w:val="-5"/>
          <w:sz w:val="24"/>
        </w:rPr>
        <w:t xml:space="preserve"> </w:t>
      </w:r>
      <w:r w:rsidRPr="005C6116">
        <w:rPr>
          <w:rFonts w:ascii="Times New Roman" w:hAnsi="Times New Roman" w:cs="Times New Roman"/>
          <w:sz w:val="24"/>
        </w:rPr>
        <w:t>инстанции. Пределы рассмотрения дела в суде апелляционной инстанции.</w:t>
      </w:r>
    </w:p>
    <w:p w:rsidR="00645200" w:rsidRPr="005C6116" w:rsidRDefault="00645200" w:rsidP="00137E2D">
      <w:pPr>
        <w:pStyle w:val="a3"/>
        <w:widowControl w:val="0"/>
        <w:numPr>
          <w:ilvl w:val="0"/>
          <w:numId w:val="71"/>
        </w:numPr>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Основания к отмене решения, изменению или вынесению нового</w:t>
      </w:r>
      <w:r w:rsidRPr="005C6116">
        <w:rPr>
          <w:rFonts w:ascii="Times New Roman" w:hAnsi="Times New Roman" w:cs="Times New Roman"/>
          <w:spacing w:val="-10"/>
          <w:sz w:val="24"/>
        </w:rPr>
        <w:t xml:space="preserve"> </w:t>
      </w:r>
      <w:r w:rsidRPr="005C6116">
        <w:rPr>
          <w:rFonts w:ascii="Times New Roman" w:hAnsi="Times New Roman" w:cs="Times New Roman"/>
          <w:sz w:val="24"/>
        </w:rPr>
        <w:t>решения. Полномочия суда апелляционной</w:t>
      </w:r>
      <w:r w:rsidRPr="005C6116">
        <w:rPr>
          <w:rFonts w:ascii="Times New Roman" w:hAnsi="Times New Roman" w:cs="Times New Roman"/>
          <w:spacing w:val="-2"/>
          <w:sz w:val="24"/>
        </w:rPr>
        <w:t xml:space="preserve"> </w:t>
      </w:r>
      <w:r w:rsidRPr="005C6116">
        <w:rPr>
          <w:rFonts w:ascii="Times New Roman" w:hAnsi="Times New Roman" w:cs="Times New Roman"/>
          <w:sz w:val="24"/>
        </w:rPr>
        <w:t>инстанции.</w:t>
      </w:r>
    </w:p>
    <w:p w:rsidR="00645200" w:rsidRPr="005C6116" w:rsidRDefault="00645200" w:rsidP="00137E2D">
      <w:pPr>
        <w:pStyle w:val="a3"/>
        <w:widowControl w:val="0"/>
        <w:numPr>
          <w:ilvl w:val="0"/>
          <w:numId w:val="71"/>
        </w:numPr>
        <w:tabs>
          <w:tab w:val="left" w:pos="741"/>
        </w:tabs>
        <w:autoSpaceDE w:val="0"/>
        <w:autoSpaceDN w:val="0"/>
        <w:spacing w:after="0" w:line="240" w:lineRule="auto"/>
        <w:ind w:hanging="429"/>
        <w:contextualSpacing w:val="0"/>
        <w:rPr>
          <w:rFonts w:ascii="Times New Roman" w:hAnsi="Times New Roman" w:cs="Times New Roman"/>
          <w:sz w:val="24"/>
        </w:rPr>
      </w:pPr>
      <w:r w:rsidRPr="005C6116">
        <w:rPr>
          <w:rFonts w:ascii="Times New Roman" w:hAnsi="Times New Roman" w:cs="Times New Roman"/>
          <w:sz w:val="24"/>
        </w:rPr>
        <w:t>Акты суда апелляционной инстанции.</w:t>
      </w:r>
    </w:p>
    <w:p w:rsidR="00645200" w:rsidRPr="005C6116" w:rsidRDefault="00645200" w:rsidP="005C6116">
      <w:pPr>
        <w:tabs>
          <w:tab w:val="left" w:pos="741"/>
        </w:tabs>
        <w:spacing w:after="0"/>
        <w:ind w:left="311"/>
        <w:rPr>
          <w:rFonts w:ascii="Times New Roman" w:hAnsi="Times New Roman" w:cs="Times New Roman"/>
          <w:sz w:val="24"/>
        </w:rPr>
      </w:pPr>
    </w:p>
    <w:p w:rsidR="00645200" w:rsidRPr="005C6116" w:rsidRDefault="00645200" w:rsidP="005C6116">
      <w:pPr>
        <w:tabs>
          <w:tab w:val="left" w:pos="741"/>
        </w:tabs>
        <w:spacing w:after="0"/>
        <w:ind w:left="311"/>
        <w:rPr>
          <w:rFonts w:ascii="Times New Roman" w:hAnsi="Times New Roman" w:cs="Times New Roman"/>
          <w:b/>
          <w:sz w:val="24"/>
        </w:rPr>
      </w:pPr>
      <w:r w:rsidRPr="005C6116">
        <w:rPr>
          <w:rFonts w:ascii="Times New Roman" w:hAnsi="Times New Roman" w:cs="Times New Roman"/>
          <w:b/>
          <w:sz w:val="24"/>
        </w:rPr>
        <w:t>Задачи и задания:</w:t>
      </w:r>
    </w:p>
    <w:p w:rsidR="00645200" w:rsidRPr="005C6116" w:rsidRDefault="00645200" w:rsidP="00137E2D">
      <w:pPr>
        <w:pStyle w:val="a3"/>
        <w:widowControl w:val="0"/>
        <w:numPr>
          <w:ilvl w:val="0"/>
          <w:numId w:val="72"/>
        </w:numPr>
        <w:tabs>
          <w:tab w:val="left" w:pos="741"/>
        </w:tabs>
        <w:autoSpaceDE w:val="0"/>
        <w:autoSpaceDN w:val="0"/>
        <w:spacing w:after="0" w:line="240" w:lineRule="auto"/>
        <w:contextualSpacing w:val="0"/>
        <w:jc w:val="both"/>
        <w:rPr>
          <w:rFonts w:ascii="Times New Roman" w:hAnsi="Times New Roman" w:cs="Times New Roman"/>
          <w:i/>
          <w:sz w:val="24"/>
        </w:rPr>
      </w:pPr>
      <w:r w:rsidRPr="005C6116">
        <w:rPr>
          <w:rFonts w:ascii="Times New Roman" w:hAnsi="Times New Roman" w:cs="Times New Roman"/>
          <w:sz w:val="24"/>
        </w:rPr>
        <w:t xml:space="preserve">Суров обратился в суд с иском к </w:t>
      </w:r>
      <w:proofErr w:type="spellStart"/>
      <w:r w:rsidRPr="005C6116">
        <w:rPr>
          <w:rFonts w:ascii="Times New Roman" w:hAnsi="Times New Roman" w:cs="Times New Roman"/>
          <w:sz w:val="24"/>
        </w:rPr>
        <w:t>Колову</w:t>
      </w:r>
      <w:proofErr w:type="spellEnd"/>
      <w:r w:rsidRPr="005C6116">
        <w:rPr>
          <w:rFonts w:ascii="Times New Roman" w:hAnsi="Times New Roman" w:cs="Times New Roman"/>
          <w:sz w:val="24"/>
        </w:rPr>
        <w:t xml:space="preserve"> о возмещении вреда в сумме 42000 руб., причиненного дорожно-транспортным происшествием. В обоснование своих требований он указал, что в результате аварии его автомобилю были причинены технические повреждения. Виновным в ДТП органами ГИБДД был признан водитель Колов, управлявший автобусом. Решением суда первой инстанции от 11 ноября 2019г. иск удовлетворен полностью, в окончательной форме решение было составлено 15 ноября 2019г. 16 декабря 2019г. Колов подал апелляционную жалобу. При рассмотрении дела в суде апелляционной инстанции выяснилось, что собственником автобуса является предприниматель Ковалев, а Колов управлял автобусом по доверенности. Оставляя без изменения решение мирового судьи, суд апелляционной инстанции руководствовался тем, что у Кислова имеется доверенность на управление автобусом, а в день дорожно-транспортного происшествия он самовольно выехал на линию, в связи с чем он и должен нести ответственность за причиненный вред.</w:t>
      </w:r>
    </w:p>
    <w:p w:rsidR="00645200" w:rsidRPr="005C6116" w:rsidRDefault="00645200" w:rsidP="005C6116">
      <w:pPr>
        <w:pStyle w:val="a3"/>
        <w:tabs>
          <w:tab w:val="left" w:pos="741"/>
        </w:tabs>
        <w:spacing w:after="0"/>
        <w:ind w:left="672"/>
        <w:jc w:val="both"/>
        <w:rPr>
          <w:rFonts w:ascii="Times New Roman" w:hAnsi="Times New Roman" w:cs="Times New Roman"/>
          <w:i/>
          <w:sz w:val="24"/>
        </w:rPr>
      </w:pPr>
      <w:r w:rsidRPr="005C6116">
        <w:rPr>
          <w:rFonts w:ascii="Times New Roman" w:hAnsi="Times New Roman" w:cs="Times New Roman"/>
          <w:i/>
          <w:sz w:val="24"/>
        </w:rPr>
        <w:t>Правильно ли поступил суд апелляционной инстанции? В каких случаях суд апелляционной инстанции принимать и исследовать новые доказательства, устанавливать новые факты?</w:t>
      </w:r>
    </w:p>
    <w:p w:rsidR="00645200" w:rsidRPr="005C6116" w:rsidRDefault="00645200" w:rsidP="00137E2D">
      <w:pPr>
        <w:pStyle w:val="a3"/>
        <w:widowControl w:val="0"/>
        <w:numPr>
          <w:ilvl w:val="0"/>
          <w:numId w:val="72"/>
        </w:numPr>
        <w:tabs>
          <w:tab w:val="left" w:pos="741"/>
        </w:tabs>
        <w:autoSpaceDE w:val="0"/>
        <w:autoSpaceDN w:val="0"/>
        <w:spacing w:after="0" w:line="240" w:lineRule="auto"/>
        <w:contextualSpacing w:val="0"/>
        <w:jc w:val="both"/>
        <w:rPr>
          <w:rFonts w:ascii="Times New Roman" w:hAnsi="Times New Roman" w:cs="Times New Roman"/>
          <w:i/>
          <w:sz w:val="24"/>
        </w:rPr>
      </w:pPr>
      <w:r w:rsidRPr="005C6116">
        <w:rPr>
          <w:rFonts w:ascii="Times New Roman" w:hAnsi="Times New Roman" w:cs="Times New Roman"/>
          <w:sz w:val="24"/>
        </w:rPr>
        <w:t xml:space="preserve">Мировым судьей было вынесено решение о частичном удовлетворении иска </w:t>
      </w:r>
      <w:proofErr w:type="spellStart"/>
      <w:r w:rsidRPr="005C6116">
        <w:rPr>
          <w:rFonts w:ascii="Times New Roman" w:hAnsi="Times New Roman" w:cs="Times New Roman"/>
          <w:sz w:val="24"/>
        </w:rPr>
        <w:t>Акеева</w:t>
      </w:r>
      <w:proofErr w:type="spellEnd"/>
      <w:r w:rsidRPr="005C6116">
        <w:rPr>
          <w:rFonts w:ascii="Times New Roman" w:hAnsi="Times New Roman" w:cs="Times New Roman"/>
          <w:sz w:val="24"/>
        </w:rPr>
        <w:t xml:space="preserve"> к предприятию химчистки «</w:t>
      </w:r>
      <w:proofErr w:type="spellStart"/>
      <w:r w:rsidRPr="005C6116">
        <w:rPr>
          <w:rFonts w:ascii="Times New Roman" w:hAnsi="Times New Roman" w:cs="Times New Roman"/>
          <w:sz w:val="24"/>
        </w:rPr>
        <w:t>Еврочистка</w:t>
      </w:r>
      <w:proofErr w:type="spellEnd"/>
      <w:r w:rsidRPr="005C6116">
        <w:rPr>
          <w:rFonts w:ascii="Times New Roman" w:hAnsi="Times New Roman" w:cs="Times New Roman"/>
          <w:sz w:val="24"/>
        </w:rPr>
        <w:t xml:space="preserve">» о возмещении вреда, причиненного порчей пальто, сданного в чистку. Рассмотрев дело, мировой судья удовлетворил иск частично. На это решение </w:t>
      </w:r>
      <w:proofErr w:type="spellStart"/>
      <w:r w:rsidRPr="005C6116">
        <w:rPr>
          <w:rFonts w:ascii="Times New Roman" w:hAnsi="Times New Roman" w:cs="Times New Roman"/>
          <w:sz w:val="24"/>
        </w:rPr>
        <w:t>Акеев</w:t>
      </w:r>
      <w:proofErr w:type="spellEnd"/>
      <w:r w:rsidRPr="005C6116">
        <w:rPr>
          <w:rFonts w:ascii="Times New Roman" w:hAnsi="Times New Roman" w:cs="Times New Roman"/>
          <w:sz w:val="24"/>
        </w:rPr>
        <w:t xml:space="preserve"> подал апелляционную жалобу, полагая, что его иск надлежало удовлетворить полностью. Представитель ответчика на заседание районного суда не явился. Убедившись, что стороны извещены надлежащим образом, судья рассмотрел дело в отсутствие ответчика и вынес заочное решение о полном удовлетворении иска </w:t>
      </w:r>
      <w:proofErr w:type="spellStart"/>
      <w:r w:rsidRPr="005C6116">
        <w:rPr>
          <w:rFonts w:ascii="Times New Roman" w:hAnsi="Times New Roman" w:cs="Times New Roman"/>
          <w:sz w:val="24"/>
        </w:rPr>
        <w:t>Акеева</w:t>
      </w:r>
      <w:proofErr w:type="spellEnd"/>
      <w:r w:rsidRPr="005C6116">
        <w:rPr>
          <w:rFonts w:ascii="Times New Roman" w:hAnsi="Times New Roman" w:cs="Times New Roman"/>
          <w:sz w:val="24"/>
        </w:rPr>
        <w:t xml:space="preserve">. </w:t>
      </w:r>
      <w:r w:rsidRPr="005C6116">
        <w:rPr>
          <w:rFonts w:ascii="Times New Roman" w:hAnsi="Times New Roman" w:cs="Times New Roman"/>
          <w:i/>
          <w:sz w:val="24"/>
        </w:rPr>
        <w:t>Правильно ли поступил</w:t>
      </w:r>
      <w:r w:rsidRPr="005C6116">
        <w:rPr>
          <w:rFonts w:ascii="Times New Roman" w:hAnsi="Times New Roman" w:cs="Times New Roman"/>
          <w:i/>
          <w:spacing w:val="-1"/>
          <w:sz w:val="24"/>
        </w:rPr>
        <w:t xml:space="preserve"> </w:t>
      </w:r>
      <w:r w:rsidRPr="005C6116">
        <w:rPr>
          <w:rFonts w:ascii="Times New Roman" w:hAnsi="Times New Roman" w:cs="Times New Roman"/>
          <w:i/>
          <w:sz w:val="24"/>
        </w:rPr>
        <w:t>суд?</w:t>
      </w:r>
    </w:p>
    <w:p w:rsidR="00645200" w:rsidRPr="005C6116" w:rsidRDefault="00645200" w:rsidP="00137E2D">
      <w:pPr>
        <w:pStyle w:val="a3"/>
        <w:widowControl w:val="0"/>
        <w:numPr>
          <w:ilvl w:val="0"/>
          <w:numId w:val="72"/>
        </w:numPr>
        <w:tabs>
          <w:tab w:val="left" w:pos="741"/>
        </w:tabs>
        <w:autoSpaceDE w:val="0"/>
        <w:autoSpaceDN w:val="0"/>
        <w:spacing w:after="0" w:line="240" w:lineRule="auto"/>
        <w:contextualSpacing w:val="0"/>
        <w:jc w:val="both"/>
        <w:rPr>
          <w:rFonts w:ascii="Times New Roman" w:hAnsi="Times New Roman" w:cs="Times New Roman"/>
          <w:i/>
          <w:sz w:val="24"/>
        </w:rPr>
      </w:pPr>
      <w:r w:rsidRPr="005C6116">
        <w:rPr>
          <w:rFonts w:ascii="Times New Roman" w:hAnsi="Times New Roman" w:cs="Times New Roman"/>
          <w:sz w:val="24"/>
        </w:rPr>
        <w:t xml:space="preserve">Перов, недовольный решением, вынесенным не в его пользу, решил обжаловать его в апелляционном порядке. Апелляционную жалобу Перов направил непосредственно в суд апелляционной инстанции. </w:t>
      </w:r>
    </w:p>
    <w:p w:rsidR="00645200" w:rsidRPr="005C6116" w:rsidRDefault="00645200" w:rsidP="005C6116">
      <w:pPr>
        <w:pStyle w:val="a3"/>
        <w:tabs>
          <w:tab w:val="left" w:pos="741"/>
        </w:tabs>
        <w:spacing w:after="0"/>
        <w:ind w:left="672"/>
        <w:jc w:val="both"/>
        <w:rPr>
          <w:rFonts w:ascii="Times New Roman" w:hAnsi="Times New Roman" w:cs="Times New Roman"/>
          <w:i/>
          <w:sz w:val="24"/>
        </w:rPr>
      </w:pPr>
      <w:r w:rsidRPr="005C6116">
        <w:rPr>
          <w:rFonts w:ascii="Times New Roman" w:hAnsi="Times New Roman" w:cs="Times New Roman"/>
          <w:i/>
          <w:sz w:val="24"/>
        </w:rPr>
        <w:t>Как должен поступить в данном случае суд апелляционной</w:t>
      </w:r>
      <w:r w:rsidRPr="005C6116">
        <w:rPr>
          <w:rFonts w:ascii="Times New Roman" w:hAnsi="Times New Roman" w:cs="Times New Roman"/>
          <w:i/>
          <w:spacing w:val="-8"/>
          <w:sz w:val="24"/>
        </w:rPr>
        <w:t xml:space="preserve"> </w:t>
      </w:r>
      <w:r w:rsidRPr="005C6116">
        <w:rPr>
          <w:rFonts w:ascii="Times New Roman" w:hAnsi="Times New Roman" w:cs="Times New Roman"/>
          <w:i/>
          <w:sz w:val="24"/>
        </w:rPr>
        <w:t>инстанции?</w:t>
      </w:r>
    </w:p>
    <w:p w:rsidR="00645200" w:rsidRPr="005C6116" w:rsidRDefault="00645200" w:rsidP="00137E2D">
      <w:pPr>
        <w:pStyle w:val="a3"/>
        <w:widowControl w:val="0"/>
        <w:numPr>
          <w:ilvl w:val="0"/>
          <w:numId w:val="72"/>
        </w:numPr>
        <w:tabs>
          <w:tab w:val="left" w:pos="741"/>
        </w:tabs>
        <w:autoSpaceDE w:val="0"/>
        <w:autoSpaceDN w:val="0"/>
        <w:spacing w:after="0" w:line="240" w:lineRule="auto"/>
        <w:contextualSpacing w:val="0"/>
        <w:jc w:val="both"/>
        <w:rPr>
          <w:rFonts w:ascii="Times New Roman" w:hAnsi="Times New Roman" w:cs="Times New Roman"/>
          <w:i/>
          <w:sz w:val="24"/>
        </w:rPr>
      </w:pPr>
      <w:r w:rsidRPr="005C6116">
        <w:rPr>
          <w:rFonts w:ascii="Times New Roman" w:hAnsi="Times New Roman" w:cs="Times New Roman"/>
          <w:sz w:val="24"/>
        </w:rPr>
        <w:t>ООО «</w:t>
      </w:r>
      <w:proofErr w:type="spellStart"/>
      <w:r w:rsidRPr="005C6116">
        <w:rPr>
          <w:rFonts w:ascii="Times New Roman" w:hAnsi="Times New Roman" w:cs="Times New Roman"/>
          <w:sz w:val="24"/>
        </w:rPr>
        <w:t>Борменталь</w:t>
      </w:r>
      <w:proofErr w:type="spellEnd"/>
      <w:r w:rsidRPr="005C6116">
        <w:rPr>
          <w:rFonts w:ascii="Times New Roman" w:hAnsi="Times New Roman" w:cs="Times New Roman"/>
          <w:sz w:val="24"/>
        </w:rPr>
        <w:t xml:space="preserve">» обратилось в суд с иском к Куренко о взыскании 12000 руб. за ущерб, причиненный автомобилю истца дорожно-транспортным происшествием, совершенным по вине ответчика. В судебное заседание Куренко не явился, о причинах неявки не сообщил, но в деле имелась его расписка в получении извещения о дате судебного разбирательства. Судья рассмотрел дело в отсутствие ответчика и иск полностью удовлетворил. Куренко обжаловал решение мирового судьи в районный суд, указав, что в счет возмещения ущерба передал истцу автозапчасти, стоимость которых превышает сумму требования. </w:t>
      </w:r>
    </w:p>
    <w:p w:rsidR="00645200" w:rsidRPr="005C6116" w:rsidRDefault="00645200" w:rsidP="005C6116">
      <w:pPr>
        <w:pStyle w:val="a3"/>
        <w:tabs>
          <w:tab w:val="left" w:pos="741"/>
        </w:tabs>
        <w:spacing w:after="0"/>
        <w:ind w:left="672"/>
        <w:jc w:val="both"/>
        <w:rPr>
          <w:rFonts w:ascii="Times New Roman" w:hAnsi="Times New Roman" w:cs="Times New Roman"/>
          <w:i/>
          <w:sz w:val="24"/>
        </w:rPr>
      </w:pPr>
      <w:r w:rsidRPr="005C6116">
        <w:rPr>
          <w:rFonts w:ascii="Times New Roman" w:hAnsi="Times New Roman" w:cs="Times New Roman"/>
          <w:i/>
          <w:sz w:val="24"/>
        </w:rPr>
        <w:lastRenderedPageBreak/>
        <w:t>Как следует поступить суду апелляционной</w:t>
      </w:r>
      <w:r w:rsidRPr="005C6116">
        <w:rPr>
          <w:rFonts w:ascii="Times New Roman" w:hAnsi="Times New Roman" w:cs="Times New Roman"/>
          <w:i/>
          <w:spacing w:val="-8"/>
          <w:sz w:val="24"/>
        </w:rPr>
        <w:t xml:space="preserve"> </w:t>
      </w:r>
      <w:r w:rsidRPr="005C6116">
        <w:rPr>
          <w:rFonts w:ascii="Times New Roman" w:hAnsi="Times New Roman" w:cs="Times New Roman"/>
          <w:i/>
          <w:sz w:val="24"/>
        </w:rPr>
        <w:t>инстанции?</w:t>
      </w:r>
    </w:p>
    <w:p w:rsidR="00645200" w:rsidRPr="005C6116" w:rsidRDefault="00645200" w:rsidP="00137E2D">
      <w:pPr>
        <w:pStyle w:val="a3"/>
        <w:widowControl w:val="0"/>
        <w:numPr>
          <w:ilvl w:val="0"/>
          <w:numId w:val="72"/>
        </w:numPr>
        <w:tabs>
          <w:tab w:val="left" w:pos="741"/>
        </w:tabs>
        <w:autoSpaceDE w:val="0"/>
        <w:autoSpaceDN w:val="0"/>
        <w:spacing w:after="0" w:line="240" w:lineRule="auto"/>
        <w:contextualSpacing w:val="0"/>
        <w:jc w:val="both"/>
        <w:rPr>
          <w:rFonts w:ascii="Times New Roman" w:hAnsi="Times New Roman" w:cs="Times New Roman"/>
          <w:i/>
          <w:sz w:val="24"/>
        </w:rPr>
      </w:pPr>
      <w:r w:rsidRPr="005C6116">
        <w:rPr>
          <w:rFonts w:ascii="Times New Roman" w:hAnsi="Times New Roman" w:cs="Times New Roman"/>
          <w:sz w:val="24"/>
        </w:rPr>
        <w:t>В суд апелляционной инстанции поступило дело по иску Филиппова к Ельцовой о разделе совместно нажитого имущества. Проверяя верность оформленного дела судья апелляционной инстанции заметил в решении суда многочисленные опечатки: в частности, неверно указаны инициалы сторон, перепутаны марки бытовой техники, подлежащей разделу.</w:t>
      </w:r>
    </w:p>
    <w:p w:rsidR="00645200" w:rsidRPr="005C6116" w:rsidRDefault="00645200" w:rsidP="005C6116">
      <w:pPr>
        <w:pStyle w:val="a3"/>
        <w:tabs>
          <w:tab w:val="left" w:pos="741"/>
        </w:tabs>
        <w:spacing w:after="0"/>
        <w:ind w:left="672"/>
        <w:jc w:val="both"/>
        <w:rPr>
          <w:rFonts w:ascii="Times New Roman" w:hAnsi="Times New Roman" w:cs="Times New Roman"/>
          <w:i/>
          <w:sz w:val="24"/>
        </w:rPr>
      </w:pPr>
      <w:r w:rsidRPr="005C6116">
        <w:rPr>
          <w:rFonts w:ascii="Times New Roman" w:hAnsi="Times New Roman" w:cs="Times New Roman"/>
          <w:i/>
          <w:sz w:val="24"/>
        </w:rPr>
        <w:t>Как должен поступить суд апелляционной инстанции? Изменится ли решение, если судом первой инстанции не было рассмотрено замечание на протокол от одной из сторон?</w:t>
      </w:r>
    </w:p>
    <w:p w:rsidR="00645200" w:rsidRPr="005C6116" w:rsidRDefault="00645200" w:rsidP="00137E2D">
      <w:pPr>
        <w:pStyle w:val="a3"/>
        <w:widowControl w:val="0"/>
        <w:numPr>
          <w:ilvl w:val="0"/>
          <w:numId w:val="72"/>
        </w:numPr>
        <w:tabs>
          <w:tab w:val="left" w:pos="741"/>
        </w:tabs>
        <w:autoSpaceDE w:val="0"/>
        <w:autoSpaceDN w:val="0"/>
        <w:spacing w:after="0" w:line="240" w:lineRule="auto"/>
        <w:contextualSpacing w:val="0"/>
        <w:jc w:val="both"/>
        <w:rPr>
          <w:rFonts w:ascii="Times New Roman" w:hAnsi="Times New Roman" w:cs="Times New Roman"/>
          <w:sz w:val="24"/>
        </w:rPr>
      </w:pPr>
      <w:r w:rsidRPr="005C6116">
        <w:rPr>
          <w:rFonts w:ascii="Times New Roman" w:hAnsi="Times New Roman" w:cs="Times New Roman"/>
          <w:sz w:val="24"/>
        </w:rPr>
        <w:t>В суд апелляционной инстанции поступила частная жалоба на определение об отказе в передаче дела по подсудности. Однако дело было передано не полностью: в материале содержался оригинал частной жалобы, а также копии материалов, относящихся к частной жалобе. Суд апелляционной инстанции по приложенным материалам пришёл к выводу о правильности вынесенного судом первой инстанции определения.</w:t>
      </w:r>
    </w:p>
    <w:p w:rsidR="00645200" w:rsidRPr="005C6116" w:rsidRDefault="00645200" w:rsidP="005C6116">
      <w:pPr>
        <w:pStyle w:val="a3"/>
        <w:tabs>
          <w:tab w:val="left" w:pos="741"/>
        </w:tabs>
        <w:spacing w:after="0"/>
        <w:ind w:left="672"/>
        <w:jc w:val="both"/>
        <w:rPr>
          <w:rFonts w:ascii="Times New Roman" w:hAnsi="Times New Roman" w:cs="Times New Roman"/>
          <w:i/>
          <w:sz w:val="24"/>
        </w:rPr>
      </w:pPr>
      <w:r w:rsidRPr="005C6116">
        <w:rPr>
          <w:rFonts w:ascii="Times New Roman" w:hAnsi="Times New Roman" w:cs="Times New Roman"/>
          <w:i/>
          <w:sz w:val="24"/>
        </w:rPr>
        <w:t>Правильно ли поступил суд апелляционной инстанции?</w:t>
      </w:r>
    </w:p>
    <w:p w:rsidR="00645200" w:rsidRPr="005C6116" w:rsidRDefault="00645200" w:rsidP="00137E2D">
      <w:pPr>
        <w:pStyle w:val="a3"/>
        <w:widowControl w:val="0"/>
        <w:numPr>
          <w:ilvl w:val="0"/>
          <w:numId w:val="72"/>
        </w:numPr>
        <w:tabs>
          <w:tab w:val="left" w:pos="741"/>
        </w:tabs>
        <w:autoSpaceDE w:val="0"/>
        <w:autoSpaceDN w:val="0"/>
        <w:spacing w:after="0" w:line="240" w:lineRule="auto"/>
        <w:contextualSpacing w:val="0"/>
        <w:jc w:val="both"/>
        <w:rPr>
          <w:rFonts w:ascii="Times New Roman" w:hAnsi="Times New Roman" w:cs="Times New Roman"/>
          <w:sz w:val="24"/>
        </w:rPr>
      </w:pPr>
      <w:r w:rsidRPr="005C6116">
        <w:rPr>
          <w:rFonts w:ascii="Times New Roman" w:hAnsi="Times New Roman" w:cs="Times New Roman"/>
          <w:sz w:val="24"/>
        </w:rPr>
        <w:t xml:space="preserve">16 января 2020 года судом апелляционной инстанции была объявлена </w:t>
      </w:r>
      <w:proofErr w:type="spellStart"/>
      <w:r w:rsidRPr="005C6116">
        <w:rPr>
          <w:rFonts w:ascii="Times New Roman" w:hAnsi="Times New Roman" w:cs="Times New Roman"/>
          <w:sz w:val="24"/>
        </w:rPr>
        <w:t>резулятивная</w:t>
      </w:r>
      <w:proofErr w:type="spellEnd"/>
      <w:r w:rsidRPr="005C6116">
        <w:rPr>
          <w:rFonts w:ascii="Times New Roman" w:hAnsi="Times New Roman" w:cs="Times New Roman"/>
          <w:sz w:val="24"/>
        </w:rPr>
        <w:t xml:space="preserve"> часть апелляционного определения. Однако составлено в окончательной форме оно было только 23 января. 30 января 2020 года дело было отправлено в суд первой инстанции, а 28 февраля 2020 года копия апелляционного определения была получена всеми участниками процесса.</w:t>
      </w:r>
    </w:p>
    <w:p w:rsidR="00645200" w:rsidRPr="005C6116" w:rsidRDefault="00645200" w:rsidP="005C6116">
      <w:pPr>
        <w:pStyle w:val="a3"/>
        <w:tabs>
          <w:tab w:val="left" w:pos="741"/>
        </w:tabs>
        <w:spacing w:after="0"/>
        <w:ind w:left="672"/>
        <w:jc w:val="both"/>
        <w:rPr>
          <w:rFonts w:ascii="Times New Roman" w:hAnsi="Times New Roman" w:cs="Times New Roman"/>
          <w:i/>
          <w:sz w:val="24"/>
        </w:rPr>
      </w:pPr>
      <w:r w:rsidRPr="005C6116">
        <w:rPr>
          <w:rFonts w:ascii="Times New Roman" w:hAnsi="Times New Roman" w:cs="Times New Roman"/>
          <w:i/>
          <w:sz w:val="24"/>
        </w:rPr>
        <w:t>Определите момент вступления апелляционного определения в силу, а также последний день срока для подачи кассационной жалобы на него.</w:t>
      </w:r>
    </w:p>
    <w:p w:rsidR="00645200" w:rsidRPr="005C6116" w:rsidRDefault="00645200" w:rsidP="00137E2D">
      <w:pPr>
        <w:pStyle w:val="a3"/>
        <w:widowControl w:val="0"/>
        <w:numPr>
          <w:ilvl w:val="0"/>
          <w:numId w:val="72"/>
        </w:numPr>
        <w:tabs>
          <w:tab w:val="left" w:pos="741"/>
        </w:tabs>
        <w:autoSpaceDE w:val="0"/>
        <w:autoSpaceDN w:val="0"/>
        <w:spacing w:after="0" w:line="240" w:lineRule="auto"/>
        <w:contextualSpacing w:val="0"/>
        <w:jc w:val="both"/>
        <w:rPr>
          <w:rFonts w:ascii="Times New Roman" w:hAnsi="Times New Roman" w:cs="Times New Roman"/>
          <w:i/>
          <w:sz w:val="24"/>
        </w:rPr>
      </w:pPr>
      <w:proofErr w:type="spellStart"/>
      <w:r w:rsidRPr="005C6116">
        <w:rPr>
          <w:rFonts w:ascii="Times New Roman" w:hAnsi="Times New Roman" w:cs="Times New Roman"/>
          <w:sz w:val="24"/>
        </w:rPr>
        <w:t>Нарова</w:t>
      </w:r>
      <w:proofErr w:type="spellEnd"/>
      <w:r w:rsidRPr="005C6116">
        <w:rPr>
          <w:rFonts w:ascii="Times New Roman" w:hAnsi="Times New Roman" w:cs="Times New Roman"/>
          <w:sz w:val="24"/>
        </w:rPr>
        <w:t xml:space="preserve"> обратилась с частной жалобой на определение районного суда об оставлении искового заявления без рассмотрения по основанию, предусмотренному </w:t>
      </w:r>
      <w:proofErr w:type="spellStart"/>
      <w:r w:rsidRPr="005C6116">
        <w:rPr>
          <w:rFonts w:ascii="Times New Roman" w:hAnsi="Times New Roman" w:cs="Times New Roman"/>
          <w:sz w:val="24"/>
        </w:rPr>
        <w:t>абз</w:t>
      </w:r>
      <w:proofErr w:type="spellEnd"/>
      <w:r w:rsidRPr="005C6116">
        <w:rPr>
          <w:rFonts w:ascii="Times New Roman" w:hAnsi="Times New Roman" w:cs="Times New Roman"/>
          <w:sz w:val="24"/>
        </w:rPr>
        <w:t xml:space="preserve">. 8 ст. 222 ГПК. В жалобе </w:t>
      </w:r>
      <w:proofErr w:type="spellStart"/>
      <w:r w:rsidRPr="005C6116">
        <w:rPr>
          <w:rFonts w:ascii="Times New Roman" w:hAnsi="Times New Roman" w:cs="Times New Roman"/>
          <w:sz w:val="24"/>
        </w:rPr>
        <w:t>Нарова</w:t>
      </w:r>
      <w:proofErr w:type="spellEnd"/>
      <w:r w:rsidRPr="005C6116">
        <w:rPr>
          <w:rFonts w:ascii="Times New Roman" w:hAnsi="Times New Roman" w:cs="Times New Roman"/>
          <w:sz w:val="24"/>
        </w:rPr>
        <w:t xml:space="preserve"> указала, что ее неявка в судебное заседание была вызвана внезапной болезнью, о которой она не имела возможности сообщить суду. Судья возвратил частную жалобу </w:t>
      </w:r>
      <w:proofErr w:type="spellStart"/>
      <w:r w:rsidRPr="005C6116">
        <w:rPr>
          <w:rFonts w:ascii="Times New Roman" w:hAnsi="Times New Roman" w:cs="Times New Roman"/>
          <w:sz w:val="24"/>
        </w:rPr>
        <w:t>Наровой</w:t>
      </w:r>
      <w:proofErr w:type="spellEnd"/>
      <w:r w:rsidRPr="005C6116">
        <w:rPr>
          <w:rFonts w:ascii="Times New Roman" w:hAnsi="Times New Roman" w:cs="Times New Roman"/>
          <w:sz w:val="24"/>
        </w:rPr>
        <w:t xml:space="preserve">, сославшись на то, что в соответствии с ч. 3 ст. 223 ГПК определения об оставлении заявления без рассмотрения по основаниям, предусмотренным </w:t>
      </w:r>
      <w:proofErr w:type="spellStart"/>
      <w:r w:rsidRPr="005C6116">
        <w:rPr>
          <w:rFonts w:ascii="Times New Roman" w:hAnsi="Times New Roman" w:cs="Times New Roman"/>
          <w:sz w:val="24"/>
        </w:rPr>
        <w:t>абз</w:t>
      </w:r>
      <w:proofErr w:type="spellEnd"/>
      <w:r w:rsidRPr="005C6116">
        <w:rPr>
          <w:rFonts w:ascii="Times New Roman" w:hAnsi="Times New Roman" w:cs="Times New Roman"/>
          <w:sz w:val="24"/>
        </w:rPr>
        <w:t xml:space="preserve">. 7 и 8 ст. 222 ГПК, подлежат обжалованию в суд, который их вынес. </w:t>
      </w:r>
    </w:p>
    <w:p w:rsidR="00645200" w:rsidRPr="005C6116" w:rsidRDefault="00645200" w:rsidP="005C6116">
      <w:pPr>
        <w:pStyle w:val="a3"/>
        <w:tabs>
          <w:tab w:val="left" w:pos="741"/>
        </w:tabs>
        <w:spacing w:after="0"/>
        <w:ind w:left="672"/>
        <w:jc w:val="both"/>
        <w:rPr>
          <w:rFonts w:ascii="Times New Roman" w:hAnsi="Times New Roman" w:cs="Times New Roman"/>
          <w:i/>
          <w:sz w:val="24"/>
        </w:rPr>
      </w:pPr>
      <w:r w:rsidRPr="005C6116">
        <w:rPr>
          <w:rFonts w:ascii="Times New Roman" w:hAnsi="Times New Roman" w:cs="Times New Roman"/>
          <w:i/>
          <w:sz w:val="24"/>
        </w:rPr>
        <w:t>Правильны ли действия судьи?</w:t>
      </w:r>
    </w:p>
    <w:p w:rsidR="00645200" w:rsidRPr="005C6116" w:rsidRDefault="00645200" w:rsidP="00137E2D">
      <w:pPr>
        <w:pStyle w:val="a3"/>
        <w:widowControl w:val="0"/>
        <w:numPr>
          <w:ilvl w:val="0"/>
          <w:numId w:val="72"/>
        </w:numPr>
        <w:tabs>
          <w:tab w:val="left" w:pos="741"/>
        </w:tabs>
        <w:autoSpaceDE w:val="0"/>
        <w:autoSpaceDN w:val="0"/>
        <w:spacing w:after="0" w:line="240" w:lineRule="auto"/>
        <w:contextualSpacing w:val="0"/>
        <w:jc w:val="both"/>
        <w:rPr>
          <w:rFonts w:ascii="Times New Roman" w:hAnsi="Times New Roman" w:cs="Times New Roman"/>
          <w:sz w:val="24"/>
        </w:rPr>
      </w:pPr>
      <w:r w:rsidRPr="005C6116">
        <w:rPr>
          <w:rFonts w:ascii="Times New Roman" w:hAnsi="Times New Roman" w:cs="Times New Roman"/>
          <w:sz w:val="24"/>
        </w:rPr>
        <w:t>Составьте проект кассационной жалобы по условиям любой из предложенных ситуационных задач в этой теме.</w:t>
      </w:r>
    </w:p>
    <w:p w:rsidR="00645200" w:rsidRPr="005C6116" w:rsidRDefault="00645200" w:rsidP="005C6116">
      <w:pPr>
        <w:pStyle w:val="a6"/>
        <w:ind w:left="0"/>
      </w:pPr>
    </w:p>
    <w:p w:rsidR="00645200" w:rsidRPr="005C6116" w:rsidRDefault="00645200" w:rsidP="005C6116">
      <w:pPr>
        <w:pStyle w:val="1"/>
        <w:jc w:val="left"/>
      </w:pPr>
      <w:bookmarkStart w:id="140" w:name="_Toc31718856"/>
      <w:bookmarkStart w:id="141" w:name="_Toc31720432"/>
      <w:r w:rsidRPr="005C6116">
        <w:t>Рекомендуемая литература:</w:t>
      </w:r>
      <w:bookmarkEnd w:id="140"/>
      <w:bookmarkEnd w:id="141"/>
    </w:p>
    <w:p w:rsidR="00645200" w:rsidRPr="005C6116" w:rsidRDefault="00645200" w:rsidP="00137E2D">
      <w:pPr>
        <w:pStyle w:val="a3"/>
        <w:widowControl w:val="0"/>
        <w:numPr>
          <w:ilvl w:val="0"/>
          <w:numId w:val="70"/>
        </w:numPr>
        <w:tabs>
          <w:tab w:val="left" w:pos="673"/>
        </w:tabs>
        <w:autoSpaceDE w:val="0"/>
        <w:autoSpaceDN w:val="0"/>
        <w:spacing w:after="0" w:line="240" w:lineRule="auto"/>
        <w:ind w:hanging="362"/>
        <w:contextualSpacing w:val="0"/>
        <w:jc w:val="both"/>
        <w:rPr>
          <w:rFonts w:ascii="Times New Roman" w:hAnsi="Times New Roman" w:cs="Times New Roman"/>
          <w:sz w:val="20"/>
        </w:rPr>
      </w:pPr>
      <w:r w:rsidRPr="005C6116">
        <w:rPr>
          <w:rFonts w:ascii="Times New Roman" w:hAnsi="Times New Roman" w:cs="Times New Roman"/>
          <w:sz w:val="20"/>
        </w:rPr>
        <w:t xml:space="preserve">Конституция Российской Федерации от 12 декабря 1993 года (ред. от </w:t>
      </w:r>
      <w:r w:rsidRPr="005C6116">
        <w:rPr>
          <w:rFonts w:ascii="Times New Roman" w:hAnsi="Times New Roman" w:cs="Times New Roman"/>
          <w:sz w:val="20"/>
          <w:szCs w:val="20"/>
          <w:shd w:val="clear" w:color="auto" w:fill="FFFFFF"/>
        </w:rPr>
        <w:t>21.07.2014</w:t>
      </w:r>
      <w:r w:rsidRPr="005C6116">
        <w:rPr>
          <w:rFonts w:ascii="Times New Roman" w:hAnsi="Times New Roman" w:cs="Times New Roman"/>
          <w:sz w:val="20"/>
        </w:rPr>
        <w:t>) // СПС</w:t>
      </w:r>
      <w:r w:rsidRPr="005C6116">
        <w:rPr>
          <w:rFonts w:ascii="Times New Roman" w:hAnsi="Times New Roman" w:cs="Times New Roman"/>
          <w:spacing w:val="-6"/>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645200" w:rsidRPr="005C6116" w:rsidRDefault="00645200" w:rsidP="00137E2D">
      <w:pPr>
        <w:pStyle w:val="a3"/>
        <w:widowControl w:val="0"/>
        <w:numPr>
          <w:ilvl w:val="0"/>
          <w:numId w:val="70"/>
        </w:numPr>
        <w:tabs>
          <w:tab w:val="left" w:pos="673"/>
        </w:tabs>
        <w:autoSpaceDE w:val="0"/>
        <w:autoSpaceDN w:val="0"/>
        <w:spacing w:after="0" w:line="240" w:lineRule="auto"/>
        <w:ind w:hanging="362"/>
        <w:contextualSpacing w:val="0"/>
        <w:jc w:val="both"/>
        <w:rPr>
          <w:rFonts w:ascii="Times New Roman" w:hAnsi="Times New Roman" w:cs="Times New Roman"/>
          <w:sz w:val="20"/>
        </w:rPr>
      </w:pPr>
      <w:r w:rsidRPr="005C6116">
        <w:rPr>
          <w:rFonts w:ascii="Times New Roman" w:hAnsi="Times New Roman" w:cs="Times New Roman"/>
          <w:sz w:val="20"/>
        </w:rPr>
        <w:t xml:space="preserve">Федеральный конституционный закон «О судебной системе Российской Федерации» от 23 октября 1996 г. (ред. от </w:t>
      </w:r>
      <w:r w:rsidRPr="005C6116">
        <w:rPr>
          <w:rFonts w:ascii="Times New Roman" w:hAnsi="Times New Roman" w:cs="Times New Roman"/>
          <w:sz w:val="20"/>
          <w:szCs w:val="20"/>
          <w:shd w:val="clear" w:color="auto" w:fill="FFFFFF"/>
        </w:rPr>
        <w:t>30.10.2018</w:t>
      </w:r>
      <w:r w:rsidRPr="005C6116">
        <w:rPr>
          <w:rFonts w:ascii="Times New Roman" w:hAnsi="Times New Roman" w:cs="Times New Roman"/>
          <w:sz w:val="20"/>
        </w:rPr>
        <w:t>) // СПС</w:t>
      </w:r>
      <w:r w:rsidRPr="005C6116">
        <w:rPr>
          <w:rFonts w:ascii="Times New Roman" w:hAnsi="Times New Roman" w:cs="Times New Roman"/>
          <w:spacing w:val="3"/>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645200" w:rsidRPr="005C6116" w:rsidRDefault="00645200" w:rsidP="00137E2D">
      <w:pPr>
        <w:pStyle w:val="a3"/>
        <w:widowControl w:val="0"/>
        <w:numPr>
          <w:ilvl w:val="0"/>
          <w:numId w:val="70"/>
        </w:numPr>
        <w:tabs>
          <w:tab w:val="left" w:pos="673"/>
        </w:tabs>
        <w:autoSpaceDE w:val="0"/>
        <w:autoSpaceDN w:val="0"/>
        <w:spacing w:after="0" w:line="240" w:lineRule="auto"/>
        <w:ind w:hanging="362"/>
        <w:contextualSpacing w:val="0"/>
        <w:jc w:val="both"/>
        <w:rPr>
          <w:rFonts w:ascii="Times New Roman" w:hAnsi="Times New Roman" w:cs="Times New Roman"/>
          <w:sz w:val="20"/>
        </w:rPr>
      </w:pPr>
      <w:r w:rsidRPr="005C6116">
        <w:rPr>
          <w:rFonts w:ascii="Times New Roman" w:hAnsi="Times New Roman" w:cs="Times New Roman"/>
          <w:sz w:val="20"/>
        </w:rPr>
        <w:t>Закон Российской Федерации «О статусе судей в Российской Федерации» от 26 июня 1992 г.</w:t>
      </w:r>
      <w:r w:rsidRPr="005C6116">
        <w:rPr>
          <w:rFonts w:ascii="Times New Roman" w:hAnsi="Times New Roman" w:cs="Times New Roman"/>
          <w:spacing w:val="13"/>
          <w:sz w:val="20"/>
        </w:rPr>
        <w:t xml:space="preserve"> </w:t>
      </w:r>
      <w:r w:rsidRPr="005C6116">
        <w:rPr>
          <w:rFonts w:ascii="Times New Roman" w:hAnsi="Times New Roman" w:cs="Times New Roman"/>
          <w:sz w:val="20"/>
        </w:rPr>
        <w:t>// СПС «</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645200" w:rsidRPr="005C6116" w:rsidRDefault="00645200" w:rsidP="00137E2D">
      <w:pPr>
        <w:pStyle w:val="a3"/>
        <w:widowControl w:val="0"/>
        <w:numPr>
          <w:ilvl w:val="0"/>
          <w:numId w:val="70"/>
        </w:numPr>
        <w:tabs>
          <w:tab w:val="left" w:pos="673"/>
        </w:tabs>
        <w:autoSpaceDE w:val="0"/>
        <w:autoSpaceDN w:val="0"/>
        <w:spacing w:after="0" w:line="240" w:lineRule="auto"/>
        <w:ind w:hanging="362"/>
        <w:contextualSpacing w:val="0"/>
        <w:jc w:val="both"/>
        <w:rPr>
          <w:rFonts w:ascii="Times New Roman" w:hAnsi="Times New Roman" w:cs="Times New Roman"/>
          <w:sz w:val="20"/>
        </w:rPr>
      </w:pPr>
      <w:r w:rsidRPr="005C6116">
        <w:rPr>
          <w:rFonts w:ascii="Times New Roman" w:hAnsi="Times New Roman" w:cs="Times New Roman"/>
          <w:sz w:val="20"/>
        </w:rPr>
        <w:t>Гражданский процессуальный кодекс Российской Федерации от 14.11.2002 № 138-ФЗ (ред. от 02.12.2019) // СПС</w:t>
      </w:r>
      <w:r w:rsidRPr="005C6116">
        <w:rPr>
          <w:rFonts w:ascii="Times New Roman" w:hAnsi="Times New Roman" w:cs="Times New Roman"/>
          <w:spacing w:val="3"/>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645200" w:rsidRPr="005C6116" w:rsidRDefault="00645200" w:rsidP="00137E2D">
      <w:pPr>
        <w:pStyle w:val="a3"/>
        <w:widowControl w:val="0"/>
        <w:numPr>
          <w:ilvl w:val="0"/>
          <w:numId w:val="70"/>
        </w:numPr>
        <w:tabs>
          <w:tab w:val="left" w:pos="673"/>
        </w:tabs>
        <w:autoSpaceDE w:val="0"/>
        <w:autoSpaceDN w:val="0"/>
        <w:spacing w:after="0" w:line="240" w:lineRule="auto"/>
        <w:ind w:hanging="362"/>
        <w:contextualSpacing w:val="0"/>
        <w:jc w:val="both"/>
        <w:rPr>
          <w:rFonts w:ascii="Times New Roman" w:hAnsi="Times New Roman" w:cs="Times New Roman"/>
          <w:sz w:val="20"/>
        </w:rPr>
      </w:pPr>
      <w:r w:rsidRPr="005C6116">
        <w:rPr>
          <w:rFonts w:ascii="Times New Roman" w:hAnsi="Times New Roman" w:cs="Times New Roman"/>
          <w:sz w:val="20"/>
        </w:rPr>
        <w:t>Постатейный комментарий к Гражданскому процессуальному кодексу Российской Федерации / Под ред. П.В. Крашенинникова. М.,</w:t>
      </w:r>
      <w:r w:rsidRPr="005C6116">
        <w:rPr>
          <w:rFonts w:ascii="Times New Roman" w:hAnsi="Times New Roman" w:cs="Times New Roman"/>
          <w:spacing w:val="-1"/>
          <w:sz w:val="20"/>
        </w:rPr>
        <w:t xml:space="preserve"> </w:t>
      </w:r>
      <w:r w:rsidRPr="005C6116">
        <w:rPr>
          <w:rFonts w:ascii="Times New Roman" w:hAnsi="Times New Roman" w:cs="Times New Roman"/>
          <w:sz w:val="20"/>
        </w:rPr>
        <w:t>2003.</w:t>
      </w:r>
    </w:p>
    <w:p w:rsidR="00645200" w:rsidRPr="005C6116" w:rsidRDefault="00645200" w:rsidP="00137E2D">
      <w:pPr>
        <w:pStyle w:val="a3"/>
        <w:widowControl w:val="0"/>
        <w:numPr>
          <w:ilvl w:val="0"/>
          <w:numId w:val="70"/>
        </w:numPr>
        <w:tabs>
          <w:tab w:val="left" w:pos="673"/>
        </w:tabs>
        <w:autoSpaceDE w:val="0"/>
        <w:autoSpaceDN w:val="0"/>
        <w:spacing w:after="0" w:line="240" w:lineRule="auto"/>
        <w:ind w:hanging="362"/>
        <w:contextualSpacing w:val="0"/>
        <w:jc w:val="both"/>
        <w:rPr>
          <w:rFonts w:ascii="Times New Roman" w:hAnsi="Times New Roman" w:cs="Times New Roman"/>
          <w:sz w:val="20"/>
        </w:rPr>
      </w:pPr>
      <w:r w:rsidRPr="005C6116">
        <w:rPr>
          <w:rFonts w:ascii="Times New Roman" w:hAnsi="Times New Roman" w:cs="Times New Roman"/>
          <w:sz w:val="20"/>
        </w:rPr>
        <w:t>Постановление Пленума Верховного Суда Российской Федерации от 19 июня 2012 г. № 29 «О применении норм гражданского процессуального законодательства, регулирующих производство в суде апелляционной инстанции» // СПС</w:t>
      </w:r>
      <w:r w:rsidRPr="005C6116">
        <w:rPr>
          <w:rFonts w:ascii="Times New Roman" w:hAnsi="Times New Roman" w:cs="Times New Roman"/>
          <w:spacing w:val="-1"/>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645200" w:rsidRPr="005C6116" w:rsidRDefault="00645200" w:rsidP="00137E2D">
      <w:pPr>
        <w:pStyle w:val="a3"/>
        <w:widowControl w:val="0"/>
        <w:numPr>
          <w:ilvl w:val="0"/>
          <w:numId w:val="70"/>
        </w:numPr>
        <w:tabs>
          <w:tab w:val="left" w:pos="673"/>
        </w:tabs>
        <w:autoSpaceDE w:val="0"/>
        <w:autoSpaceDN w:val="0"/>
        <w:spacing w:after="0" w:line="240" w:lineRule="auto"/>
        <w:ind w:hanging="362"/>
        <w:contextualSpacing w:val="0"/>
        <w:jc w:val="both"/>
        <w:rPr>
          <w:rFonts w:ascii="Times New Roman" w:hAnsi="Times New Roman" w:cs="Times New Roman"/>
          <w:sz w:val="20"/>
        </w:rPr>
      </w:pPr>
      <w:r w:rsidRPr="005C6116">
        <w:rPr>
          <w:rFonts w:ascii="Times New Roman" w:hAnsi="Times New Roman" w:cs="Times New Roman"/>
          <w:sz w:val="20"/>
        </w:rPr>
        <w:t>Гражданский процесс [Электронный ресурс]: учебник</w:t>
      </w:r>
      <w:r w:rsidRPr="005C6116">
        <w:rPr>
          <w:rFonts w:ascii="Times New Roman" w:hAnsi="Times New Roman" w:cs="Times New Roman"/>
          <w:spacing w:val="4"/>
          <w:sz w:val="20"/>
        </w:rPr>
        <w:t xml:space="preserve">. - </w:t>
      </w:r>
      <w:r w:rsidRPr="005C6116">
        <w:rPr>
          <w:rFonts w:ascii="Times New Roman" w:hAnsi="Times New Roman" w:cs="Times New Roman"/>
          <w:sz w:val="20"/>
        </w:rPr>
        <w:t>Статут, 2015. - 960 с. — Режим доступа:</w:t>
      </w:r>
      <w:hyperlink r:id="rId34">
        <w:r w:rsidRPr="005C6116">
          <w:rPr>
            <w:rFonts w:ascii="Times New Roman" w:hAnsi="Times New Roman" w:cs="Times New Roman"/>
            <w:sz w:val="20"/>
            <w:u w:val="single" w:color="0000FF"/>
          </w:rPr>
          <w:t xml:space="preserve"> http://www.knigafund.ru/books</w:t>
        </w:r>
      </w:hyperlink>
    </w:p>
    <w:p w:rsidR="00645200" w:rsidRPr="005C6116" w:rsidRDefault="00645200" w:rsidP="00137E2D">
      <w:pPr>
        <w:pStyle w:val="a3"/>
        <w:widowControl w:val="0"/>
        <w:numPr>
          <w:ilvl w:val="0"/>
          <w:numId w:val="70"/>
        </w:numPr>
        <w:tabs>
          <w:tab w:val="left" w:pos="673"/>
        </w:tabs>
        <w:autoSpaceDE w:val="0"/>
        <w:autoSpaceDN w:val="0"/>
        <w:spacing w:after="0" w:line="240" w:lineRule="auto"/>
        <w:ind w:hanging="362"/>
        <w:contextualSpacing w:val="0"/>
        <w:jc w:val="both"/>
        <w:rPr>
          <w:rFonts w:ascii="Times New Roman" w:hAnsi="Times New Roman" w:cs="Times New Roman"/>
          <w:sz w:val="20"/>
        </w:rPr>
      </w:pPr>
      <w:r w:rsidRPr="005C6116">
        <w:rPr>
          <w:rFonts w:ascii="Times New Roman" w:hAnsi="Times New Roman" w:cs="Times New Roman"/>
          <w:sz w:val="20"/>
        </w:rPr>
        <w:t>Борисова Е.А. Проверка судебных актов по гражданским делам. М.</w:t>
      </w:r>
      <w:r w:rsidRPr="005C6116">
        <w:rPr>
          <w:rFonts w:ascii="Times New Roman" w:hAnsi="Times New Roman" w:cs="Times New Roman"/>
          <w:spacing w:val="-1"/>
          <w:sz w:val="20"/>
        </w:rPr>
        <w:t xml:space="preserve"> </w:t>
      </w:r>
      <w:r w:rsidRPr="005C6116">
        <w:rPr>
          <w:rFonts w:ascii="Times New Roman" w:hAnsi="Times New Roman" w:cs="Times New Roman"/>
          <w:sz w:val="20"/>
        </w:rPr>
        <w:t>2006.</w:t>
      </w:r>
    </w:p>
    <w:p w:rsidR="00950AFE" w:rsidRPr="005C6116" w:rsidRDefault="00645200" w:rsidP="00137E2D">
      <w:pPr>
        <w:pStyle w:val="a3"/>
        <w:widowControl w:val="0"/>
        <w:numPr>
          <w:ilvl w:val="0"/>
          <w:numId w:val="70"/>
        </w:numPr>
        <w:tabs>
          <w:tab w:val="left" w:pos="673"/>
        </w:tabs>
        <w:autoSpaceDE w:val="0"/>
        <w:autoSpaceDN w:val="0"/>
        <w:spacing w:after="0" w:line="240" w:lineRule="auto"/>
        <w:ind w:hanging="362"/>
        <w:contextualSpacing w:val="0"/>
        <w:jc w:val="both"/>
        <w:rPr>
          <w:rFonts w:ascii="Times New Roman" w:hAnsi="Times New Roman" w:cs="Times New Roman"/>
          <w:sz w:val="20"/>
        </w:rPr>
      </w:pPr>
      <w:proofErr w:type="spellStart"/>
      <w:r w:rsidRPr="005C6116">
        <w:rPr>
          <w:rFonts w:ascii="Times New Roman" w:hAnsi="Times New Roman" w:cs="Times New Roman"/>
          <w:sz w:val="20"/>
        </w:rPr>
        <w:t>Будак</w:t>
      </w:r>
      <w:proofErr w:type="spellEnd"/>
      <w:r w:rsidRPr="005C6116">
        <w:rPr>
          <w:rFonts w:ascii="Times New Roman" w:hAnsi="Times New Roman" w:cs="Times New Roman"/>
          <w:sz w:val="20"/>
        </w:rPr>
        <w:t xml:space="preserve"> Е.В. Принцип диспозитивности в апелляционном производстве России и Австрии (опыт сравнительного правоведения). </w:t>
      </w:r>
      <w:proofErr w:type="spellStart"/>
      <w:r w:rsidRPr="005C6116">
        <w:rPr>
          <w:rFonts w:ascii="Times New Roman" w:hAnsi="Times New Roman" w:cs="Times New Roman"/>
          <w:sz w:val="20"/>
        </w:rPr>
        <w:t>Автореф</w:t>
      </w:r>
      <w:proofErr w:type="spellEnd"/>
      <w:r w:rsidRPr="005C6116">
        <w:rPr>
          <w:rFonts w:ascii="Times New Roman" w:hAnsi="Times New Roman" w:cs="Times New Roman"/>
          <w:sz w:val="20"/>
        </w:rPr>
        <w:t xml:space="preserve">. </w:t>
      </w:r>
      <w:proofErr w:type="spellStart"/>
      <w:r w:rsidRPr="005C6116">
        <w:rPr>
          <w:rFonts w:ascii="Times New Roman" w:hAnsi="Times New Roman" w:cs="Times New Roman"/>
          <w:sz w:val="20"/>
        </w:rPr>
        <w:t>дисс</w:t>
      </w:r>
      <w:proofErr w:type="spellEnd"/>
      <w:r w:rsidRPr="005C6116">
        <w:rPr>
          <w:rFonts w:ascii="Times New Roman" w:hAnsi="Times New Roman" w:cs="Times New Roman"/>
          <w:sz w:val="20"/>
        </w:rPr>
        <w:t xml:space="preserve">. канд. </w:t>
      </w:r>
      <w:proofErr w:type="spellStart"/>
      <w:r w:rsidRPr="005C6116">
        <w:rPr>
          <w:rFonts w:ascii="Times New Roman" w:hAnsi="Times New Roman" w:cs="Times New Roman"/>
          <w:sz w:val="20"/>
        </w:rPr>
        <w:t>юрид</w:t>
      </w:r>
      <w:proofErr w:type="spellEnd"/>
      <w:r w:rsidRPr="005C6116">
        <w:rPr>
          <w:rFonts w:ascii="Times New Roman" w:hAnsi="Times New Roman" w:cs="Times New Roman"/>
          <w:sz w:val="20"/>
        </w:rPr>
        <w:t>. наук. М, 2009.</w:t>
      </w:r>
    </w:p>
    <w:p w:rsidR="00645200" w:rsidRPr="005C6116" w:rsidRDefault="00645200" w:rsidP="005C6116">
      <w:pPr>
        <w:pStyle w:val="a3"/>
        <w:widowControl w:val="0"/>
        <w:tabs>
          <w:tab w:val="left" w:pos="673"/>
        </w:tabs>
        <w:autoSpaceDE w:val="0"/>
        <w:autoSpaceDN w:val="0"/>
        <w:spacing w:after="0" w:line="240" w:lineRule="auto"/>
        <w:ind w:left="673"/>
        <w:contextualSpacing w:val="0"/>
        <w:jc w:val="both"/>
        <w:rPr>
          <w:rFonts w:ascii="Times New Roman" w:hAnsi="Times New Roman" w:cs="Times New Roman"/>
          <w:sz w:val="20"/>
        </w:rPr>
      </w:pPr>
    </w:p>
    <w:p w:rsidR="00950AFE" w:rsidRPr="00C16639" w:rsidRDefault="000D6D4A" w:rsidP="00C16639">
      <w:pPr>
        <w:pStyle w:val="3"/>
        <w:rPr>
          <w:b/>
        </w:rPr>
      </w:pPr>
      <w:bookmarkStart w:id="142" w:name="_Toc31720433"/>
      <w:r w:rsidRPr="00C16639">
        <w:rPr>
          <w:b/>
        </w:rPr>
        <w:t>30</w:t>
      </w:r>
      <w:r w:rsidR="00C16639" w:rsidRPr="00C16639">
        <w:rPr>
          <w:b/>
        </w:rPr>
        <w:t>.</w:t>
      </w:r>
      <w:r w:rsidRPr="00C16639">
        <w:rPr>
          <w:b/>
        </w:rPr>
        <w:t xml:space="preserve"> Производство в суде кассационной инстанции</w:t>
      </w:r>
      <w:r w:rsidR="00B16A9F" w:rsidRPr="00C16639">
        <w:rPr>
          <w:b/>
        </w:rPr>
        <w:t>.</w:t>
      </w:r>
      <w:bookmarkEnd w:id="142"/>
    </w:p>
    <w:p w:rsidR="00417E21" w:rsidRPr="005C6116" w:rsidRDefault="00417E21" w:rsidP="005C6116">
      <w:pPr>
        <w:tabs>
          <w:tab w:val="left" w:pos="5087"/>
        </w:tabs>
        <w:spacing w:after="0"/>
        <w:jc w:val="center"/>
        <w:rPr>
          <w:rFonts w:ascii="Times New Roman" w:hAnsi="Times New Roman" w:cs="Times New Roman"/>
          <w:b/>
          <w:sz w:val="32"/>
        </w:rPr>
      </w:pPr>
    </w:p>
    <w:p w:rsidR="000D6D4A" w:rsidRPr="005C6116" w:rsidRDefault="000D6D4A" w:rsidP="005C6116">
      <w:pPr>
        <w:pStyle w:val="1"/>
      </w:pPr>
      <w:bookmarkStart w:id="143" w:name="_Toc31718857"/>
      <w:bookmarkStart w:id="144" w:name="_Toc31720434"/>
      <w:r w:rsidRPr="005C6116">
        <w:t>Теоретические вопросы:</w:t>
      </w:r>
      <w:bookmarkEnd w:id="143"/>
      <w:bookmarkEnd w:id="144"/>
    </w:p>
    <w:p w:rsidR="000D6D4A" w:rsidRPr="005C6116" w:rsidRDefault="000D6D4A" w:rsidP="00137E2D">
      <w:pPr>
        <w:pStyle w:val="a3"/>
        <w:widowControl w:val="0"/>
        <w:numPr>
          <w:ilvl w:val="0"/>
          <w:numId w:val="74"/>
        </w:numPr>
        <w:tabs>
          <w:tab w:val="left" w:pos="741"/>
        </w:tabs>
        <w:autoSpaceDE w:val="0"/>
        <w:autoSpaceDN w:val="0"/>
        <w:spacing w:after="0" w:line="240" w:lineRule="auto"/>
        <w:contextualSpacing w:val="0"/>
        <w:jc w:val="both"/>
        <w:rPr>
          <w:rFonts w:ascii="Times New Roman" w:hAnsi="Times New Roman" w:cs="Times New Roman"/>
          <w:sz w:val="24"/>
        </w:rPr>
      </w:pPr>
      <w:r w:rsidRPr="005C6116">
        <w:rPr>
          <w:rFonts w:ascii="Times New Roman" w:hAnsi="Times New Roman" w:cs="Times New Roman"/>
          <w:sz w:val="24"/>
        </w:rPr>
        <w:t>Сущность и значение стадии кассационного</w:t>
      </w:r>
      <w:r w:rsidRPr="005C6116">
        <w:rPr>
          <w:rFonts w:ascii="Times New Roman" w:hAnsi="Times New Roman" w:cs="Times New Roman"/>
          <w:spacing w:val="-3"/>
          <w:sz w:val="24"/>
        </w:rPr>
        <w:t xml:space="preserve"> </w:t>
      </w:r>
      <w:r w:rsidRPr="005C6116">
        <w:rPr>
          <w:rFonts w:ascii="Times New Roman" w:hAnsi="Times New Roman" w:cs="Times New Roman"/>
          <w:sz w:val="24"/>
        </w:rPr>
        <w:t>обжалования.</w:t>
      </w:r>
    </w:p>
    <w:p w:rsidR="000D6D4A" w:rsidRPr="005C6116" w:rsidRDefault="000D6D4A" w:rsidP="00137E2D">
      <w:pPr>
        <w:pStyle w:val="a3"/>
        <w:widowControl w:val="0"/>
        <w:numPr>
          <w:ilvl w:val="0"/>
          <w:numId w:val="74"/>
        </w:numPr>
        <w:tabs>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Круг лиц, имеющих право на кассационное обжалование и объект кассационного обжалования.</w:t>
      </w:r>
    </w:p>
    <w:p w:rsidR="000D6D4A" w:rsidRPr="005C6116" w:rsidRDefault="000D6D4A" w:rsidP="00137E2D">
      <w:pPr>
        <w:pStyle w:val="a3"/>
        <w:widowControl w:val="0"/>
        <w:numPr>
          <w:ilvl w:val="0"/>
          <w:numId w:val="74"/>
        </w:numPr>
        <w:tabs>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Порядок и срок кассационного</w:t>
      </w:r>
      <w:r w:rsidRPr="005C6116">
        <w:rPr>
          <w:rFonts w:ascii="Times New Roman" w:hAnsi="Times New Roman" w:cs="Times New Roman"/>
          <w:spacing w:val="-1"/>
          <w:sz w:val="24"/>
        </w:rPr>
        <w:t xml:space="preserve"> </w:t>
      </w:r>
      <w:r w:rsidRPr="005C6116">
        <w:rPr>
          <w:rFonts w:ascii="Times New Roman" w:hAnsi="Times New Roman" w:cs="Times New Roman"/>
          <w:sz w:val="24"/>
        </w:rPr>
        <w:t>обжалования.</w:t>
      </w:r>
    </w:p>
    <w:p w:rsidR="000D6D4A" w:rsidRPr="005C6116" w:rsidRDefault="000D6D4A" w:rsidP="00137E2D">
      <w:pPr>
        <w:pStyle w:val="a3"/>
        <w:widowControl w:val="0"/>
        <w:numPr>
          <w:ilvl w:val="0"/>
          <w:numId w:val="74"/>
        </w:numPr>
        <w:tabs>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Содержание кассационной</w:t>
      </w:r>
      <w:r w:rsidRPr="005C6116">
        <w:rPr>
          <w:rFonts w:ascii="Times New Roman" w:hAnsi="Times New Roman" w:cs="Times New Roman"/>
          <w:spacing w:val="-2"/>
          <w:sz w:val="24"/>
        </w:rPr>
        <w:t xml:space="preserve"> </w:t>
      </w:r>
      <w:r w:rsidRPr="005C6116">
        <w:rPr>
          <w:rFonts w:ascii="Times New Roman" w:hAnsi="Times New Roman" w:cs="Times New Roman"/>
          <w:sz w:val="24"/>
        </w:rPr>
        <w:t>жалобы.</w:t>
      </w:r>
    </w:p>
    <w:p w:rsidR="000D6D4A" w:rsidRPr="005C6116" w:rsidRDefault="000D6D4A" w:rsidP="00137E2D">
      <w:pPr>
        <w:pStyle w:val="a3"/>
        <w:widowControl w:val="0"/>
        <w:numPr>
          <w:ilvl w:val="0"/>
          <w:numId w:val="74"/>
        </w:numPr>
        <w:tabs>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Оставление кассационной жалобы без движения.</w:t>
      </w:r>
    </w:p>
    <w:p w:rsidR="000D6D4A" w:rsidRPr="005C6116" w:rsidRDefault="000D6D4A" w:rsidP="00137E2D">
      <w:pPr>
        <w:pStyle w:val="a3"/>
        <w:widowControl w:val="0"/>
        <w:numPr>
          <w:ilvl w:val="0"/>
          <w:numId w:val="74"/>
        </w:numPr>
        <w:tabs>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Действия суда кассационной инстанции после получения</w:t>
      </w:r>
      <w:r w:rsidRPr="005C6116">
        <w:rPr>
          <w:rFonts w:ascii="Times New Roman" w:hAnsi="Times New Roman" w:cs="Times New Roman"/>
          <w:spacing w:val="-2"/>
          <w:sz w:val="24"/>
        </w:rPr>
        <w:t xml:space="preserve"> кассационной </w:t>
      </w:r>
      <w:r w:rsidRPr="005C6116">
        <w:rPr>
          <w:rFonts w:ascii="Times New Roman" w:hAnsi="Times New Roman" w:cs="Times New Roman"/>
          <w:sz w:val="24"/>
        </w:rPr>
        <w:t>жалобы.</w:t>
      </w:r>
    </w:p>
    <w:p w:rsidR="000D6D4A" w:rsidRPr="005C6116" w:rsidRDefault="000D6D4A" w:rsidP="00137E2D">
      <w:pPr>
        <w:pStyle w:val="a3"/>
        <w:widowControl w:val="0"/>
        <w:numPr>
          <w:ilvl w:val="0"/>
          <w:numId w:val="74"/>
        </w:numPr>
        <w:tabs>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Процессуальный порядок и сроки рассмотрения дел по кассационным</w:t>
      </w:r>
      <w:r w:rsidRPr="005C6116">
        <w:rPr>
          <w:rFonts w:ascii="Times New Roman" w:hAnsi="Times New Roman" w:cs="Times New Roman"/>
          <w:spacing w:val="-13"/>
          <w:sz w:val="24"/>
        </w:rPr>
        <w:t xml:space="preserve"> </w:t>
      </w:r>
      <w:r w:rsidRPr="005C6116">
        <w:rPr>
          <w:rFonts w:ascii="Times New Roman" w:hAnsi="Times New Roman" w:cs="Times New Roman"/>
          <w:sz w:val="24"/>
        </w:rPr>
        <w:t>жалобам. Пределы рассмотрения кассационной</w:t>
      </w:r>
      <w:r w:rsidRPr="005C6116">
        <w:rPr>
          <w:rFonts w:ascii="Times New Roman" w:hAnsi="Times New Roman" w:cs="Times New Roman"/>
          <w:spacing w:val="-2"/>
          <w:sz w:val="24"/>
        </w:rPr>
        <w:t xml:space="preserve"> </w:t>
      </w:r>
      <w:r w:rsidRPr="005C6116">
        <w:rPr>
          <w:rFonts w:ascii="Times New Roman" w:hAnsi="Times New Roman" w:cs="Times New Roman"/>
          <w:sz w:val="24"/>
        </w:rPr>
        <w:t>жалобы.</w:t>
      </w:r>
    </w:p>
    <w:p w:rsidR="000D6D4A" w:rsidRPr="005C6116" w:rsidRDefault="000D6D4A" w:rsidP="00137E2D">
      <w:pPr>
        <w:pStyle w:val="a3"/>
        <w:widowControl w:val="0"/>
        <w:numPr>
          <w:ilvl w:val="0"/>
          <w:numId w:val="74"/>
        </w:numPr>
        <w:tabs>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Полномочия суда кассационной</w:t>
      </w:r>
      <w:r w:rsidRPr="005C6116">
        <w:rPr>
          <w:rFonts w:ascii="Times New Roman" w:hAnsi="Times New Roman" w:cs="Times New Roman"/>
          <w:spacing w:val="-4"/>
          <w:sz w:val="24"/>
        </w:rPr>
        <w:t xml:space="preserve"> </w:t>
      </w:r>
      <w:r w:rsidRPr="005C6116">
        <w:rPr>
          <w:rFonts w:ascii="Times New Roman" w:hAnsi="Times New Roman" w:cs="Times New Roman"/>
          <w:sz w:val="24"/>
        </w:rPr>
        <w:t>инстанции.</w:t>
      </w:r>
    </w:p>
    <w:p w:rsidR="000D6D4A" w:rsidRPr="005C6116" w:rsidRDefault="000D6D4A" w:rsidP="00137E2D">
      <w:pPr>
        <w:pStyle w:val="a3"/>
        <w:widowControl w:val="0"/>
        <w:numPr>
          <w:ilvl w:val="0"/>
          <w:numId w:val="74"/>
        </w:numPr>
        <w:tabs>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Основания для отмены или изменения судебных постановлений судом кассационной инстанции.</w:t>
      </w:r>
    </w:p>
    <w:p w:rsidR="000D6D4A" w:rsidRPr="005C6116" w:rsidRDefault="000D6D4A" w:rsidP="00137E2D">
      <w:pPr>
        <w:pStyle w:val="a3"/>
        <w:widowControl w:val="0"/>
        <w:numPr>
          <w:ilvl w:val="0"/>
          <w:numId w:val="74"/>
        </w:numPr>
        <w:tabs>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Определение суда кассационной</w:t>
      </w:r>
      <w:r w:rsidRPr="005C6116">
        <w:rPr>
          <w:rFonts w:ascii="Times New Roman" w:hAnsi="Times New Roman" w:cs="Times New Roman"/>
          <w:spacing w:val="-3"/>
          <w:sz w:val="24"/>
        </w:rPr>
        <w:t xml:space="preserve"> </w:t>
      </w:r>
      <w:r w:rsidRPr="005C6116">
        <w:rPr>
          <w:rFonts w:ascii="Times New Roman" w:hAnsi="Times New Roman" w:cs="Times New Roman"/>
          <w:sz w:val="24"/>
        </w:rPr>
        <w:t>инстанции.</w:t>
      </w:r>
    </w:p>
    <w:p w:rsidR="000D6D4A" w:rsidRPr="005C6116" w:rsidRDefault="000D6D4A" w:rsidP="00137E2D">
      <w:pPr>
        <w:pStyle w:val="a3"/>
        <w:widowControl w:val="0"/>
        <w:numPr>
          <w:ilvl w:val="0"/>
          <w:numId w:val="74"/>
        </w:numPr>
        <w:tabs>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Особенности производства в судебной коллегии Верховного суда.</w:t>
      </w:r>
    </w:p>
    <w:p w:rsidR="000D6D4A" w:rsidRPr="005C6116" w:rsidRDefault="000D6D4A" w:rsidP="005C6116">
      <w:pPr>
        <w:tabs>
          <w:tab w:val="left" w:pos="741"/>
        </w:tabs>
        <w:spacing w:after="0"/>
        <w:ind w:left="311"/>
        <w:jc w:val="both"/>
        <w:rPr>
          <w:rFonts w:ascii="Times New Roman" w:hAnsi="Times New Roman" w:cs="Times New Roman"/>
          <w:sz w:val="24"/>
        </w:rPr>
      </w:pPr>
    </w:p>
    <w:p w:rsidR="000D6D4A" w:rsidRPr="005C6116" w:rsidRDefault="000D6D4A" w:rsidP="005C6116">
      <w:pPr>
        <w:tabs>
          <w:tab w:val="left" w:pos="741"/>
        </w:tabs>
        <w:spacing w:after="0"/>
        <w:ind w:left="311"/>
        <w:jc w:val="both"/>
        <w:rPr>
          <w:rFonts w:ascii="Times New Roman" w:hAnsi="Times New Roman" w:cs="Times New Roman"/>
          <w:b/>
          <w:sz w:val="24"/>
        </w:rPr>
      </w:pPr>
      <w:r w:rsidRPr="005C6116">
        <w:rPr>
          <w:rFonts w:ascii="Times New Roman" w:hAnsi="Times New Roman" w:cs="Times New Roman"/>
          <w:b/>
          <w:sz w:val="24"/>
        </w:rPr>
        <w:t>Задачи и задания:</w:t>
      </w:r>
    </w:p>
    <w:p w:rsidR="000D6D4A" w:rsidRPr="005C6116" w:rsidRDefault="000D6D4A" w:rsidP="00137E2D">
      <w:pPr>
        <w:pStyle w:val="a3"/>
        <w:widowControl w:val="0"/>
        <w:numPr>
          <w:ilvl w:val="0"/>
          <w:numId w:val="75"/>
        </w:numPr>
        <w:tabs>
          <w:tab w:val="left" w:pos="741"/>
        </w:tabs>
        <w:autoSpaceDE w:val="0"/>
        <w:autoSpaceDN w:val="0"/>
        <w:spacing w:after="0" w:line="240" w:lineRule="auto"/>
        <w:contextualSpacing w:val="0"/>
        <w:jc w:val="both"/>
        <w:rPr>
          <w:rFonts w:ascii="Times New Roman" w:hAnsi="Times New Roman" w:cs="Times New Roman"/>
          <w:sz w:val="24"/>
          <w:szCs w:val="24"/>
        </w:rPr>
      </w:pPr>
      <w:r w:rsidRPr="005C6116">
        <w:rPr>
          <w:rFonts w:ascii="Times New Roman" w:hAnsi="Times New Roman" w:cs="Times New Roman"/>
          <w:sz w:val="24"/>
        </w:rPr>
        <w:t xml:space="preserve">Суд первой инстанции разрешил имевшийся спор между </w:t>
      </w:r>
      <w:proofErr w:type="spellStart"/>
      <w:r w:rsidRPr="005C6116">
        <w:rPr>
          <w:rFonts w:ascii="Times New Roman" w:hAnsi="Times New Roman" w:cs="Times New Roman"/>
          <w:sz w:val="24"/>
        </w:rPr>
        <w:t>Лисициным</w:t>
      </w:r>
      <w:proofErr w:type="spellEnd"/>
      <w:r w:rsidRPr="005C6116">
        <w:rPr>
          <w:rFonts w:ascii="Times New Roman" w:hAnsi="Times New Roman" w:cs="Times New Roman"/>
          <w:sz w:val="24"/>
        </w:rPr>
        <w:t xml:space="preserve"> и Волковым по спор в пользу Волкова. </w:t>
      </w:r>
      <w:proofErr w:type="spellStart"/>
      <w:r w:rsidRPr="005C6116">
        <w:rPr>
          <w:rFonts w:ascii="Times New Roman" w:hAnsi="Times New Roman" w:cs="Times New Roman"/>
          <w:sz w:val="24"/>
        </w:rPr>
        <w:t>Лисицин</w:t>
      </w:r>
      <w:proofErr w:type="spellEnd"/>
      <w:r w:rsidRPr="005C6116">
        <w:rPr>
          <w:rFonts w:ascii="Times New Roman" w:hAnsi="Times New Roman" w:cs="Times New Roman"/>
          <w:sz w:val="24"/>
        </w:rPr>
        <w:t xml:space="preserve"> подал апелляционную жалобу, однако решение осталось без изменения. Волков в апелляционном производстве участия не принимал, возражения относительно апелляционной жалобы не представлял. Позже, решив, что суд первой инстанции неправильно исчислил </w:t>
      </w:r>
      <w:r w:rsidRPr="005C6116">
        <w:rPr>
          <w:rFonts w:ascii="Times New Roman" w:hAnsi="Times New Roman" w:cs="Times New Roman"/>
          <w:sz w:val="24"/>
          <w:szCs w:val="24"/>
        </w:rPr>
        <w:t>причитающуюся ему сумму, Волков</w:t>
      </w:r>
      <w:r w:rsidRPr="005C6116">
        <w:rPr>
          <w:rFonts w:ascii="Times New Roman" w:hAnsi="Times New Roman" w:cs="Times New Roman"/>
          <w:spacing w:val="19"/>
          <w:sz w:val="24"/>
          <w:szCs w:val="24"/>
        </w:rPr>
        <w:t xml:space="preserve"> </w:t>
      </w:r>
      <w:r w:rsidRPr="005C6116">
        <w:rPr>
          <w:rFonts w:ascii="Times New Roman" w:hAnsi="Times New Roman" w:cs="Times New Roman"/>
          <w:sz w:val="24"/>
          <w:szCs w:val="24"/>
        </w:rPr>
        <w:t xml:space="preserve">подал кассационную жалобу на решение суда первой инстанции. Суд вернул кассационную жалобу, без рассмотрения по существу в связи с тем, что Волковым не были исчерпаны иные способы обжалования судебного постановления до дня вступления его в законную силу. </w:t>
      </w:r>
    </w:p>
    <w:p w:rsidR="000D6D4A" w:rsidRPr="005C6116" w:rsidRDefault="000D6D4A" w:rsidP="005C6116">
      <w:pPr>
        <w:pStyle w:val="a3"/>
        <w:tabs>
          <w:tab w:val="left" w:pos="741"/>
        </w:tabs>
        <w:spacing w:after="0"/>
        <w:ind w:left="672"/>
        <w:jc w:val="both"/>
        <w:rPr>
          <w:rFonts w:ascii="Times New Roman" w:hAnsi="Times New Roman" w:cs="Times New Roman"/>
          <w:sz w:val="24"/>
          <w:szCs w:val="24"/>
        </w:rPr>
      </w:pPr>
      <w:r w:rsidRPr="005C6116">
        <w:rPr>
          <w:rFonts w:ascii="Times New Roman" w:hAnsi="Times New Roman" w:cs="Times New Roman"/>
          <w:i/>
          <w:sz w:val="24"/>
          <w:szCs w:val="24"/>
        </w:rPr>
        <w:t>Прав ли суд в данной ситуации?</w:t>
      </w:r>
    </w:p>
    <w:p w:rsidR="000D6D4A" w:rsidRPr="005C6116" w:rsidRDefault="000D6D4A" w:rsidP="00137E2D">
      <w:pPr>
        <w:pStyle w:val="a3"/>
        <w:widowControl w:val="0"/>
        <w:numPr>
          <w:ilvl w:val="0"/>
          <w:numId w:val="75"/>
        </w:numPr>
        <w:tabs>
          <w:tab w:val="left" w:pos="741"/>
        </w:tabs>
        <w:autoSpaceDE w:val="0"/>
        <w:autoSpaceDN w:val="0"/>
        <w:spacing w:after="0" w:line="240" w:lineRule="auto"/>
        <w:contextualSpacing w:val="0"/>
        <w:jc w:val="both"/>
        <w:rPr>
          <w:rFonts w:ascii="Times New Roman" w:hAnsi="Times New Roman" w:cs="Times New Roman"/>
          <w:i/>
          <w:sz w:val="24"/>
        </w:rPr>
      </w:pPr>
      <w:r w:rsidRPr="005C6116">
        <w:rPr>
          <w:rFonts w:ascii="Times New Roman" w:hAnsi="Times New Roman" w:cs="Times New Roman"/>
          <w:sz w:val="24"/>
          <w:szCs w:val="24"/>
        </w:rPr>
        <w:t xml:space="preserve">8 ноября 2019г. судом апелляционной инстанции была объявлена резолютивная часть апелляционного определения по делу по иску Столетова к </w:t>
      </w:r>
      <w:proofErr w:type="spellStart"/>
      <w:r w:rsidRPr="005C6116">
        <w:rPr>
          <w:rFonts w:ascii="Times New Roman" w:hAnsi="Times New Roman" w:cs="Times New Roman"/>
          <w:sz w:val="24"/>
          <w:szCs w:val="24"/>
        </w:rPr>
        <w:t>Векову</w:t>
      </w:r>
      <w:proofErr w:type="spellEnd"/>
      <w:r w:rsidRPr="005C6116">
        <w:rPr>
          <w:rFonts w:ascii="Times New Roman" w:hAnsi="Times New Roman" w:cs="Times New Roman"/>
          <w:sz w:val="24"/>
          <w:szCs w:val="24"/>
        </w:rPr>
        <w:t xml:space="preserve"> о возмещении материального ущерба. Составление мотивировочной части было отложено</w:t>
      </w:r>
      <w:r w:rsidRPr="005C6116">
        <w:rPr>
          <w:rFonts w:ascii="Times New Roman" w:hAnsi="Times New Roman" w:cs="Times New Roman"/>
          <w:sz w:val="24"/>
        </w:rPr>
        <w:t>. Фактически мотивированное апелляционное определение было изготовлено только 18 ноября 2019г. и получено Столетовым лишь 27 декабря 2019г. Столетов подал кассационную жалобу 20 января 2020 года. Кассационные суд общей юрисдикции вынес кассационное определение 28 марта 2020 года, составленное в полной форме в этот же день. 23 апреля 2020 года оно было получено Столетовым. 12 мая 2020 года им была подана кассационная жалоба в Верховный суд. Судья Верховного суда возвратил кассационную жалобу без рассмотрения по существу со ссылкой на пропуск срока на обжалование.</w:t>
      </w:r>
    </w:p>
    <w:p w:rsidR="000D6D4A" w:rsidRPr="005C6116" w:rsidRDefault="000D6D4A" w:rsidP="005C6116">
      <w:pPr>
        <w:pStyle w:val="a3"/>
        <w:tabs>
          <w:tab w:val="left" w:pos="741"/>
        </w:tabs>
        <w:spacing w:after="0"/>
        <w:ind w:left="672"/>
        <w:jc w:val="both"/>
        <w:rPr>
          <w:rFonts w:ascii="Times New Roman" w:hAnsi="Times New Roman" w:cs="Times New Roman"/>
          <w:i/>
          <w:sz w:val="24"/>
        </w:rPr>
      </w:pPr>
      <w:r w:rsidRPr="005C6116">
        <w:rPr>
          <w:rFonts w:ascii="Times New Roman" w:hAnsi="Times New Roman" w:cs="Times New Roman"/>
          <w:i/>
          <w:sz w:val="24"/>
        </w:rPr>
        <w:t>Правильны ли действия судьи?</w:t>
      </w:r>
    </w:p>
    <w:p w:rsidR="000D6D4A" w:rsidRPr="005C6116" w:rsidRDefault="000D6D4A" w:rsidP="00137E2D">
      <w:pPr>
        <w:pStyle w:val="a3"/>
        <w:widowControl w:val="0"/>
        <w:numPr>
          <w:ilvl w:val="0"/>
          <w:numId w:val="75"/>
        </w:numPr>
        <w:tabs>
          <w:tab w:val="left" w:pos="741"/>
        </w:tabs>
        <w:autoSpaceDE w:val="0"/>
        <w:autoSpaceDN w:val="0"/>
        <w:spacing w:after="0" w:line="240" w:lineRule="auto"/>
        <w:contextualSpacing w:val="0"/>
        <w:jc w:val="both"/>
        <w:rPr>
          <w:rFonts w:ascii="Times New Roman" w:hAnsi="Times New Roman" w:cs="Times New Roman"/>
          <w:i/>
          <w:sz w:val="24"/>
        </w:rPr>
      </w:pPr>
      <w:r w:rsidRPr="005C6116">
        <w:rPr>
          <w:rFonts w:ascii="Times New Roman" w:hAnsi="Times New Roman" w:cs="Times New Roman"/>
          <w:sz w:val="24"/>
        </w:rPr>
        <w:t xml:space="preserve">Петрова обратилась с иском к Никитину о возмещении материального ущерба, причиненного имуществу в размере 70 000 руб. и компенсации морального вреда в размере 60 000 руб. В обоснование исковых требований Петрова указала следующее. Никитин, управляя принадлежащей ему автомашиной </w:t>
      </w:r>
      <w:r w:rsidRPr="005C6116">
        <w:rPr>
          <w:rFonts w:ascii="Times New Roman" w:hAnsi="Times New Roman" w:cs="Times New Roman"/>
          <w:spacing w:val="-3"/>
          <w:sz w:val="24"/>
        </w:rPr>
        <w:t xml:space="preserve">«Нива», </w:t>
      </w:r>
      <w:r w:rsidRPr="005C6116">
        <w:rPr>
          <w:rFonts w:ascii="Times New Roman" w:hAnsi="Times New Roman" w:cs="Times New Roman"/>
          <w:sz w:val="24"/>
        </w:rPr>
        <w:t xml:space="preserve">совершил наезд на забор, огораживающий земельный участок, принадлежащий на праве собственности Петровой. В результате были сломаны редкие сорта роз, чем истице был причинен имущественный вред. Моральный вред выразился в душевных страданиях, перенесенных Петровой в связи с уничтожением выводимых </w:t>
      </w:r>
      <w:r w:rsidRPr="005C6116">
        <w:rPr>
          <w:rFonts w:ascii="Times New Roman" w:hAnsi="Times New Roman" w:cs="Times New Roman"/>
          <w:sz w:val="24"/>
        </w:rPr>
        <w:lastRenderedPageBreak/>
        <w:t xml:space="preserve">в течение нескольких десятилетий растений. Решением районного суда исковые требования Петровой были удовлетворены частично. </w:t>
      </w:r>
      <w:r w:rsidRPr="005C6116">
        <w:rPr>
          <w:rFonts w:ascii="Times New Roman" w:hAnsi="Times New Roman" w:cs="Times New Roman"/>
          <w:spacing w:val="-2"/>
          <w:sz w:val="24"/>
        </w:rPr>
        <w:t xml:space="preserve">Суд </w:t>
      </w:r>
      <w:r w:rsidRPr="005C6116">
        <w:rPr>
          <w:rFonts w:ascii="Times New Roman" w:hAnsi="Times New Roman" w:cs="Times New Roman"/>
          <w:sz w:val="24"/>
        </w:rPr>
        <w:t xml:space="preserve">взыскал с ответчика в пользу истицы 50 000 руб. в возмещение вреда, причиненного повреждением имущества, и 30 000 руб. компенсации морального вреда. В остальной части иска Петровой было отказано. Суд апелляционной инстанции оставил решение без изменения. Не согласившись с решением районного суда и апелляционным определением областного суда, истица обратилась напрямую в кассационный суд общей юрисдикции с кассационной жалобой. Петрова просила решение суда первой инстанции изменить и взыскать компенсацию морального вреда в ее пользу в полном объеме. </w:t>
      </w:r>
    </w:p>
    <w:p w:rsidR="000D6D4A" w:rsidRPr="005C6116" w:rsidRDefault="000D6D4A" w:rsidP="005C6116">
      <w:pPr>
        <w:pStyle w:val="a3"/>
        <w:tabs>
          <w:tab w:val="left" w:pos="741"/>
        </w:tabs>
        <w:spacing w:after="0"/>
        <w:ind w:left="672"/>
        <w:jc w:val="both"/>
        <w:rPr>
          <w:rFonts w:ascii="Times New Roman" w:hAnsi="Times New Roman" w:cs="Times New Roman"/>
          <w:i/>
          <w:sz w:val="24"/>
        </w:rPr>
      </w:pPr>
      <w:r w:rsidRPr="005C6116">
        <w:rPr>
          <w:rFonts w:ascii="Times New Roman" w:hAnsi="Times New Roman" w:cs="Times New Roman"/>
          <w:i/>
          <w:sz w:val="24"/>
        </w:rPr>
        <w:t>В правильный ли суд подана кассационная жалоба? Какие действия должен совершить суд кассационной инстанции? Подлежит ли кассационная жалоба удовлетворению?</w:t>
      </w:r>
    </w:p>
    <w:p w:rsidR="000D6D4A" w:rsidRPr="005C6116" w:rsidRDefault="000D6D4A" w:rsidP="00137E2D">
      <w:pPr>
        <w:pStyle w:val="a3"/>
        <w:widowControl w:val="0"/>
        <w:numPr>
          <w:ilvl w:val="0"/>
          <w:numId w:val="75"/>
        </w:numPr>
        <w:tabs>
          <w:tab w:val="left" w:pos="741"/>
        </w:tabs>
        <w:autoSpaceDE w:val="0"/>
        <w:autoSpaceDN w:val="0"/>
        <w:spacing w:after="0" w:line="240" w:lineRule="auto"/>
        <w:contextualSpacing w:val="0"/>
        <w:jc w:val="both"/>
        <w:rPr>
          <w:rFonts w:ascii="Times New Roman" w:hAnsi="Times New Roman" w:cs="Times New Roman"/>
          <w:i/>
          <w:sz w:val="24"/>
        </w:rPr>
      </w:pPr>
      <w:r w:rsidRPr="005C6116">
        <w:rPr>
          <w:rFonts w:ascii="Times New Roman" w:hAnsi="Times New Roman" w:cs="Times New Roman"/>
          <w:sz w:val="24"/>
        </w:rPr>
        <w:t xml:space="preserve">Решением мирового судьи был удовлетворен иск Ельцовой к Филиппову о взыскании алиментов на содержание несовершеннолетней дочери. Апелляционная инстанция оставила решение без изменения. В кассационной жалобе ответчик просил состоявшееся решение отменить, ссылаясь на то, что при рассмотрении дела были нарушены правила родовой подсудности. Указанное дело должно было рассматриваться районным судом. В заседании суда кассационной инстанции Ельцова ссылалась на то, что решение по существу является правильным, а указанное ответчиком нарушение – формальным. </w:t>
      </w:r>
    </w:p>
    <w:p w:rsidR="000D6D4A" w:rsidRPr="005C6116" w:rsidRDefault="000D6D4A" w:rsidP="005C6116">
      <w:pPr>
        <w:pStyle w:val="a3"/>
        <w:tabs>
          <w:tab w:val="left" w:pos="741"/>
        </w:tabs>
        <w:spacing w:after="0"/>
        <w:ind w:left="672"/>
        <w:jc w:val="both"/>
        <w:rPr>
          <w:rFonts w:ascii="Times New Roman" w:hAnsi="Times New Roman" w:cs="Times New Roman"/>
          <w:i/>
          <w:sz w:val="24"/>
        </w:rPr>
      </w:pPr>
      <w:r w:rsidRPr="005C6116">
        <w:rPr>
          <w:rFonts w:ascii="Times New Roman" w:hAnsi="Times New Roman" w:cs="Times New Roman"/>
          <w:i/>
          <w:sz w:val="24"/>
        </w:rPr>
        <w:t>Проанализируйте доводы сторон. Какое определение должен вынести суд кассационной инстанции?</w:t>
      </w:r>
    </w:p>
    <w:p w:rsidR="000D6D4A" w:rsidRPr="005C6116" w:rsidRDefault="000D6D4A" w:rsidP="00137E2D">
      <w:pPr>
        <w:pStyle w:val="a3"/>
        <w:widowControl w:val="0"/>
        <w:numPr>
          <w:ilvl w:val="0"/>
          <w:numId w:val="75"/>
        </w:numPr>
        <w:tabs>
          <w:tab w:val="left" w:pos="741"/>
        </w:tabs>
        <w:autoSpaceDE w:val="0"/>
        <w:autoSpaceDN w:val="0"/>
        <w:spacing w:after="0" w:line="240" w:lineRule="auto"/>
        <w:contextualSpacing w:val="0"/>
        <w:jc w:val="both"/>
        <w:rPr>
          <w:rFonts w:ascii="Times New Roman" w:hAnsi="Times New Roman" w:cs="Times New Roman"/>
          <w:i/>
          <w:sz w:val="24"/>
        </w:rPr>
      </w:pPr>
      <w:r w:rsidRPr="005C6116">
        <w:rPr>
          <w:rFonts w:ascii="Times New Roman" w:hAnsi="Times New Roman" w:cs="Times New Roman"/>
          <w:sz w:val="24"/>
        </w:rPr>
        <w:t>В кассационный суд общей юрисдикции поступила кассационная жалоба на решение районного суда, апелляционное определение областного суда. В кассационной жалобе указано, что показания свидетеля Иванова, на основании которых вынесено решение являются заведомо ложными, а спорный договор вообще является поддельным, а экспертиза, подтвердившая подлинность – фальсифицирована. В подтверждении указанных обстоятельств ответчик Сидоренко просит назначить повторную экспертизу. Указанные обстоятельства были предметом рассмотрения нижестоящих судов и были ими отвергнуты.</w:t>
      </w:r>
    </w:p>
    <w:p w:rsidR="000D6D4A" w:rsidRPr="005C6116" w:rsidRDefault="000D6D4A" w:rsidP="005C6116">
      <w:pPr>
        <w:pStyle w:val="a3"/>
        <w:tabs>
          <w:tab w:val="left" w:pos="741"/>
        </w:tabs>
        <w:spacing w:after="0"/>
        <w:ind w:left="672"/>
        <w:jc w:val="both"/>
        <w:rPr>
          <w:rFonts w:ascii="Times New Roman" w:hAnsi="Times New Roman" w:cs="Times New Roman"/>
          <w:i/>
          <w:sz w:val="24"/>
        </w:rPr>
      </w:pPr>
      <w:r w:rsidRPr="005C6116">
        <w:rPr>
          <w:rFonts w:ascii="Times New Roman" w:hAnsi="Times New Roman" w:cs="Times New Roman"/>
          <w:i/>
          <w:sz w:val="24"/>
        </w:rPr>
        <w:t>Как должен поступить суд кассационной инстанции? Изменится ли решение, если данные обстоятельства не были предметом рассмотрения нижестоящих судов?</w:t>
      </w:r>
    </w:p>
    <w:p w:rsidR="000D6D4A" w:rsidRPr="005C6116" w:rsidRDefault="000D6D4A" w:rsidP="00137E2D">
      <w:pPr>
        <w:pStyle w:val="a3"/>
        <w:widowControl w:val="0"/>
        <w:numPr>
          <w:ilvl w:val="0"/>
          <w:numId w:val="75"/>
        </w:numPr>
        <w:tabs>
          <w:tab w:val="left" w:pos="741"/>
        </w:tabs>
        <w:autoSpaceDE w:val="0"/>
        <w:autoSpaceDN w:val="0"/>
        <w:spacing w:after="0" w:line="240" w:lineRule="auto"/>
        <w:contextualSpacing w:val="0"/>
        <w:jc w:val="both"/>
        <w:rPr>
          <w:rFonts w:ascii="Times New Roman" w:hAnsi="Times New Roman" w:cs="Times New Roman"/>
          <w:i/>
          <w:sz w:val="24"/>
        </w:rPr>
      </w:pPr>
      <w:r w:rsidRPr="005C6116">
        <w:rPr>
          <w:rFonts w:ascii="Times New Roman" w:hAnsi="Times New Roman" w:cs="Times New Roman"/>
          <w:sz w:val="24"/>
        </w:rPr>
        <w:t>В суд кассационной инстанции поступила кассационная жалоба. Однако в кассационной жалобе отсутствовала просьба, соответствующая полномочиям суда кассационной инстанции, лишь просьба принять соответствующий акт.</w:t>
      </w:r>
    </w:p>
    <w:p w:rsidR="000D6D4A" w:rsidRPr="005C6116" w:rsidRDefault="000D6D4A" w:rsidP="005C6116">
      <w:pPr>
        <w:pStyle w:val="a3"/>
        <w:tabs>
          <w:tab w:val="left" w:pos="741"/>
        </w:tabs>
        <w:spacing w:after="0"/>
        <w:ind w:left="672"/>
        <w:jc w:val="both"/>
        <w:rPr>
          <w:rFonts w:ascii="Times New Roman" w:hAnsi="Times New Roman" w:cs="Times New Roman"/>
          <w:i/>
          <w:sz w:val="24"/>
        </w:rPr>
      </w:pPr>
      <w:r w:rsidRPr="005C6116">
        <w:rPr>
          <w:rFonts w:ascii="Times New Roman" w:hAnsi="Times New Roman" w:cs="Times New Roman"/>
          <w:i/>
          <w:sz w:val="24"/>
        </w:rPr>
        <w:t>Как должен поступить суд кассационной инстанции?</w:t>
      </w:r>
    </w:p>
    <w:p w:rsidR="000D6D4A" w:rsidRPr="005C6116" w:rsidRDefault="000D6D4A" w:rsidP="00137E2D">
      <w:pPr>
        <w:pStyle w:val="a3"/>
        <w:widowControl w:val="0"/>
        <w:numPr>
          <w:ilvl w:val="0"/>
          <w:numId w:val="75"/>
        </w:numPr>
        <w:tabs>
          <w:tab w:val="left" w:pos="741"/>
        </w:tabs>
        <w:autoSpaceDE w:val="0"/>
        <w:autoSpaceDN w:val="0"/>
        <w:spacing w:after="0" w:line="240" w:lineRule="auto"/>
        <w:contextualSpacing w:val="0"/>
        <w:jc w:val="both"/>
        <w:rPr>
          <w:rFonts w:ascii="Times New Roman" w:hAnsi="Times New Roman" w:cs="Times New Roman"/>
          <w:sz w:val="24"/>
        </w:rPr>
      </w:pPr>
      <w:r w:rsidRPr="005C6116">
        <w:rPr>
          <w:rFonts w:ascii="Times New Roman" w:hAnsi="Times New Roman" w:cs="Times New Roman"/>
          <w:sz w:val="24"/>
        </w:rPr>
        <w:t>Составьте проект кассационной жалобы по условиям любой из предложенных ситуационных задач в этой теме.</w:t>
      </w:r>
    </w:p>
    <w:p w:rsidR="000D6D4A" w:rsidRPr="005C6116" w:rsidRDefault="000D6D4A" w:rsidP="00137E2D">
      <w:pPr>
        <w:pStyle w:val="a3"/>
        <w:widowControl w:val="0"/>
        <w:numPr>
          <w:ilvl w:val="0"/>
          <w:numId w:val="75"/>
        </w:numPr>
        <w:tabs>
          <w:tab w:val="left" w:pos="741"/>
        </w:tabs>
        <w:autoSpaceDE w:val="0"/>
        <w:autoSpaceDN w:val="0"/>
        <w:spacing w:after="0" w:line="240" w:lineRule="auto"/>
        <w:contextualSpacing w:val="0"/>
        <w:jc w:val="both"/>
        <w:rPr>
          <w:rFonts w:ascii="Times New Roman" w:hAnsi="Times New Roman" w:cs="Times New Roman"/>
          <w:sz w:val="24"/>
        </w:rPr>
      </w:pPr>
      <w:r w:rsidRPr="005C6116">
        <w:rPr>
          <w:rFonts w:ascii="Times New Roman" w:hAnsi="Times New Roman" w:cs="Times New Roman"/>
          <w:sz w:val="24"/>
        </w:rPr>
        <w:t>Составьте сравнительную таблицу производства в кассационном суде общей юрисдикции и судебной коллегии по гражданским делам Верховного суда.</w:t>
      </w:r>
    </w:p>
    <w:p w:rsidR="000D6D4A" w:rsidRPr="005C6116" w:rsidRDefault="000D6D4A" w:rsidP="005C6116">
      <w:pPr>
        <w:pStyle w:val="a3"/>
        <w:tabs>
          <w:tab w:val="left" w:pos="741"/>
        </w:tabs>
        <w:spacing w:after="0"/>
        <w:ind w:left="740"/>
        <w:jc w:val="both"/>
        <w:rPr>
          <w:rFonts w:ascii="Times New Roman" w:hAnsi="Times New Roman" w:cs="Times New Roman"/>
          <w:sz w:val="24"/>
        </w:rPr>
      </w:pPr>
    </w:p>
    <w:p w:rsidR="000D6D4A" w:rsidRPr="005C6116" w:rsidRDefault="000D6D4A" w:rsidP="005C6116">
      <w:pPr>
        <w:pStyle w:val="1"/>
      </w:pPr>
      <w:bookmarkStart w:id="145" w:name="_Toc31718858"/>
      <w:bookmarkStart w:id="146" w:name="_Toc31720435"/>
      <w:r w:rsidRPr="005C6116">
        <w:t>Рекомендуемая литература:</w:t>
      </w:r>
      <w:bookmarkEnd w:id="145"/>
      <w:bookmarkEnd w:id="146"/>
    </w:p>
    <w:p w:rsidR="000D6D4A" w:rsidRPr="005C6116" w:rsidRDefault="000D6D4A" w:rsidP="00137E2D">
      <w:pPr>
        <w:pStyle w:val="a3"/>
        <w:widowControl w:val="0"/>
        <w:numPr>
          <w:ilvl w:val="0"/>
          <w:numId w:val="73"/>
        </w:numPr>
        <w:tabs>
          <w:tab w:val="left" w:pos="673"/>
          <w:tab w:val="left" w:pos="674"/>
        </w:tabs>
        <w:autoSpaceDE w:val="0"/>
        <w:autoSpaceDN w:val="0"/>
        <w:spacing w:after="0" w:line="240" w:lineRule="auto"/>
        <w:ind w:hanging="362"/>
        <w:contextualSpacing w:val="0"/>
        <w:jc w:val="both"/>
        <w:rPr>
          <w:rFonts w:ascii="Times New Roman" w:hAnsi="Times New Roman" w:cs="Times New Roman"/>
          <w:sz w:val="20"/>
        </w:rPr>
      </w:pPr>
      <w:r w:rsidRPr="005C6116">
        <w:rPr>
          <w:rFonts w:ascii="Times New Roman" w:hAnsi="Times New Roman" w:cs="Times New Roman"/>
          <w:sz w:val="20"/>
        </w:rPr>
        <w:t xml:space="preserve">Конституция Российской Федерации от 12 декабря 1993 года (ред. от </w:t>
      </w:r>
      <w:r w:rsidRPr="005C6116">
        <w:rPr>
          <w:rFonts w:ascii="Times New Roman" w:hAnsi="Times New Roman" w:cs="Times New Roman"/>
          <w:sz w:val="20"/>
          <w:szCs w:val="20"/>
          <w:shd w:val="clear" w:color="auto" w:fill="FFFFFF"/>
        </w:rPr>
        <w:t>21.07.2014</w:t>
      </w:r>
      <w:r w:rsidRPr="005C6116">
        <w:rPr>
          <w:rFonts w:ascii="Times New Roman" w:hAnsi="Times New Roman" w:cs="Times New Roman"/>
          <w:sz w:val="20"/>
        </w:rPr>
        <w:t>) // СПС</w:t>
      </w:r>
      <w:r w:rsidRPr="005C6116">
        <w:rPr>
          <w:rFonts w:ascii="Times New Roman" w:hAnsi="Times New Roman" w:cs="Times New Roman"/>
          <w:spacing w:val="-6"/>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0D6D4A" w:rsidRPr="005C6116" w:rsidRDefault="000D6D4A" w:rsidP="00137E2D">
      <w:pPr>
        <w:pStyle w:val="a3"/>
        <w:widowControl w:val="0"/>
        <w:numPr>
          <w:ilvl w:val="0"/>
          <w:numId w:val="73"/>
        </w:numPr>
        <w:tabs>
          <w:tab w:val="left" w:pos="673"/>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 xml:space="preserve">Федеральный конституционный закон «О судебной системе Российской Федерации» от 23 октября 1996 г. (ред. от </w:t>
      </w:r>
      <w:r w:rsidRPr="005C6116">
        <w:rPr>
          <w:rFonts w:ascii="Times New Roman" w:hAnsi="Times New Roman" w:cs="Times New Roman"/>
          <w:sz w:val="20"/>
          <w:szCs w:val="20"/>
          <w:shd w:val="clear" w:color="auto" w:fill="FFFFFF"/>
        </w:rPr>
        <w:t>30.10.2018</w:t>
      </w:r>
      <w:r w:rsidRPr="005C6116">
        <w:rPr>
          <w:rFonts w:ascii="Times New Roman" w:hAnsi="Times New Roman" w:cs="Times New Roman"/>
          <w:sz w:val="20"/>
        </w:rPr>
        <w:t>) // СПС</w:t>
      </w:r>
      <w:r w:rsidRPr="005C6116">
        <w:rPr>
          <w:rFonts w:ascii="Times New Roman" w:hAnsi="Times New Roman" w:cs="Times New Roman"/>
          <w:spacing w:val="3"/>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0D6D4A" w:rsidRPr="005C6116" w:rsidRDefault="000D6D4A" w:rsidP="00137E2D">
      <w:pPr>
        <w:pStyle w:val="a3"/>
        <w:widowControl w:val="0"/>
        <w:numPr>
          <w:ilvl w:val="0"/>
          <w:numId w:val="73"/>
        </w:numPr>
        <w:tabs>
          <w:tab w:val="left" w:pos="673"/>
          <w:tab w:val="left" w:pos="674"/>
        </w:tabs>
        <w:autoSpaceDE w:val="0"/>
        <w:autoSpaceDN w:val="0"/>
        <w:spacing w:after="0" w:line="240" w:lineRule="auto"/>
        <w:ind w:hanging="362"/>
        <w:contextualSpacing w:val="0"/>
        <w:jc w:val="both"/>
        <w:rPr>
          <w:rFonts w:ascii="Times New Roman" w:hAnsi="Times New Roman" w:cs="Times New Roman"/>
          <w:sz w:val="20"/>
        </w:rPr>
      </w:pPr>
      <w:r w:rsidRPr="005C6116">
        <w:rPr>
          <w:rFonts w:ascii="Times New Roman" w:hAnsi="Times New Roman" w:cs="Times New Roman"/>
          <w:sz w:val="20"/>
        </w:rPr>
        <w:t>Закон Российской Федерации «О статусе судей в Российской Федерации» от 26 июня 1992 г.</w:t>
      </w:r>
      <w:r w:rsidRPr="005C6116">
        <w:rPr>
          <w:rFonts w:ascii="Times New Roman" w:hAnsi="Times New Roman" w:cs="Times New Roman"/>
          <w:spacing w:val="13"/>
          <w:sz w:val="20"/>
        </w:rPr>
        <w:t xml:space="preserve"> (ред. от </w:t>
      </w:r>
      <w:r w:rsidRPr="005C6116">
        <w:rPr>
          <w:rFonts w:ascii="Times New Roman" w:hAnsi="Times New Roman" w:cs="Times New Roman"/>
          <w:sz w:val="20"/>
          <w:shd w:val="clear" w:color="auto" w:fill="FFFFFF"/>
        </w:rPr>
        <w:t>02.08.2019</w:t>
      </w:r>
      <w:r w:rsidRPr="005C6116">
        <w:rPr>
          <w:rFonts w:ascii="Times New Roman" w:hAnsi="Times New Roman" w:cs="Times New Roman"/>
          <w:spacing w:val="13"/>
          <w:sz w:val="20"/>
        </w:rPr>
        <w:t xml:space="preserve">) </w:t>
      </w:r>
      <w:r w:rsidRPr="005C6116">
        <w:rPr>
          <w:rFonts w:ascii="Times New Roman" w:hAnsi="Times New Roman" w:cs="Times New Roman"/>
          <w:sz w:val="20"/>
        </w:rPr>
        <w:t>// СПС «</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0D6D4A" w:rsidRPr="005C6116" w:rsidRDefault="000D6D4A" w:rsidP="00137E2D">
      <w:pPr>
        <w:pStyle w:val="a3"/>
        <w:widowControl w:val="0"/>
        <w:numPr>
          <w:ilvl w:val="0"/>
          <w:numId w:val="73"/>
        </w:numPr>
        <w:tabs>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Гражданский процессуальный кодекс Российской Федерации от 14.11.2002 № 138-ФЗ (ред. от 02.12.2019). // СПС</w:t>
      </w:r>
      <w:r w:rsidRPr="005C6116">
        <w:rPr>
          <w:rFonts w:ascii="Times New Roman" w:hAnsi="Times New Roman" w:cs="Times New Roman"/>
          <w:spacing w:val="3"/>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0D6D4A" w:rsidRPr="005C6116" w:rsidRDefault="000D6D4A" w:rsidP="00137E2D">
      <w:pPr>
        <w:pStyle w:val="a3"/>
        <w:widowControl w:val="0"/>
        <w:numPr>
          <w:ilvl w:val="0"/>
          <w:numId w:val="73"/>
        </w:numPr>
        <w:tabs>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 xml:space="preserve">Постатейный комментарий к Гражданскому процессуальному кодексу Российской Федерации / Под </w:t>
      </w:r>
      <w:r w:rsidRPr="005C6116">
        <w:rPr>
          <w:rFonts w:ascii="Times New Roman" w:hAnsi="Times New Roman" w:cs="Times New Roman"/>
          <w:sz w:val="20"/>
        </w:rPr>
        <w:lastRenderedPageBreak/>
        <w:t>ред. П.В. Крашенинникова. М.,</w:t>
      </w:r>
      <w:r w:rsidRPr="005C6116">
        <w:rPr>
          <w:rFonts w:ascii="Times New Roman" w:hAnsi="Times New Roman" w:cs="Times New Roman"/>
          <w:spacing w:val="-1"/>
          <w:sz w:val="20"/>
        </w:rPr>
        <w:t xml:space="preserve"> </w:t>
      </w:r>
      <w:r w:rsidRPr="005C6116">
        <w:rPr>
          <w:rFonts w:ascii="Times New Roman" w:hAnsi="Times New Roman" w:cs="Times New Roman"/>
          <w:sz w:val="20"/>
        </w:rPr>
        <w:t>2003.</w:t>
      </w:r>
    </w:p>
    <w:p w:rsidR="000D6D4A" w:rsidRPr="005C6116" w:rsidRDefault="000D6D4A" w:rsidP="00137E2D">
      <w:pPr>
        <w:pStyle w:val="a3"/>
        <w:widowControl w:val="0"/>
        <w:numPr>
          <w:ilvl w:val="0"/>
          <w:numId w:val="73"/>
        </w:numPr>
        <w:tabs>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 xml:space="preserve">Постановление Пленума Верховного Суда Российской Федерации от 11 декабря 2012 г. № 29 </w:t>
      </w:r>
      <w:r w:rsidRPr="005C6116">
        <w:rPr>
          <w:rFonts w:ascii="Times New Roman" w:hAnsi="Times New Roman" w:cs="Times New Roman"/>
          <w:spacing w:val="-3"/>
          <w:sz w:val="20"/>
        </w:rPr>
        <w:t xml:space="preserve">«О </w:t>
      </w:r>
      <w:r w:rsidRPr="005C6116">
        <w:rPr>
          <w:rFonts w:ascii="Times New Roman" w:hAnsi="Times New Roman" w:cs="Times New Roman"/>
          <w:sz w:val="20"/>
        </w:rPr>
        <w:t>применении норм гражданского процессуального законодательства, регулирующих производство в суде кассационной инстанции» // СПС</w:t>
      </w:r>
      <w:r w:rsidRPr="005C6116">
        <w:rPr>
          <w:rFonts w:ascii="Times New Roman" w:hAnsi="Times New Roman" w:cs="Times New Roman"/>
          <w:spacing w:val="2"/>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0D6D4A" w:rsidRPr="005C6116" w:rsidRDefault="000D6D4A" w:rsidP="00137E2D">
      <w:pPr>
        <w:pStyle w:val="a3"/>
        <w:widowControl w:val="0"/>
        <w:numPr>
          <w:ilvl w:val="0"/>
          <w:numId w:val="73"/>
        </w:numPr>
        <w:tabs>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Гражданский процесс [Электронный ресурс]: учебник</w:t>
      </w:r>
      <w:r w:rsidRPr="005C6116">
        <w:rPr>
          <w:rFonts w:ascii="Times New Roman" w:hAnsi="Times New Roman" w:cs="Times New Roman"/>
          <w:spacing w:val="4"/>
          <w:sz w:val="20"/>
        </w:rPr>
        <w:t xml:space="preserve">. - </w:t>
      </w:r>
      <w:r w:rsidRPr="005C6116">
        <w:rPr>
          <w:rFonts w:ascii="Times New Roman" w:hAnsi="Times New Roman" w:cs="Times New Roman"/>
          <w:sz w:val="20"/>
        </w:rPr>
        <w:t>Статут, 2015. - 960 с. — Режим доступа:</w:t>
      </w:r>
      <w:hyperlink r:id="rId35">
        <w:r w:rsidRPr="005C6116">
          <w:rPr>
            <w:rFonts w:ascii="Times New Roman" w:hAnsi="Times New Roman" w:cs="Times New Roman"/>
            <w:sz w:val="20"/>
            <w:u w:val="single" w:color="0000FF"/>
          </w:rPr>
          <w:t xml:space="preserve"> http://www.knigafund.ru/books</w:t>
        </w:r>
      </w:hyperlink>
    </w:p>
    <w:p w:rsidR="000D6D4A" w:rsidRPr="005C6116" w:rsidRDefault="000D6D4A" w:rsidP="00137E2D">
      <w:pPr>
        <w:pStyle w:val="a3"/>
        <w:widowControl w:val="0"/>
        <w:numPr>
          <w:ilvl w:val="0"/>
          <w:numId w:val="73"/>
        </w:numPr>
        <w:tabs>
          <w:tab w:val="left" w:pos="674"/>
        </w:tabs>
        <w:autoSpaceDE w:val="0"/>
        <w:autoSpaceDN w:val="0"/>
        <w:spacing w:after="0" w:line="240" w:lineRule="auto"/>
        <w:ind w:hanging="362"/>
        <w:contextualSpacing w:val="0"/>
        <w:jc w:val="both"/>
        <w:rPr>
          <w:rFonts w:ascii="Times New Roman" w:hAnsi="Times New Roman" w:cs="Times New Roman"/>
          <w:sz w:val="20"/>
        </w:rPr>
      </w:pPr>
      <w:r w:rsidRPr="005C6116">
        <w:rPr>
          <w:rFonts w:ascii="Times New Roman" w:hAnsi="Times New Roman" w:cs="Times New Roman"/>
          <w:sz w:val="20"/>
        </w:rPr>
        <w:t>Борисова Е.А. Проверка судебных актов по гражданским делам. М.</w:t>
      </w:r>
      <w:r w:rsidRPr="005C6116">
        <w:rPr>
          <w:rFonts w:ascii="Times New Roman" w:hAnsi="Times New Roman" w:cs="Times New Roman"/>
          <w:spacing w:val="-1"/>
          <w:sz w:val="20"/>
        </w:rPr>
        <w:t xml:space="preserve"> </w:t>
      </w:r>
      <w:r w:rsidRPr="005C6116">
        <w:rPr>
          <w:rFonts w:ascii="Times New Roman" w:hAnsi="Times New Roman" w:cs="Times New Roman"/>
          <w:sz w:val="20"/>
        </w:rPr>
        <w:t>2006.</w:t>
      </w:r>
    </w:p>
    <w:p w:rsidR="00950AFE" w:rsidRPr="005C6116" w:rsidRDefault="000D6D4A" w:rsidP="00137E2D">
      <w:pPr>
        <w:pStyle w:val="a3"/>
        <w:widowControl w:val="0"/>
        <w:numPr>
          <w:ilvl w:val="0"/>
          <w:numId w:val="73"/>
        </w:numPr>
        <w:tabs>
          <w:tab w:val="left" w:pos="674"/>
        </w:tabs>
        <w:autoSpaceDE w:val="0"/>
        <w:autoSpaceDN w:val="0"/>
        <w:spacing w:after="0" w:line="240" w:lineRule="auto"/>
        <w:ind w:hanging="362"/>
        <w:contextualSpacing w:val="0"/>
        <w:jc w:val="both"/>
        <w:rPr>
          <w:rFonts w:ascii="Times New Roman" w:hAnsi="Times New Roman" w:cs="Times New Roman"/>
          <w:sz w:val="20"/>
        </w:rPr>
      </w:pPr>
      <w:proofErr w:type="spellStart"/>
      <w:r w:rsidRPr="005C6116">
        <w:rPr>
          <w:rFonts w:ascii="Times New Roman" w:hAnsi="Times New Roman" w:cs="Times New Roman"/>
          <w:sz w:val="20"/>
        </w:rPr>
        <w:t>Гойденко</w:t>
      </w:r>
      <w:proofErr w:type="spellEnd"/>
      <w:r w:rsidRPr="005C6116">
        <w:rPr>
          <w:rFonts w:ascii="Times New Roman" w:hAnsi="Times New Roman" w:cs="Times New Roman"/>
          <w:sz w:val="20"/>
        </w:rPr>
        <w:t xml:space="preserve"> Е.Г. Об изменениях и тенденциях дальнейшего развития полномочий кассационной инстанции. / Гражданский процесс: наука и преподавание. / Под ред. М.К. </w:t>
      </w:r>
      <w:proofErr w:type="spellStart"/>
      <w:r w:rsidRPr="005C6116">
        <w:rPr>
          <w:rFonts w:ascii="Times New Roman" w:hAnsi="Times New Roman" w:cs="Times New Roman"/>
          <w:sz w:val="20"/>
        </w:rPr>
        <w:t>Треушникова</w:t>
      </w:r>
      <w:proofErr w:type="spellEnd"/>
      <w:r w:rsidRPr="005C6116">
        <w:rPr>
          <w:rFonts w:ascii="Times New Roman" w:hAnsi="Times New Roman" w:cs="Times New Roman"/>
          <w:sz w:val="20"/>
        </w:rPr>
        <w:t>, Е.А. Борисовой. М., Городец. 2005.</w:t>
      </w:r>
    </w:p>
    <w:p w:rsidR="000D6D4A" w:rsidRPr="005C6116" w:rsidRDefault="000D6D4A" w:rsidP="005C6116">
      <w:pPr>
        <w:pStyle w:val="a3"/>
        <w:widowControl w:val="0"/>
        <w:tabs>
          <w:tab w:val="left" w:pos="674"/>
        </w:tabs>
        <w:autoSpaceDE w:val="0"/>
        <w:autoSpaceDN w:val="0"/>
        <w:spacing w:after="0" w:line="240" w:lineRule="auto"/>
        <w:ind w:left="673"/>
        <w:contextualSpacing w:val="0"/>
        <w:jc w:val="both"/>
        <w:rPr>
          <w:rFonts w:ascii="Times New Roman" w:hAnsi="Times New Roman" w:cs="Times New Roman"/>
          <w:sz w:val="20"/>
        </w:rPr>
      </w:pPr>
    </w:p>
    <w:p w:rsidR="00950AFE" w:rsidRPr="00C16639" w:rsidRDefault="000D6D4A" w:rsidP="00C16639">
      <w:pPr>
        <w:pStyle w:val="3"/>
        <w:rPr>
          <w:b/>
        </w:rPr>
      </w:pPr>
      <w:bookmarkStart w:id="147" w:name="_Toc31720436"/>
      <w:r w:rsidRPr="00C16639">
        <w:rPr>
          <w:b/>
        </w:rPr>
        <w:t>31</w:t>
      </w:r>
      <w:r w:rsidR="00C16639" w:rsidRPr="00C16639">
        <w:rPr>
          <w:b/>
        </w:rPr>
        <w:t>.</w:t>
      </w:r>
      <w:r w:rsidRPr="00C16639">
        <w:rPr>
          <w:b/>
        </w:rPr>
        <w:t xml:space="preserve"> Производство в суде надзорное инстанции</w:t>
      </w:r>
      <w:r w:rsidR="00B16A9F" w:rsidRPr="00C16639">
        <w:rPr>
          <w:b/>
        </w:rPr>
        <w:t>.</w:t>
      </w:r>
      <w:bookmarkEnd w:id="147"/>
    </w:p>
    <w:p w:rsidR="00417E21" w:rsidRPr="005C6116" w:rsidRDefault="00417E21" w:rsidP="005C6116">
      <w:pPr>
        <w:tabs>
          <w:tab w:val="left" w:pos="5087"/>
        </w:tabs>
        <w:spacing w:after="0"/>
        <w:jc w:val="center"/>
        <w:rPr>
          <w:rFonts w:ascii="Times New Roman" w:hAnsi="Times New Roman" w:cs="Times New Roman"/>
          <w:b/>
          <w:sz w:val="32"/>
        </w:rPr>
      </w:pPr>
    </w:p>
    <w:p w:rsidR="000D6D4A" w:rsidRPr="005C6116" w:rsidRDefault="000D6D4A" w:rsidP="005C6116">
      <w:pPr>
        <w:pStyle w:val="1"/>
        <w:ind w:left="709" w:hanging="397"/>
      </w:pPr>
      <w:bookmarkStart w:id="148" w:name="_Toc31718859"/>
      <w:bookmarkStart w:id="149" w:name="_Toc31720437"/>
      <w:r w:rsidRPr="005C6116">
        <w:t>Теоретические вопросы:</w:t>
      </w:r>
      <w:bookmarkEnd w:id="148"/>
      <w:bookmarkEnd w:id="149"/>
    </w:p>
    <w:p w:rsidR="000D6D4A" w:rsidRPr="005C6116" w:rsidRDefault="000D6D4A" w:rsidP="00137E2D">
      <w:pPr>
        <w:pStyle w:val="a3"/>
        <w:widowControl w:val="0"/>
        <w:numPr>
          <w:ilvl w:val="0"/>
          <w:numId w:val="77"/>
        </w:numPr>
        <w:autoSpaceDE w:val="0"/>
        <w:autoSpaceDN w:val="0"/>
        <w:spacing w:after="0" w:line="240" w:lineRule="auto"/>
        <w:ind w:left="709" w:hanging="397"/>
        <w:contextualSpacing w:val="0"/>
        <w:jc w:val="both"/>
        <w:rPr>
          <w:rFonts w:ascii="Times New Roman" w:hAnsi="Times New Roman" w:cs="Times New Roman"/>
          <w:sz w:val="24"/>
        </w:rPr>
      </w:pPr>
      <w:r w:rsidRPr="005C6116">
        <w:rPr>
          <w:rFonts w:ascii="Times New Roman" w:hAnsi="Times New Roman" w:cs="Times New Roman"/>
          <w:sz w:val="24"/>
        </w:rPr>
        <w:t>Сущность</w:t>
      </w:r>
      <w:r w:rsidRPr="005C6116">
        <w:rPr>
          <w:rFonts w:ascii="Times New Roman" w:hAnsi="Times New Roman" w:cs="Times New Roman"/>
          <w:sz w:val="24"/>
        </w:rPr>
        <w:tab/>
        <w:t>и</w:t>
      </w:r>
      <w:r w:rsidRPr="005C6116">
        <w:rPr>
          <w:rFonts w:ascii="Times New Roman" w:hAnsi="Times New Roman" w:cs="Times New Roman"/>
          <w:sz w:val="24"/>
        </w:rPr>
        <w:tab/>
        <w:t>значение</w:t>
      </w:r>
      <w:r w:rsidRPr="005C6116">
        <w:rPr>
          <w:rFonts w:ascii="Times New Roman" w:hAnsi="Times New Roman" w:cs="Times New Roman"/>
          <w:sz w:val="24"/>
        </w:rPr>
        <w:tab/>
        <w:t>стадии</w:t>
      </w:r>
      <w:r w:rsidRPr="005C6116">
        <w:rPr>
          <w:rFonts w:ascii="Times New Roman" w:hAnsi="Times New Roman" w:cs="Times New Roman"/>
          <w:sz w:val="24"/>
        </w:rPr>
        <w:tab/>
        <w:t>пересмотра</w:t>
      </w:r>
      <w:r w:rsidRPr="005C6116">
        <w:rPr>
          <w:rFonts w:ascii="Times New Roman" w:hAnsi="Times New Roman" w:cs="Times New Roman"/>
          <w:sz w:val="24"/>
        </w:rPr>
        <w:tab/>
        <w:t>судебных</w:t>
      </w:r>
      <w:r w:rsidRPr="005C6116">
        <w:rPr>
          <w:rFonts w:ascii="Times New Roman" w:hAnsi="Times New Roman" w:cs="Times New Roman"/>
          <w:sz w:val="24"/>
        </w:rPr>
        <w:tab/>
        <w:t>решений определени</w:t>
      </w:r>
      <w:r w:rsidRPr="005C6116">
        <w:rPr>
          <w:rFonts w:ascii="Times New Roman" w:hAnsi="Times New Roman" w:cs="Times New Roman"/>
          <w:spacing w:val="-18"/>
          <w:sz w:val="24"/>
        </w:rPr>
        <w:t xml:space="preserve">и </w:t>
      </w:r>
      <w:r w:rsidRPr="005C6116">
        <w:rPr>
          <w:rFonts w:ascii="Times New Roman" w:hAnsi="Times New Roman" w:cs="Times New Roman"/>
          <w:sz w:val="24"/>
        </w:rPr>
        <w:t>постановлений в порядке судебного</w:t>
      </w:r>
      <w:r w:rsidRPr="005C6116">
        <w:rPr>
          <w:rFonts w:ascii="Times New Roman" w:hAnsi="Times New Roman" w:cs="Times New Roman"/>
          <w:spacing w:val="-5"/>
          <w:sz w:val="24"/>
        </w:rPr>
        <w:t xml:space="preserve"> </w:t>
      </w:r>
      <w:r w:rsidRPr="005C6116">
        <w:rPr>
          <w:rFonts w:ascii="Times New Roman" w:hAnsi="Times New Roman" w:cs="Times New Roman"/>
          <w:sz w:val="24"/>
        </w:rPr>
        <w:t>надзора.</w:t>
      </w:r>
    </w:p>
    <w:p w:rsidR="000D6D4A" w:rsidRPr="005C6116" w:rsidRDefault="000D6D4A" w:rsidP="00137E2D">
      <w:pPr>
        <w:pStyle w:val="a3"/>
        <w:widowControl w:val="0"/>
        <w:numPr>
          <w:ilvl w:val="0"/>
          <w:numId w:val="77"/>
        </w:numPr>
        <w:tabs>
          <w:tab w:val="left" w:pos="740"/>
          <w:tab w:val="left" w:pos="741"/>
        </w:tabs>
        <w:autoSpaceDE w:val="0"/>
        <w:autoSpaceDN w:val="0"/>
        <w:spacing w:after="0" w:line="240" w:lineRule="auto"/>
        <w:ind w:left="709" w:hanging="397"/>
        <w:contextualSpacing w:val="0"/>
        <w:jc w:val="both"/>
        <w:rPr>
          <w:rFonts w:ascii="Times New Roman" w:hAnsi="Times New Roman" w:cs="Times New Roman"/>
          <w:sz w:val="24"/>
        </w:rPr>
      </w:pPr>
      <w:r w:rsidRPr="005C6116">
        <w:rPr>
          <w:rFonts w:ascii="Times New Roman" w:hAnsi="Times New Roman" w:cs="Times New Roman"/>
          <w:sz w:val="24"/>
        </w:rPr>
        <w:t>Право на обращение в суд надзорной</w:t>
      </w:r>
      <w:r w:rsidRPr="005C6116">
        <w:rPr>
          <w:rFonts w:ascii="Times New Roman" w:hAnsi="Times New Roman" w:cs="Times New Roman"/>
          <w:spacing w:val="-4"/>
          <w:sz w:val="24"/>
        </w:rPr>
        <w:t xml:space="preserve"> </w:t>
      </w:r>
      <w:r w:rsidRPr="005C6116">
        <w:rPr>
          <w:rFonts w:ascii="Times New Roman" w:hAnsi="Times New Roman" w:cs="Times New Roman"/>
          <w:sz w:val="24"/>
        </w:rPr>
        <w:t xml:space="preserve">инстанции. Порядок обращения в </w:t>
      </w:r>
      <w:r w:rsidRPr="005C6116">
        <w:rPr>
          <w:rFonts w:ascii="Times New Roman" w:hAnsi="Times New Roman" w:cs="Times New Roman"/>
          <w:spacing w:val="-3"/>
          <w:sz w:val="24"/>
        </w:rPr>
        <w:t xml:space="preserve">суд </w:t>
      </w:r>
      <w:r w:rsidRPr="005C6116">
        <w:rPr>
          <w:rFonts w:ascii="Times New Roman" w:hAnsi="Times New Roman" w:cs="Times New Roman"/>
          <w:sz w:val="24"/>
        </w:rPr>
        <w:t>надзорной</w:t>
      </w:r>
      <w:r w:rsidRPr="005C6116">
        <w:rPr>
          <w:rFonts w:ascii="Times New Roman" w:hAnsi="Times New Roman" w:cs="Times New Roman"/>
          <w:spacing w:val="3"/>
          <w:sz w:val="24"/>
        </w:rPr>
        <w:t xml:space="preserve"> </w:t>
      </w:r>
      <w:r w:rsidRPr="005C6116">
        <w:rPr>
          <w:rFonts w:ascii="Times New Roman" w:hAnsi="Times New Roman" w:cs="Times New Roman"/>
          <w:sz w:val="24"/>
        </w:rPr>
        <w:t>инстанции. Объект надзорного обжалования.</w:t>
      </w:r>
    </w:p>
    <w:p w:rsidR="000D6D4A" w:rsidRPr="005C6116" w:rsidRDefault="000D6D4A" w:rsidP="00137E2D">
      <w:pPr>
        <w:pStyle w:val="a3"/>
        <w:widowControl w:val="0"/>
        <w:numPr>
          <w:ilvl w:val="0"/>
          <w:numId w:val="77"/>
        </w:numPr>
        <w:tabs>
          <w:tab w:val="left" w:pos="740"/>
          <w:tab w:val="left" w:pos="741"/>
        </w:tabs>
        <w:autoSpaceDE w:val="0"/>
        <w:autoSpaceDN w:val="0"/>
        <w:spacing w:after="0" w:line="240" w:lineRule="auto"/>
        <w:ind w:left="709" w:hanging="397"/>
        <w:contextualSpacing w:val="0"/>
        <w:jc w:val="both"/>
        <w:rPr>
          <w:rFonts w:ascii="Times New Roman" w:hAnsi="Times New Roman" w:cs="Times New Roman"/>
          <w:sz w:val="24"/>
        </w:rPr>
      </w:pPr>
      <w:r w:rsidRPr="005C6116">
        <w:rPr>
          <w:rFonts w:ascii="Times New Roman" w:hAnsi="Times New Roman" w:cs="Times New Roman"/>
          <w:sz w:val="24"/>
        </w:rPr>
        <w:t>Содержание надзорной жалобы, представления</w:t>
      </w:r>
      <w:r w:rsidRPr="005C6116">
        <w:rPr>
          <w:rFonts w:ascii="Times New Roman" w:hAnsi="Times New Roman" w:cs="Times New Roman"/>
          <w:spacing w:val="-6"/>
          <w:sz w:val="24"/>
        </w:rPr>
        <w:t xml:space="preserve"> </w:t>
      </w:r>
      <w:r w:rsidRPr="005C6116">
        <w:rPr>
          <w:rFonts w:ascii="Times New Roman" w:hAnsi="Times New Roman" w:cs="Times New Roman"/>
          <w:sz w:val="24"/>
        </w:rPr>
        <w:t>прокурора.</w:t>
      </w:r>
    </w:p>
    <w:p w:rsidR="000D6D4A" w:rsidRPr="005C6116" w:rsidRDefault="000D6D4A" w:rsidP="00137E2D">
      <w:pPr>
        <w:pStyle w:val="a3"/>
        <w:widowControl w:val="0"/>
        <w:numPr>
          <w:ilvl w:val="0"/>
          <w:numId w:val="77"/>
        </w:numPr>
        <w:tabs>
          <w:tab w:val="left" w:pos="740"/>
          <w:tab w:val="left" w:pos="741"/>
        </w:tabs>
        <w:autoSpaceDE w:val="0"/>
        <w:autoSpaceDN w:val="0"/>
        <w:spacing w:after="0" w:line="240" w:lineRule="auto"/>
        <w:ind w:left="709" w:hanging="397"/>
        <w:contextualSpacing w:val="0"/>
        <w:jc w:val="both"/>
        <w:rPr>
          <w:rFonts w:ascii="Times New Roman" w:hAnsi="Times New Roman" w:cs="Times New Roman"/>
          <w:sz w:val="24"/>
        </w:rPr>
      </w:pPr>
      <w:r w:rsidRPr="005C6116">
        <w:rPr>
          <w:rFonts w:ascii="Times New Roman" w:hAnsi="Times New Roman" w:cs="Times New Roman"/>
          <w:sz w:val="24"/>
        </w:rPr>
        <w:t>Возвращение надзорной жалобы или представления прокурора без рассмотрения по существу.</w:t>
      </w:r>
    </w:p>
    <w:p w:rsidR="000D6D4A" w:rsidRPr="005C6116" w:rsidRDefault="000D6D4A" w:rsidP="00137E2D">
      <w:pPr>
        <w:pStyle w:val="a3"/>
        <w:widowControl w:val="0"/>
        <w:numPr>
          <w:ilvl w:val="0"/>
          <w:numId w:val="77"/>
        </w:numPr>
        <w:tabs>
          <w:tab w:val="left" w:pos="740"/>
          <w:tab w:val="left" w:pos="741"/>
        </w:tabs>
        <w:autoSpaceDE w:val="0"/>
        <w:autoSpaceDN w:val="0"/>
        <w:spacing w:after="0" w:line="240" w:lineRule="auto"/>
        <w:ind w:left="709" w:hanging="397"/>
        <w:contextualSpacing w:val="0"/>
        <w:jc w:val="both"/>
        <w:rPr>
          <w:rFonts w:ascii="Times New Roman" w:hAnsi="Times New Roman" w:cs="Times New Roman"/>
          <w:sz w:val="24"/>
        </w:rPr>
      </w:pPr>
      <w:r w:rsidRPr="005C6116">
        <w:rPr>
          <w:rFonts w:ascii="Times New Roman" w:hAnsi="Times New Roman" w:cs="Times New Roman"/>
          <w:sz w:val="24"/>
        </w:rPr>
        <w:t>Рассмотрения надзорной жалобы или представления</w:t>
      </w:r>
      <w:r w:rsidRPr="005C6116">
        <w:rPr>
          <w:rFonts w:ascii="Times New Roman" w:hAnsi="Times New Roman" w:cs="Times New Roman"/>
          <w:spacing w:val="-6"/>
          <w:sz w:val="24"/>
        </w:rPr>
        <w:t xml:space="preserve"> </w:t>
      </w:r>
      <w:r w:rsidRPr="005C6116">
        <w:rPr>
          <w:rFonts w:ascii="Times New Roman" w:hAnsi="Times New Roman" w:cs="Times New Roman"/>
          <w:sz w:val="24"/>
        </w:rPr>
        <w:t>прокурора. Истребование дел в суд надзорной инстанции. Передача дела для рассмотрения по существу в суд надзорной</w:t>
      </w:r>
      <w:r w:rsidRPr="005C6116">
        <w:rPr>
          <w:rFonts w:ascii="Times New Roman" w:hAnsi="Times New Roman" w:cs="Times New Roman"/>
          <w:spacing w:val="-5"/>
          <w:sz w:val="24"/>
        </w:rPr>
        <w:t xml:space="preserve"> </w:t>
      </w:r>
      <w:r w:rsidRPr="005C6116">
        <w:rPr>
          <w:rFonts w:ascii="Times New Roman" w:hAnsi="Times New Roman" w:cs="Times New Roman"/>
          <w:sz w:val="24"/>
        </w:rPr>
        <w:t>инстанции. Полномочия Председателя Верховного суда.</w:t>
      </w:r>
    </w:p>
    <w:p w:rsidR="000D6D4A" w:rsidRPr="005C6116" w:rsidRDefault="000D6D4A" w:rsidP="00137E2D">
      <w:pPr>
        <w:pStyle w:val="a3"/>
        <w:widowControl w:val="0"/>
        <w:numPr>
          <w:ilvl w:val="0"/>
          <w:numId w:val="77"/>
        </w:numPr>
        <w:tabs>
          <w:tab w:val="left" w:pos="740"/>
          <w:tab w:val="left" w:pos="741"/>
        </w:tabs>
        <w:autoSpaceDE w:val="0"/>
        <w:autoSpaceDN w:val="0"/>
        <w:spacing w:after="0" w:line="240" w:lineRule="auto"/>
        <w:ind w:left="709" w:hanging="397"/>
        <w:contextualSpacing w:val="0"/>
        <w:jc w:val="both"/>
        <w:rPr>
          <w:rFonts w:ascii="Times New Roman" w:hAnsi="Times New Roman" w:cs="Times New Roman"/>
          <w:sz w:val="24"/>
        </w:rPr>
      </w:pPr>
      <w:r w:rsidRPr="005C6116">
        <w:rPr>
          <w:rFonts w:ascii="Times New Roman" w:hAnsi="Times New Roman" w:cs="Times New Roman"/>
          <w:sz w:val="24"/>
        </w:rPr>
        <w:t>Порядок рассмотрения дел в суде надзорной</w:t>
      </w:r>
      <w:r w:rsidRPr="005C6116">
        <w:rPr>
          <w:rFonts w:ascii="Times New Roman" w:hAnsi="Times New Roman" w:cs="Times New Roman"/>
          <w:spacing w:val="-5"/>
          <w:sz w:val="24"/>
        </w:rPr>
        <w:t xml:space="preserve"> </w:t>
      </w:r>
      <w:r w:rsidRPr="005C6116">
        <w:rPr>
          <w:rFonts w:ascii="Times New Roman" w:hAnsi="Times New Roman" w:cs="Times New Roman"/>
          <w:sz w:val="24"/>
        </w:rPr>
        <w:t>инстанции. Пределы рассмотрения надзорной жалобы судом надзорной инстанции.</w:t>
      </w:r>
    </w:p>
    <w:p w:rsidR="000D6D4A" w:rsidRPr="005C6116" w:rsidRDefault="000D6D4A" w:rsidP="00137E2D">
      <w:pPr>
        <w:pStyle w:val="a3"/>
        <w:widowControl w:val="0"/>
        <w:numPr>
          <w:ilvl w:val="0"/>
          <w:numId w:val="77"/>
        </w:numPr>
        <w:tabs>
          <w:tab w:val="left" w:pos="740"/>
          <w:tab w:val="left" w:pos="741"/>
        </w:tabs>
        <w:autoSpaceDE w:val="0"/>
        <w:autoSpaceDN w:val="0"/>
        <w:spacing w:after="0" w:line="240" w:lineRule="auto"/>
        <w:ind w:left="709" w:hanging="397"/>
        <w:contextualSpacing w:val="0"/>
        <w:jc w:val="both"/>
        <w:rPr>
          <w:rFonts w:ascii="Times New Roman" w:hAnsi="Times New Roman" w:cs="Times New Roman"/>
          <w:sz w:val="24"/>
        </w:rPr>
      </w:pPr>
      <w:r w:rsidRPr="005C6116">
        <w:rPr>
          <w:rFonts w:ascii="Times New Roman" w:hAnsi="Times New Roman" w:cs="Times New Roman"/>
          <w:sz w:val="24"/>
        </w:rPr>
        <w:t>Полномочия суда надзорной</w:t>
      </w:r>
      <w:r w:rsidRPr="005C6116">
        <w:rPr>
          <w:rFonts w:ascii="Times New Roman" w:hAnsi="Times New Roman" w:cs="Times New Roman"/>
          <w:spacing w:val="-2"/>
          <w:sz w:val="24"/>
        </w:rPr>
        <w:t xml:space="preserve"> </w:t>
      </w:r>
      <w:r w:rsidRPr="005C6116">
        <w:rPr>
          <w:rFonts w:ascii="Times New Roman" w:hAnsi="Times New Roman" w:cs="Times New Roman"/>
          <w:sz w:val="24"/>
        </w:rPr>
        <w:t>инстанции. Основания для отмены или изменения судебных постановлений в порядке</w:t>
      </w:r>
      <w:r w:rsidRPr="005C6116">
        <w:rPr>
          <w:rFonts w:ascii="Times New Roman" w:hAnsi="Times New Roman" w:cs="Times New Roman"/>
          <w:spacing w:val="-13"/>
          <w:sz w:val="24"/>
        </w:rPr>
        <w:t xml:space="preserve"> </w:t>
      </w:r>
      <w:r w:rsidRPr="005C6116">
        <w:rPr>
          <w:rFonts w:ascii="Times New Roman" w:hAnsi="Times New Roman" w:cs="Times New Roman"/>
          <w:sz w:val="24"/>
        </w:rPr>
        <w:t>надзора.</w:t>
      </w:r>
    </w:p>
    <w:p w:rsidR="000D6D4A" w:rsidRPr="005C6116" w:rsidRDefault="000D6D4A" w:rsidP="005C6116">
      <w:pPr>
        <w:tabs>
          <w:tab w:val="left" w:pos="740"/>
          <w:tab w:val="left" w:pos="741"/>
        </w:tabs>
        <w:spacing w:after="0"/>
        <w:ind w:left="284"/>
        <w:jc w:val="both"/>
        <w:rPr>
          <w:rFonts w:ascii="Times New Roman" w:hAnsi="Times New Roman" w:cs="Times New Roman"/>
          <w:sz w:val="24"/>
        </w:rPr>
      </w:pPr>
    </w:p>
    <w:p w:rsidR="000D6D4A" w:rsidRPr="005C6116" w:rsidRDefault="000D6D4A" w:rsidP="005C6116">
      <w:pPr>
        <w:tabs>
          <w:tab w:val="left" w:pos="740"/>
          <w:tab w:val="left" w:pos="741"/>
        </w:tabs>
        <w:spacing w:after="0"/>
        <w:ind w:left="284"/>
        <w:jc w:val="both"/>
        <w:rPr>
          <w:rFonts w:ascii="Times New Roman" w:hAnsi="Times New Roman" w:cs="Times New Roman"/>
          <w:b/>
          <w:sz w:val="24"/>
        </w:rPr>
      </w:pPr>
      <w:r w:rsidRPr="005C6116">
        <w:rPr>
          <w:rFonts w:ascii="Times New Roman" w:hAnsi="Times New Roman" w:cs="Times New Roman"/>
          <w:b/>
          <w:sz w:val="24"/>
        </w:rPr>
        <w:t>Задачи и задания:</w:t>
      </w:r>
    </w:p>
    <w:p w:rsidR="000D6D4A" w:rsidRPr="005C6116" w:rsidRDefault="000D6D4A" w:rsidP="00137E2D">
      <w:pPr>
        <w:pStyle w:val="a3"/>
        <w:widowControl w:val="0"/>
        <w:numPr>
          <w:ilvl w:val="0"/>
          <w:numId w:val="78"/>
        </w:numPr>
        <w:tabs>
          <w:tab w:val="left" w:pos="741"/>
        </w:tabs>
        <w:autoSpaceDE w:val="0"/>
        <w:autoSpaceDN w:val="0"/>
        <w:spacing w:after="0" w:line="240" w:lineRule="auto"/>
        <w:contextualSpacing w:val="0"/>
        <w:jc w:val="both"/>
        <w:rPr>
          <w:rFonts w:ascii="Times New Roman" w:hAnsi="Times New Roman" w:cs="Times New Roman"/>
          <w:i/>
          <w:sz w:val="24"/>
        </w:rPr>
      </w:pPr>
      <w:r w:rsidRPr="005C6116">
        <w:rPr>
          <w:rFonts w:ascii="Times New Roman" w:hAnsi="Times New Roman" w:cs="Times New Roman"/>
          <w:sz w:val="24"/>
        </w:rPr>
        <w:t xml:space="preserve">Костык подал надзорную жалобу вместе с заявлением о восстановлении пропущенного процессуального срока для подачи надзорной жалобы непосредственно в Верховный </w:t>
      </w:r>
      <w:r w:rsidRPr="005C6116">
        <w:rPr>
          <w:rFonts w:ascii="Times New Roman" w:hAnsi="Times New Roman" w:cs="Times New Roman"/>
          <w:spacing w:val="-2"/>
          <w:sz w:val="24"/>
        </w:rPr>
        <w:t xml:space="preserve">Суд </w:t>
      </w:r>
      <w:r w:rsidRPr="005C6116">
        <w:rPr>
          <w:rFonts w:ascii="Times New Roman" w:hAnsi="Times New Roman" w:cs="Times New Roman"/>
          <w:sz w:val="24"/>
        </w:rPr>
        <w:t xml:space="preserve">Российской Федерации. </w:t>
      </w:r>
    </w:p>
    <w:p w:rsidR="000D6D4A" w:rsidRPr="005C6116" w:rsidRDefault="000D6D4A" w:rsidP="005C6116">
      <w:pPr>
        <w:pStyle w:val="a3"/>
        <w:tabs>
          <w:tab w:val="left" w:pos="741"/>
        </w:tabs>
        <w:spacing w:after="0"/>
        <w:ind w:left="672"/>
        <w:jc w:val="both"/>
        <w:rPr>
          <w:rFonts w:ascii="Times New Roman" w:hAnsi="Times New Roman" w:cs="Times New Roman"/>
          <w:i/>
          <w:sz w:val="24"/>
        </w:rPr>
      </w:pPr>
      <w:r w:rsidRPr="005C6116">
        <w:rPr>
          <w:rFonts w:ascii="Times New Roman" w:hAnsi="Times New Roman" w:cs="Times New Roman"/>
          <w:i/>
          <w:sz w:val="24"/>
        </w:rPr>
        <w:t>Правильно ли сделал Костык? Может ли срок на подачу надзорной жалобы быть восстановлен?</w:t>
      </w:r>
    </w:p>
    <w:p w:rsidR="000D6D4A" w:rsidRPr="005C6116" w:rsidRDefault="000D6D4A" w:rsidP="00137E2D">
      <w:pPr>
        <w:pStyle w:val="a3"/>
        <w:widowControl w:val="0"/>
        <w:numPr>
          <w:ilvl w:val="0"/>
          <w:numId w:val="78"/>
        </w:numPr>
        <w:tabs>
          <w:tab w:val="left" w:pos="741"/>
        </w:tabs>
        <w:autoSpaceDE w:val="0"/>
        <w:autoSpaceDN w:val="0"/>
        <w:spacing w:after="0" w:line="240" w:lineRule="auto"/>
        <w:contextualSpacing w:val="0"/>
        <w:jc w:val="both"/>
        <w:rPr>
          <w:rFonts w:ascii="Times New Roman" w:hAnsi="Times New Roman" w:cs="Times New Roman"/>
          <w:i/>
          <w:sz w:val="24"/>
        </w:rPr>
      </w:pPr>
      <w:r w:rsidRPr="005C6116">
        <w:rPr>
          <w:rFonts w:ascii="Times New Roman" w:hAnsi="Times New Roman" w:cs="Times New Roman"/>
          <w:sz w:val="24"/>
        </w:rPr>
        <w:t xml:space="preserve">Решением суда первой инстанции были удовлетворены требования </w:t>
      </w:r>
      <w:proofErr w:type="spellStart"/>
      <w:r w:rsidRPr="005C6116">
        <w:rPr>
          <w:rFonts w:ascii="Times New Roman" w:hAnsi="Times New Roman" w:cs="Times New Roman"/>
          <w:sz w:val="24"/>
        </w:rPr>
        <w:t>Касимова</w:t>
      </w:r>
      <w:proofErr w:type="spellEnd"/>
      <w:r w:rsidRPr="005C6116">
        <w:rPr>
          <w:rFonts w:ascii="Times New Roman" w:hAnsi="Times New Roman" w:cs="Times New Roman"/>
          <w:sz w:val="24"/>
        </w:rPr>
        <w:t xml:space="preserve"> к ИФНС России о взыскании излишне уплаченного земельного налога в размере 14.760 руб. за земельный участок, находящийся по адресу: Московская область, </w:t>
      </w:r>
      <w:proofErr w:type="spellStart"/>
      <w:r w:rsidRPr="005C6116">
        <w:rPr>
          <w:rFonts w:ascii="Times New Roman" w:hAnsi="Times New Roman" w:cs="Times New Roman"/>
          <w:sz w:val="24"/>
        </w:rPr>
        <w:t>Мытищинский</w:t>
      </w:r>
      <w:proofErr w:type="spellEnd"/>
      <w:r w:rsidRPr="005C6116">
        <w:rPr>
          <w:rFonts w:ascii="Times New Roman" w:hAnsi="Times New Roman" w:cs="Times New Roman"/>
          <w:sz w:val="24"/>
        </w:rPr>
        <w:t xml:space="preserve"> район, село Троицкое. Суд указал, что налог был уплачен истцом ошибочно. Земельный участок ему никогда не принадлежал, он является лишь его пользователем. Собственником земельного участка является другое лицо. Возражения представителя ИФНС России против удовлетворения заявления, поясняющие, что требование об уплате земельного налога было направлено </w:t>
      </w:r>
      <w:proofErr w:type="spellStart"/>
      <w:r w:rsidRPr="005C6116">
        <w:rPr>
          <w:rFonts w:ascii="Times New Roman" w:hAnsi="Times New Roman" w:cs="Times New Roman"/>
          <w:sz w:val="24"/>
        </w:rPr>
        <w:t>Касимову</w:t>
      </w:r>
      <w:proofErr w:type="spellEnd"/>
      <w:r w:rsidRPr="005C6116">
        <w:rPr>
          <w:rFonts w:ascii="Times New Roman" w:hAnsi="Times New Roman" w:cs="Times New Roman"/>
          <w:sz w:val="24"/>
        </w:rPr>
        <w:t xml:space="preserve"> на основании сведений, представленных Федеральной службой государственной регистрации, кадастра и картографии, а также ходатайство о привлечении к делу территориального органа Федерального казначейства были отклонены судом. Постановлением суда кассационной инстанции решение суда отменено, дело направлено на новое рассмотрение. Отменяя решение суда, суд кассационной инстанции указал на неправильное определение судом обстоятельств, имеющих значение для дела, поскольку суд не учел, что в материалах дела имеется кадастровый паспорт земельного участка с кадастровым номером, из которого усматривается, что правообладателем спорного земельного участка является </w:t>
      </w:r>
      <w:proofErr w:type="spellStart"/>
      <w:r w:rsidRPr="005C6116">
        <w:rPr>
          <w:rFonts w:ascii="Times New Roman" w:hAnsi="Times New Roman" w:cs="Times New Roman"/>
          <w:sz w:val="24"/>
        </w:rPr>
        <w:lastRenderedPageBreak/>
        <w:t>Касимов</w:t>
      </w:r>
      <w:proofErr w:type="spellEnd"/>
      <w:r w:rsidRPr="005C6116">
        <w:rPr>
          <w:rFonts w:ascii="Times New Roman" w:hAnsi="Times New Roman" w:cs="Times New Roman"/>
          <w:sz w:val="24"/>
        </w:rPr>
        <w:t xml:space="preserve">. При этом, суд кассационной инстанции указал, что установление фактического владельца земельного участка, на который начислен земельный налог, уплаченный </w:t>
      </w:r>
      <w:proofErr w:type="spellStart"/>
      <w:r w:rsidRPr="005C6116">
        <w:rPr>
          <w:rFonts w:ascii="Times New Roman" w:hAnsi="Times New Roman" w:cs="Times New Roman"/>
          <w:sz w:val="24"/>
        </w:rPr>
        <w:t>Касимовым</w:t>
      </w:r>
      <w:proofErr w:type="spellEnd"/>
      <w:r w:rsidRPr="005C6116">
        <w:rPr>
          <w:rFonts w:ascii="Times New Roman" w:hAnsi="Times New Roman" w:cs="Times New Roman"/>
          <w:sz w:val="24"/>
        </w:rPr>
        <w:t xml:space="preserve">, имеет существенное значение для дела, поскольку плательщиками земельного налога являются не только физические лица, являющиеся собственниками земельных участков, но и физические лица, в фактическом пользовании которых эти земельные участки находятся. В надзорной жалобе представитель </w:t>
      </w:r>
      <w:proofErr w:type="spellStart"/>
      <w:r w:rsidRPr="005C6116">
        <w:rPr>
          <w:rFonts w:ascii="Times New Roman" w:hAnsi="Times New Roman" w:cs="Times New Roman"/>
          <w:sz w:val="24"/>
        </w:rPr>
        <w:t>Касимова</w:t>
      </w:r>
      <w:proofErr w:type="spellEnd"/>
      <w:r w:rsidRPr="005C6116">
        <w:rPr>
          <w:rFonts w:ascii="Times New Roman" w:hAnsi="Times New Roman" w:cs="Times New Roman"/>
          <w:sz w:val="24"/>
        </w:rPr>
        <w:t xml:space="preserve"> просит отменить постановление суда кассационной инстанции и оставить в силе решение суда первой инстанции. </w:t>
      </w:r>
    </w:p>
    <w:p w:rsidR="000D6D4A" w:rsidRPr="005C6116" w:rsidRDefault="000D6D4A" w:rsidP="005C6116">
      <w:pPr>
        <w:pStyle w:val="a3"/>
        <w:tabs>
          <w:tab w:val="left" w:pos="741"/>
        </w:tabs>
        <w:spacing w:after="0"/>
        <w:ind w:left="672"/>
        <w:jc w:val="both"/>
        <w:rPr>
          <w:rFonts w:ascii="Times New Roman" w:hAnsi="Times New Roman" w:cs="Times New Roman"/>
          <w:i/>
          <w:sz w:val="24"/>
        </w:rPr>
      </w:pPr>
      <w:r w:rsidRPr="005C6116">
        <w:rPr>
          <w:rFonts w:ascii="Times New Roman" w:hAnsi="Times New Roman" w:cs="Times New Roman"/>
          <w:i/>
          <w:sz w:val="24"/>
        </w:rPr>
        <w:t>Имеются ли основания для удовлетворения надзорной жалобы?</w:t>
      </w:r>
    </w:p>
    <w:p w:rsidR="000D6D4A" w:rsidRPr="005C6116" w:rsidRDefault="000D6D4A" w:rsidP="00137E2D">
      <w:pPr>
        <w:pStyle w:val="a3"/>
        <w:widowControl w:val="0"/>
        <w:numPr>
          <w:ilvl w:val="0"/>
          <w:numId w:val="78"/>
        </w:numPr>
        <w:tabs>
          <w:tab w:val="left" w:pos="741"/>
        </w:tabs>
        <w:autoSpaceDE w:val="0"/>
        <w:autoSpaceDN w:val="0"/>
        <w:spacing w:after="0" w:line="240" w:lineRule="auto"/>
        <w:contextualSpacing w:val="0"/>
        <w:jc w:val="both"/>
        <w:rPr>
          <w:rFonts w:ascii="Times New Roman" w:hAnsi="Times New Roman" w:cs="Times New Roman"/>
          <w:i/>
          <w:sz w:val="24"/>
        </w:rPr>
      </w:pPr>
      <w:proofErr w:type="spellStart"/>
      <w:r w:rsidRPr="005C6116">
        <w:rPr>
          <w:rFonts w:ascii="Times New Roman" w:hAnsi="Times New Roman" w:cs="Times New Roman"/>
          <w:sz w:val="24"/>
        </w:rPr>
        <w:t>Жирнов</w:t>
      </w:r>
      <w:proofErr w:type="spellEnd"/>
      <w:r w:rsidRPr="005C6116">
        <w:rPr>
          <w:rFonts w:ascii="Times New Roman" w:hAnsi="Times New Roman" w:cs="Times New Roman"/>
          <w:sz w:val="24"/>
        </w:rPr>
        <w:t xml:space="preserve"> работал в строительно-монтажном управлении треста. Во время работы с ним произошел несчастный случай, в результате которого он утратил 75% профессиональной трудоспособности и стал инвалидом третьей группы. Считая, что несчастный случай произошел по вине СМУ, </w:t>
      </w:r>
      <w:proofErr w:type="spellStart"/>
      <w:r w:rsidRPr="005C6116">
        <w:rPr>
          <w:rFonts w:ascii="Times New Roman" w:hAnsi="Times New Roman" w:cs="Times New Roman"/>
          <w:sz w:val="24"/>
        </w:rPr>
        <w:t>Жирнов</w:t>
      </w:r>
      <w:proofErr w:type="spellEnd"/>
      <w:r w:rsidRPr="005C6116">
        <w:rPr>
          <w:rFonts w:ascii="Times New Roman" w:hAnsi="Times New Roman" w:cs="Times New Roman"/>
          <w:sz w:val="24"/>
        </w:rPr>
        <w:t xml:space="preserve"> предъявил иск о возмещении вреда, причиненного его здоровью. Районный суд удовлетворил иск частично. В обоснование решения был положен вывод судебно-технической экспертизы о том, что несчастный случай явился, в том числе, следствием нарушения правил техники безопасности самим </w:t>
      </w:r>
      <w:proofErr w:type="spellStart"/>
      <w:r w:rsidRPr="005C6116">
        <w:rPr>
          <w:rFonts w:ascii="Times New Roman" w:hAnsi="Times New Roman" w:cs="Times New Roman"/>
          <w:sz w:val="24"/>
        </w:rPr>
        <w:t>Жирновым</w:t>
      </w:r>
      <w:proofErr w:type="spellEnd"/>
      <w:r w:rsidRPr="005C6116">
        <w:rPr>
          <w:rFonts w:ascii="Times New Roman" w:hAnsi="Times New Roman" w:cs="Times New Roman"/>
          <w:sz w:val="24"/>
        </w:rPr>
        <w:t xml:space="preserve">. Апелляционная и кассационная инстанция оставили решение районного суда без изменения. Судья суда надзорной инстанции вынес определение об истребовании дела, а затем определение о передаче надзорной жалобы с делом для рассмотрения в судебном заседании суда надзорной инстанции. Изменяя решение районного суда, Президиум Верховного суда указал следующее. Материалами дела, не учтенными судом первой инстанции, а также приложенным к надзорной жалобе заключением технического инспектора профсоюза подтверждается, что несчастный случай произошел исключительно по вине администрации СМУ, предоставившей для перевозки грузчиков необорудованную для этого автомашину.   </w:t>
      </w:r>
    </w:p>
    <w:p w:rsidR="000D6D4A" w:rsidRPr="005C6116" w:rsidRDefault="000D6D4A" w:rsidP="005C6116">
      <w:pPr>
        <w:pStyle w:val="a3"/>
        <w:tabs>
          <w:tab w:val="left" w:pos="741"/>
        </w:tabs>
        <w:spacing w:after="0"/>
        <w:ind w:left="672"/>
        <w:jc w:val="both"/>
        <w:rPr>
          <w:rFonts w:ascii="Times New Roman" w:hAnsi="Times New Roman" w:cs="Times New Roman"/>
          <w:i/>
          <w:sz w:val="24"/>
        </w:rPr>
      </w:pPr>
      <w:r w:rsidRPr="005C6116">
        <w:rPr>
          <w:rFonts w:ascii="Times New Roman" w:hAnsi="Times New Roman" w:cs="Times New Roman"/>
          <w:i/>
          <w:sz w:val="24"/>
        </w:rPr>
        <w:t>Какие   по   делу   допущены   ошибки?  Вправе ли суд надзорной инстанции изменить решение на основании имеющихся в деле материалов, которым судом первой инстанции не была дана</w:t>
      </w:r>
      <w:r w:rsidRPr="005C6116">
        <w:rPr>
          <w:rFonts w:ascii="Times New Roman" w:hAnsi="Times New Roman" w:cs="Times New Roman"/>
          <w:i/>
          <w:spacing w:val="-5"/>
          <w:sz w:val="24"/>
        </w:rPr>
        <w:t xml:space="preserve"> </w:t>
      </w:r>
      <w:r w:rsidRPr="005C6116">
        <w:rPr>
          <w:rFonts w:ascii="Times New Roman" w:hAnsi="Times New Roman" w:cs="Times New Roman"/>
          <w:i/>
          <w:sz w:val="24"/>
        </w:rPr>
        <w:t>оценка?</w:t>
      </w:r>
    </w:p>
    <w:p w:rsidR="000D6D4A" w:rsidRPr="005C6116" w:rsidRDefault="000D6D4A" w:rsidP="00137E2D">
      <w:pPr>
        <w:pStyle w:val="a3"/>
        <w:widowControl w:val="0"/>
        <w:numPr>
          <w:ilvl w:val="0"/>
          <w:numId w:val="78"/>
        </w:numPr>
        <w:tabs>
          <w:tab w:val="left" w:pos="741"/>
        </w:tabs>
        <w:autoSpaceDE w:val="0"/>
        <w:autoSpaceDN w:val="0"/>
        <w:spacing w:after="0" w:line="240" w:lineRule="auto"/>
        <w:contextualSpacing w:val="0"/>
        <w:jc w:val="both"/>
        <w:rPr>
          <w:rFonts w:ascii="Times New Roman" w:hAnsi="Times New Roman" w:cs="Times New Roman"/>
          <w:i/>
          <w:sz w:val="24"/>
        </w:rPr>
      </w:pPr>
      <w:r w:rsidRPr="005C6116">
        <w:rPr>
          <w:rFonts w:ascii="Times New Roman" w:hAnsi="Times New Roman" w:cs="Times New Roman"/>
          <w:sz w:val="24"/>
        </w:rPr>
        <w:t>В Президиум Верховного суда была подана надзорная жалоба. Изучая данную жалобу, судья Верховного суда установил, что в отношении кассационной жалобы в судебную коллегию по гражданским делам Верховного суда было вынесено определение об отказе в передаче в заседание суда кассационной инстанции. Иных недостатков в надзорной жалобе обнаружено не было.</w:t>
      </w:r>
    </w:p>
    <w:p w:rsidR="000D6D4A" w:rsidRPr="005C6116" w:rsidRDefault="000D6D4A" w:rsidP="005C6116">
      <w:pPr>
        <w:pStyle w:val="a3"/>
        <w:tabs>
          <w:tab w:val="left" w:pos="741"/>
        </w:tabs>
        <w:spacing w:after="0"/>
        <w:ind w:left="672"/>
        <w:jc w:val="both"/>
        <w:rPr>
          <w:rFonts w:ascii="Times New Roman" w:hAnsi="Times New Roman" w:cs="Times New Roman"/>
          <w:i/>
          <w:sz w:val="24"/>
        </w:rPr>
      </w:pPr>
      <w:r w:rsidRPr="005C6116">
        <w:rPr>
          <w:rFonts w:ascii="Times New Roman" w:hAnsi="Times New Roman" w:cs="Times New Roman"/>
          <w:i/>
          <w:sz w:val="24"/>
        </w:rPr>
        <w:t>Как должен поступить судья Верховного суда?</w:t>
      </w:r>
    </w:p>
    <w:p w:rsidR="000D6D4A" w:rsidRPr="005C6116" w:rsidRDefault="000D6D4A" w:rsidP="00137E2D">
      <w:pPr>
        <w:pStyle w:val="a3"/>
        <w:widowControl w:val="0"/>
        <w:numPr>
          <w:ilvl w:val="0"/>
          <w:numId w:val="78"/>
        </w:numPr>
        <w:tabs>
          <w:tab w:val="left" w:pos="741"/>
        </w:tabs>
        <w:autoSpaceDE w:val="0"/>
        <w:autoSpaceDN w:val="0"/>
        <w:spacing w:after="0" w:line="240" w:lineRule="auto"/>
        <w:contextualSpacing w:val="0"/>
        <w:jc w:val="both"/>
        <w:rPr>
          <w:rFonts w:ascii="Times New Roman" w:hAnsi="Times New Roman" w:cs="Times New Roman"/>
          <w:sz w:val="24"/>
        </w:rPr>
      </w:pPr>
      <w:r w:rsidRPr="005C6116">
        <w:rPr>
          <w:rFonts w:ascii="Times New Roman" w:hAnsi="Times New Roman" w:cs="Times New Roman"/>
          <w:sz w:val="24"/>
        </w:rPr>
        <w:t>Составьте проект надзорной жалобы по условиям любой из предложенных ситуационных задач в этой</w:t>
      </w:r>
      <w:r w:rsidRPr="005C6116">
        <w:rPr>
          <w:rFonts w:ascii="Times New Roman" w:hAnsi="Times New Roman" w:cs="Times New Roman"/>
          <w:spacing w:val="-2"/>
          <w:sz w:val="24"/>
        </w:rPr>
        <w:t xml:space="preserve"> </w:t>
      </w:r>
      <w:r w:rsidRPr="005C6116">
        <w:rPr>
          <w:rFonts w:ascii="Times New Roman" w:hAnsi="Times New Roman" w:cs="Times New Roman"/>
          <w:sz w:val="24"/>
        </w:rPr>
        <w:t>теме.</w:t>
      </w:r>
    </w:p>
    <w:p w:rsidR="000D6D4A" w:rsidRPr="005C6116" w:rsidRDefault="000D6D4A" w:rsidP="00137E2D">
      <w:pPr>
        <w:pStyle w:val="a3"/>
        <w:widowControl w:val="0"/>
        <w:numPr>
          <w:ilvl w:val="0"/>
          <w:numId w:val="78"/>
        </w:numPr>
        <w:tabs>
          <w:tab w:val="left" w:pos="741"/>
        </w:tabs>
        <w:autoSpaceDE w:val="0"/>
        <w:autoSpaceDN w:val="0"/>
        <w:spacing w:after="0" w:line="240" w:lineRule="auto"/>
        <w:contextualSpacing w:val="0"/>
        <w:jc w:val="both"/>
        <w:rPr>
          <w:rFonts w:ascii="Times New Roman" w:hAnsi="Times New Roman" w:cs="Times New Roman"/>
          <w:sz w:val="24"/>
        </w:rPr>
      </w:pPr>
      <w:r w:rsidRPr="005C6116">
        <w:rPr>
          <w:rFonts w:ascii="Times New Roman" w:hAnsi="Times New Roman" w:cs="Times New Roman"/>
          <w:sz w:val="24"/>
        </w:rPr>
        <w:t>Проведите сравнительный анализ кассационного и надзорного</w:t>
      </w:r>
      <w:r w:rsidRPr="005C6116">
        <w:rPr>
          <w:rFonts w:ascii="Times New Roman" w:hAnsi="Times New Roman" w:cs="Times New Roman"/>
          <w:spacing w:val="-8"/>
          <w:sz w:val="24"/>
        </w:rPr>
        <w:t xml:space="preserve"> </w:t>
      </w:r>
      <w:r w:rsidRPr="005C6116">
        <w:rPr>
          <w:rFonts w:ascii="Times New Roman" w:hAnsi="Times New Roman" w:cs="Times New Roman"/>
          <w:sz w:val="24"/>
        </w:rPr>
        <w:t>производства.</w:t>
      </w:r>
    </w:p>
    <w:p w:rsidR="000D6D4A" w:rsidRPr="005C6116" w:rsidRDefault="000D6D4A" w:rsidP="005C6116">
      <w:pPr>
        <w:pStyle w:val="a6"/>
        <w:ind w:left="0"/>
        <w:jc w:val="both"/>
      </w:pPr>
    </w:p>
    <w:p w:rsidR="000D6D4A" w:rsidRPr="005C6116" w:rsidRDefault="000D6D4A" w:rsidP="005C6116">
      <w:pPr>
        <w:pStyle w:val="1"/>
      </w:pPr>
      <w:bookmarkStart w:id="150" w:name="_Toc31718860"/>
      <w:bookmarkStart w:id="151" w:name="_Toc31720438"/>
      <w:r w:rsidRPr="005C6116">
        <w:t>Рекомендуемая литература:</w:t>
      </w:r>
      <w:bookmarkEnd w:id="150"/>
      <w:bookmarkEnd w:id="151"/>
    </w:p>
    <w:p w:rsidR="000D6D4A" w:rsidRPr="005C6116" w:rsidRDefault="000D6D4A" w:rsidP="00137E2D">
      <w:pPr>
        <w:pStyle w:val="a3"/>
        <w:widowControl w:val="0"/>
        <w:numPr>
          <w:ilvl w:val="0"/>
          <w:numId w:val="76"/>
        </w:numPr>
        <w:tabs>
          <w:tab w:val="left" w:pos="673"/>
          <w:tab w:val="left" w:pos="674"/>
        </w:tabs>
        <w:autoSpaceDE w:val="0"/>
        <w:autoSpaceDN w:val="0"/>
        <w:spacing w:after="0" w:line="240" w:lineRule="auto"/>
        <w:ind w:hanging="362"/>
        <w:contextualSpacing w:val="0"/>
        <w:jc w:val="both"/>
        <w:rPr>
          <w:rFonts w:ascii="Times New Roman" w:hAnsi="Times New Roman" w:cs="Times New Roman"/>
          <w:sz w:val="20"/>
        </w:rPr>
      </w:pPr>
      <w:r w:rsidRPr="005C6116">
        <w:rPr>
          <w:rFonts w:ascii="Times New Roman" w:hAnsi="Times New Roman" w:cs="Times New Roman"/>
          <w:sz w:val="20"/>
        </w:rPr>
        <w:t xml:space="preserve">Конституция Российской Федерации от 12 декабря 1993 года (ред. от </w:t>
      </w:r>
      <w:r w:rsidRPr="005C6116">
        <w:rPr>
          <w:rFonts w:ascii="Times New Roman" w:hAnsi="Times New Roman" w:cs="Times New Roman"/>
          <w:sz w:val="20"/>
          <w:szCs w:val="20"/>
          <w:shd w:val="clear" w:color="auto" w:fill="FFFFFF"/>
        </w:rPr>
        <w:t>21.07.2014</w:t>
      </w:r>
      <w:r w:rsidRPr="005C6116">
        <w:rPr>
          <w:rFonts w:ascii="Times New Roman" w:hAnsi="Times New Roman" w:cs="Times New Roman"/>
          <w:sz w:val="20"/>
        </w:rPr>
        <w:t>) // СПС</w:t>
      </w:r>
      <w:r w:rsidRPr="005C6116">
        <w:rPr>
          <w:rFonts w:ascii="Times New Roman" w:hAnsi="Times New Roman" w:cs="Times New Roman"/>
          <w:spacing w:val="-6"/>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0D6D4A" w:rsidRPr="005C6116" w:rsidRDefault="000D6D4A" w:rsidP="00137E2D">
      <w:pPr>
        <w:pStyle w:val="a3"/>
        <w:widowControl w:val="0"/>
        <w:numPr>
          <w:ilvl w:val="0"/>
          <w:numId w:val="76"/>
        </w:numPr>
        <w:tabs>
          <w:tab w:val="left" w:pos="673"/>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 xml:space="preserve">Федеральный конституционный закон «О судебной системе Российской Федерации» от 23 октября 1996 г. (ред. от </w:t>
      </w:r>
      <w:r w:rsidRPr="005C6116">
        <w:rPr>
          <w:rFonts w:ascii="Times New Roman" w:hAnsi="Times New Roman" w:cs="Times New Roman"/>
          <w:sz w:val="20"/>
          <w:szCs w:val="20"/>
          <w:shd w:val="clear" w:color="auto" w:fill="FFFFFF"/>
        </w:rPr>
        <w:t>30.10.2018</w:t>
      </w:r>
      <w:r w:rsidRPr="005C6116">
        <w:rPr>
          <w:rFonts w:ascii="Times New Roman" w:hAnsi="Times New Roman" w:cs="Times New Roman"/>
          <w:sz w:val="20"/>
        </w:rPr>
        <w:t>) // СПС</w:t>
      </w:r>
      <w:r w:rsidRPr="005C6116">
        <w:rPr>
          <w:rFonts w:ascii="Times New Roman" w:hAnsi="Times New Roman" w:cs="Times New Roman"/>
          <w:spacing w:val="3"/>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0D6D4A" w:rsidRPr="005C6116" w:rsidRDefault="000D6D4A" w:rsidP="00137E2D">
      <w:pPr>
        <w:pStyle w:val="a3"/>
        <w:widowControl w:val="0"/>
        <w:numPr>
          <w:ilvl w:val="0"/>
          <w:numId w:val="76"/>
        </w:numPr>
        <w:tabs>
          <w:tab w:val="left" w:pos="673"/>
          <w:tab w:val="left" w:pos="674"/>
        </w:tabs>
        <w:autoSpaceDE w:val="0"/>
        <w:autoSpaceDN w:val="0"/>
        <w:spacing w:after="0" w:line="240" w:lineRule="auto"/>
        <w:ind w:hanging="362"/>
        <w:contextualSpacing w:val="0"/>
        <w:jc w:val="both"/>
        <w:rPr>
          <w:rFonts w:ascii="Times New Roman" w:hAnsi="Times New Roman" w:cs="Times New Roman"/>
          <w:sz w:val="20"/>
        </w:rPr>
      </w:pPr>
      <w:r w:rsidRPr="005C6116">
        <w:rPr>
          <w:rFonts w:ascii="Times New Roman" w:hAnsi="Times New Roman" w:cs="Times New Roman"/>
          <w:sz w:val="20"/>
        </w:rPr>
        <w:t>Закон Российской Федерации «О статусе судей в Российской Федерации» от 26 июня 1992 г.</w:t>
      </w:r>
      <w:r w:rsidRPr="005C6116">
        <w:rPr>
          <w:rFonts w:ascii="Times New Roman" w:hAnsi="Times New Roman" w:cs="Times New Roman"/>
          <w:spacing w:val="13"/>
          <w:sz w:val="20"/>
        </w:rPr>
        <w:t xml:space="preserve"> (ред. от </w:t>
      </w:r>
      <w:r w:rsidRPr="005C6116">
        <w:rPr>
          <w:rFonts w:ascii="Times New Roman" w:hAnsi="Times New Roman" w:cs="Times New Roman"/>
          <w:sz w:val="20"/>
          <w:shd w:val="clear" w:color="auto" w:fill="FFFFFF"/>
        </w:rPr>
        <w:t>02.08.2019</w:t>
      </w:r>
      <w:r w:rsidRPr="005C6116">
        <w:rPr>
          <w:rFonts w:ascii="Times New Roman" w:hAnsi="Times New Roman" w:cs="Times New Roman"/>
          <w:spacing w:val="13"/>
          <w:sz w:val="20"/>
        </w:rPr>
        <w:t xml:space="preserve">) </w:t>
      </w:r>
      <w:r w:rsidRPr="005C6116">
        <w:rPr>
          <w:rFonts w:ascii="Times New Roman" w:hAnsi="Times New Roman" w:cs="Times New Roman"/>
          <w:sz w:val="20"/>
        </w:rPr>
        <w:t>// СПС «</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0D6D4A" w:rsidRPr="005C6116" w:rsidRDefault="000D6D4A" w:rsidP="00137E2D">
      <w:pPr>
        <w:pStyle w:val="a3"/>
        <w:widowControl w:val="0"/>
        <w:numPr>
          <w:ilvl w:val="0"/>
          <w:numId w:val="76"/>
        </w:numPr>
        <w:tabs>
          <w:tab w:val="left" w:pos="673"/>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Гражданский процессуальный кодекс Российской Федерации от 14.11.2002 № 138-ФЗ (ред. от 02.12.2019) // СПС</w:t>
      </w:r>
      <w:r w:rsidRPr="005C6116">
        <w:rPr>
          <w:rFonts w:ascii="Times New Roman" w:hAnsi="Times New Roman" w:cs="Times New Roman"/>
          <w:spacing w:val="3"/>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0D6D4A" w:rsidRPr="005C6116" w:rsidRDefault="000D6D4A" w:rsidP="00137E2D">
      <w:pPr>
        <w:pStyle w:val="a3"/>
        <w:widowControl w:val="0"/>
        <w:numPr>
          <w:ilvl w:val="0"/>
          <w:numId w:val="76"/>
        </w:numPr>
        <w:tabs>
          <w:tab w:val="left" w:pos="673"/>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Постатейный комментарий к Гражданскому процессуальному кодексу Российской Федерации / Под ред. П.В. Крашенинникова. М.,</w:t>
      </w:r>
      <w:r w:rsidRPr="005C6116">
        <w:rPr>
          <w:rFonts w:ascii="Times New Roman" w:hAnsi="Times New Roman" w:cs="Times New Roman"/>
          <w:spacing w:val="-1"/>
          <w:sz w:val="20"/>
        </w:rPr>
        <w:t xml:space="preserve"> </w:t>
      </w:r>
      <w:r w:rsidRPr="005C6116">
        <w:rPr>
          <w:rFonts w:ascii="Times New Roman" w:hAnsi="Times New Roman" w:cs="Times New Roman"/>
          <w:sz w:val="20"/>
        </w:rPr>
        <w:t>2003.</w:t>
      </w:r>
    </w:p>
    <w:p w:rsidR="000D6D4A" w:rsidRPr="005C6116" w:rsidRDefault="000D6D4A" w:rsidP="00137E2D">
      <w:pPr>
        <w:pStyle w:val="a3"/>
        <w:widowControl w:val="0"/>
        <w:numPr>
          <w:ilvl w:val="0"/>
          <w:numId w:val="76"/>
        </w:numPr>
        <w:tabs>
          <w:tab w:val="left" w:pos="673"/>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Гражданский процесс [Электронный ресурс]: учебник</w:t>
      </w:r>
      <w:r w:rsidRPr="005C6116">
        <w:rPr>
          <w:rFonts w:ascii="Times New Roman" w:hAnsi="Times New Roman" w:cs="Times New Roman"/>
          <w:spacing w:val="4"/>
          <w:sz w:val="20"/>
        </w:rPr>
        <w:t xml:space="preserve">. - </w:t>
      </w:r>
      <w:r w:rsidRPr="005C6116">
        <w:rPr>
          <w:rFonts w:ascii="Times New Roman" w:hAnsi="Times New Roman" w:cs="Times New Roman"/>
          <w:sz w:val="20"/>
        </w:rPr>
        <w:t>Статут, 2015. - 960 с. — Режим доступа:</w:t>
      </w:r>
      <w:hyperlink r:id="rId36">
        <w:r w:rsidRPr="005C6116">
          <w:rPr>
            <w:rFonts w:ascii="Times New Roman" w:hAnsi="Times New Roman" w:cs="Times New Roman"/>
            <w:sz w:val="20"/>
            <w:u w:val="single" w:color="0000FF"/>
          </w:rPr>
          <w:t xml:space="preserve"> http://www.knigafund.ru/books</w:t>
        </w:r>
      </w:hyperlink>
    </w:p>
    <w:p w:rsidR="00950AFE" w:rsidRPr="005C6116" w:rsidRDefault="000D6D4A" w:rsidP="00137E2D">
      <w:pPr>
        <w:pStyle w:val="a3"/>
        <w:widowControl w:val="0"/>
        <w:numPr>
          <w:ilvl w:val="0"/>
          <w:numId w:val="76"/>
        </w:numPr>
        <w:tabs>
          <w:tab w:val="left" w:pos="673"/>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Терехова</w:t>
      </w:r>
      <w:r w:rsidRPr="005C6116">
        <w:rPr>
          <w:rFonts w:ascii="Times New Roman" w:hAnsi="Times New Roman" w:cs="Times New Roman"/>
          <w:spacing w:val="-5"/>
          <w:sz w:val="20"/>
        </w:rPr>
        <w:t xml:space="preserve"> </w:t>
      </w:r>
      <w:r w:rsidRPr="005C6116">
        <w:rPr>
          <w:rFonts w:ascii="Times New Roman" w:hAnsi="Times New Roman" w:cs="Times New Roman"/>
          <w:sz w:val="20"/>
        </w:rPr>
        <w:t>Л.А.</w:t>
      </w:r>
      <w:r w:rsidRPr="005C6116">
        <w:rPr>
          <w:rFonts w:ascii="Times New Roman" w:hAnsi="Times New Roman" w:cs="Times New Roman"/>
          <w:spacing w:val="-4"/>
          <w:sz w:val="20"/>
        </w:rPr>
        <w:t xml:space="preserve"> </w:t>
      </w:r>
      <w:r w:rsidRPr="005C6116">
        <w:rPr>
          <w:rFonts w:ascii="Times New Roman" w:hAnsi="Times New Roman" w:cs="Times New Roman"/>
          <w:sz w:val="20"/>
        </w:rPr>
        <w:t>Надзорное</w:t>
      </w:r>
      <w:r w:rsidRPr="005C6116">
        <w:rPr>
          <w:rFonts w:ascii="Times New Roman" w:hAnsi="Times New Roman" w:cs="Times New Roman"/>
          <w:spacing w:val="-4"/>
          <w:sz w:val="20"/>
        </w:rPr>
        <w:t xml:space="preserve"> </w:t>
      </w:r>
      <w:r w:rsidRPr="005C6116">
        <w:rPr>
          <w:rFonts w:ascii="Times New Roman" w:hAnsi="Times New Roman" w:cs="Times New Roman"/>
          <w:sz w:val="20"/>
        </w:rPr>
        <w:t>производство</w:t>
      </w:r>
      <w:r w:rsidRPr="005C6116">
        <w:rPr>
          <w:rFonts w:ascii="Times New Roman" w:hAnsi="Times New Roman" w:cs="Times New Roman"/>
          <w:spacing w:val="-5"/>
          <w:sz w:val="20"/>
        </w:rPr>
        <w:t xml:space="preserve"> </w:t>
      </w:r>
      <w:r w:rsidRPr="005C6116">
        <w:rPr>
          <w:rFonts w:ascii="Times New Roman" w:hAnsi="Times New Roman" w:cs="Times New Roman"/>
          <w:sz w:val="20"/>
        </w:rPr>
        <w:t>в</w:t>
      </w:r>
      <w:r w:rsidRPr="005C6116">
        <w:rPr>
          <w:rFonts w:ascii="Times New Roman" w:hAnsi="Times New Roman" w:cs="Times New Roman"/>
          <w:spacing w:val="-5"/>
          <w:sz w:val="20"/>
        </w:rPr>
        <w:t xml:space="preserve"> </w:t>
      </w:r>
      <w:r w:rsidRPr="005C6116">
        <w:rPr>
          <w:rFonts w:ascii="Times New Roman" w:hAnsi="Times New Roman" w:cs="Times New Roman"/>
          <w:sz w:val="20"/>
        </w:rPr>
        <w:t>гражданском</w:t>
      </w:r>
      <w:r w:rsidRPr="005C6116">
        <w:rPr>
          <w:rFonts w:ascii="Times New Roman" w:hAnsi="Times New Roman" w:cs="Times New Roman"/>
          <w:spacing w:val="-3"/>
          <w:sz w:val="20"/>
        </w:rPr>
        <w:t xml:space="preserve"> </w:t>
      </w:r>
      <w:r w:rsidRPr="005C6116">
        <w:rPr>
          <w:rFonts w:ascii="Times New Roman" w:hAnsi="Times New Roman" w:cs="Times New Roman"/>
          <w:sz w:val="20"/>
        </w:rPr>
        <w:t>процессе:</w:t>
      </w:r>
      <w:r w:rsidRPr="005C6116">
        <w:rPr>
          <w:rFonts w:ascii="Times New Roman" w:hAnsi="Times New Roman" w:cs="Times New Roman"/>
          <w:spacing w:val="-6"/>
          <w:sz w:val="20"/>
        </w:rPr>
        <w:t xml:space="preserve"> </w:t>
      </w:r>
      <w:r w:rsidRPr="005C6116">
        <w:rPr>
          <w:rFonts w:ascii="Times New Roman" w:hAnsi="Times New Roman" w:cs="Times New Roman"/>
          <w:sz w:val="20"/>
        </w:rPr>
        <w:t>проблемы</w:t>
      </w:r>
      <w:r w:rsidRPr="005C6116">
        <w:rPr>
          <w:rFonts w:ascii="Times New Roman" w:hAnsi="Times New Roman" w:cs="Times New Roman"/>
          <w:spacing w:val="-4"/>
          <w:sz w:val="20"/>
        </w:rPr>
        <w:t xml:space="preserve"> </w:t>
      </w:r>
      <w:r w:rsidRPr="005C6116">
        <w:rPr>
          <w:rFonts w:ascii="Times New Roman" w:hAnsi="Times New Roman" w:cs="Times New Roman"/>
          <w:sz w:val="20"/>
        </w:rPr>
        <w:t>развития</w:t>
      </w:r>
      <w:r w:rsidRPr="005C6116">
        <w:rPr>
          <w:rFonts w:ascii="Times New Roman" w:hAnsi="Times New Roman" w:cs="Times New Roman"/>
          <w:spacing w:val="-2"/>
          <w:sz w:val="20"/>
        </w:rPr>
        <w:t xml:space="preserve"> </w:t>
      </w:r>
      <w:r w:rsidRPr="005C6116">
        <w:rPr>
          <w:rFonts w:ascii="Times New Roman" w:hAnsi="Times New Roman" w:cs="Times New Roman"/>
          <w:sz w:val="20"/>
        </w:rPr>
        <w:t>и</w:t>
      </w:r>
      <w:r w:rsidRPr="005C6116">
        <w:rPr>
          <w:rFonts w:ascii="Times New Roman" w:hAnsi="Times New Roman" w:cs="Times New Roman"/>
          <w:spacing w:val="-6"/>
          <w:sz w:val="20"/>
        </w:rPr>
        <w:t xml:space="preserve"> </w:t>
      </w:r>
      <w:r w:rsidRPr="005C6116">
        <w:rPr>
          <w:rFonts w:ascii="Times New Roman" w:hAnsi="Times New Roman" w:cs="Times New Roman"/>
          <w:sz w:val="20"/>
        </w:rPr>
        <w:lastRenderedPageBreak/>
        <w:t xml:space="preserve">совершенствования: монография. М.: </w:t>
      </w:r>
      <w:proofErr w:type="spellStart"/>
      <w:r w:rsidRPr="005C6116">
        <w:rPr>
          <w:rFonts w:ascii="Times New Roman" w:hAnsi="Times New Roman" w:cs="Times New Roman"/>
          <w:sz w:val="20"/>
        </w:rPr>
        <w:t>Волтерс</w:t>
      </w:r>
      <w:proofErr w:type="spellEnd"/>
      <w:r w:rsidRPr="005C6116">
        <w:rPr>
          <w:rFonts w:ascii="Times New Roman" w:hAnsi="Times New Roman" w:cs="Times New Roman"/>
          <w:sz w:val="20"/>
        </w:rPr>
        <w:t xml:space="preserve"> </w:t>
      </w:r>
      <w:proofErr w:type="spellStart"/>
      <w:r w:rsidRPr="005C6116">
        <w:rPr>
          <w:rFonts w:ascii="Times New Roman" w:hAnsi="Times New Roman" w:cs="Times New Roman"/>
          <w:sz w:val="20"/>
        </w:rPr>
        <w:t>Клувер</w:t>
      </w:r>
      <w:proofErr w:type="spellEnd"/>
      <w:r w:rsidRPr="005C6116">
        <w:rPr>
          <w:rFonts w:ascii="Times New Roman" w:hAnsi="Times New Roman" w:cs="Times New Roman"/>
          <w:sz w:val="20"/>
        </w:rPr>
        <w:t>,</w:t>
      </w:r>
      <w:r w:rsidRPr="005C6116">
        <w:rPr>
          <w:rFonts w:ascii="Times New Roman" w:hAnsi="Times New Roman" w:cs="Times New Roman"/>
          <w:spacing w:val="-1"/>
          <w:sz w:val="20"/>
        </w:rPr>
        <w:t xml:space="preserve"> </w:t>
      </w:r>
      <w:r w:rsidRPr="005C6116">
        <w:rPr>
          <w:rFonts w:ascii="Times New Roman" w:hAnsi="Times New Roman" w:cs="Times New Roman"/>
          <w:sz w:val="20"/>
        </w:rPr>
        <w:t>2009.</w:t>
      </w:r>
    </w:p>
    <w:p w:rsidR="000D6D4A" w:rsidRPr="005C6116" w:rsidRDefault="000D6D4A" w:rsidP="005C6116">
      <w:pPr>
        <w:pStyle w:val="a3"/>
        <w:widowControl w:val="0"/>
        <w:tabs>
          <w:tab w:val="left" w:pos="673"/>
          <w:tab w:val="left" w:pos="674"/>
        </w:tabs>
        <w:autoSpaceDE w:val="0"/>
        <w:autoSpaceDN w:val="0"/>
        <w:spacing w:after="0" w:line="240" w:lineRule="auto"/>
        <w:ind w:left="673"/>
        <w:contextualSpacing w:val="0"/>
        <w:jc w:val="both"/>
        <w:rPr>
          <w:rFonts w:ascii="Times New Roman" w:hAnsi="Times New Roman" w:cs="Times New Roman"/>
          <w:sz w:val="20"/>
        </w:rPr>
      </w:pPr>
    </w:p>
    <w:p w:rsidR="000D6D4A" w:rsidRPr="00C16639" w:rsidRDefault="000D6D4A" w:rsidP="00C16639">
      <w:pPr>
        <w:pStyle w:val="3"/>
        <w:rPr>
          <w:rFonts w:eastAsia="Times New Roman"/>
          <w:b/>
        </w:rPr>
      </w:pPr>
      <w:bookmarkStart w:id="152" w:name="_Toc31720439"/>
      <w:r w:rsidRPr="00C16639">
        <w:rPr>
          <w:b/>
        </w:rPr>
        <w:t>32</w:t>
      </w:r>
      <w:r w:rsidR="00C16639" w:rsidRPr="00C16639">
        <w:rPr>
          <w:b/>
        </w:rPr>
        <w:t>.</w:t>
      </w:r>
      <w:r w:rsidR="00950AFE" w:rsidRPr="00C16639">
        <w:rPr>
          <w:b/>
        </w:rPr>
        <w:t xml:space="preserve"> </w:t>
      </w:r>
      <w:r w:rsidRPr="00C16639">
        <w:rPr>
          <w:rFonts w:eastAsia="Times New Roman"/>
          <w:b/>
        </w:rPr>
        <w:t>Пересмотр по вновь открывшимся или новым обстоятельствам вступивших в законную силу судебных постановлений</w:t>
      </w:r>
      <w:r w:rsidR="00B16A9F" w:rsidRPr="00C16639">
        <w:rPr>
          <w:rFonts w:eastAsia="Times New Roman"/>
          <w:b/>
        </w:rPr>
        <w:t>.</w:t>
      </w:r>
      <w:bookmarkEnd w:id="152"/>
    </w:p>
    <w:p w:rsidR="00417E21" w:rsidRPr="005C6116" w:rsidRDefault="00417E21" w:rsidP="005C6116">
      <w:pPr>
        <w:tabs>
          <w:tab w:val="left" w:pos="5087"/>
        </w:tabs>
        <w:spacing w:after="0"/>
        <w:jc w:val="center"/>
        <w:rPr>
          <w:rFonts w:ascii="Times New Roman" w:eastAsia="Times New Roman" w:hAnsi="Times New Roman" w:cs="Times New Roman"/>
          <w:sz w:val="32"/>
          <w:szCs w:val="32"/>
        </w:rPr>
      </w:pPr>
    </w:p>
    <w:p w:rsidR="000D6D4A" w:rsidRPr="005C6116" w:rsidRDefault="000D6D4A" w:rsidP="005C6116">
      <w:pPr>
        <w:pStyle w:val="1"/>
      </w:pPr>
      <w:bookmarkStart w:id="153" w:name="_Toc31718861"/>
      <w:bookmarkStart w:id="154" w:name="_Toc31720440"/>
      <w:r w:rsidRPr="005C6116">
        <w:t>Теоретические вопросы:</w:t>
      </w:r>
      <w:bookmarkEnd w:id="153"/>
      <w:bookmarkEnd w:id="154"/>
    </w:p>
    <w:p w:rsidR="000D6D4A" w:rsidRPr="005C6116" w:rsidRDefault="000D6D4A" w:rsidP="00137E2D">
      <w:pPr>
        <w:pStyle w:val="a3"/>
        <w:widowControl w:val="0"/>
        <w:numPr>
          <w:ilvl w:val="0"/>
          <w:numId w:val="80"/>
        </w:numPr>
        <w:tabs>
          <w:tab w:val="left" w:pos="740"/>
          <w:tab w:val="left" w:pos="741"/>
        </w:tabs>
        <w:autoSpaceDE w:val="0"/>
        <w:autoSpaceDN w:val="0"/>
        <w:spacing w:after="0" w:line="240" w:lineRule="auto"/>
        <w:contextualSpacing w:val="0"/>
        <w:jc w:val="both"/>
        <w:rPr>
          <w:rFonts w:ascii="Times New Roman" w:hAnsi="Times New Roman" w:cs="Times New Roman"/>
          <w:sz w:val="24"/>
        </w:rPr>
      </w:pPr>
      <w:r w:rsidRPr="005C6116">
        <w:rPr>
          <w:rFonts w:ascii="Times New Roman" w:hAnsi="Times New Roman" w:cs="Times New Roman"/>
          <w:sz w:val="24"/>
        </w:rPr>
        <w:t>Значение и сущность пересмотра по вновь открывшимся обстоятельствам решений, определений, постановлений судьи, вступивших в законную</w:t>
      </w:r>
      <w:r w:rsidRPr="005C6116">
        <w:rPr>
          <w:rFonts w:ascii="Times New Roman" w:hAnsi="Times New Roman" w:cs="Times New Roman"/>
          <w:spacing w:val="-5"/>
          <w:sz w:val="24"/>
        </w:rPr>
        <w:t xml:space="preserve"> </w:t>
      </w:r>
      <w:r w:rsidRPr="005C6116">
        <w:rPr>
          <w:rFonts w:ascii="Times New Roman" w:hAnsi="Times New Roman" w:cs="Times New Roman"/>
          <w:sz w:val="24"/>
        </w:rPr>
        <w:t>силу.</w:t>
      </w:r>
    </w:p>
    <w:p w:rsidR="000D6D4A" w:rsidRPr="005C6116" w:rsidRDefault="000D6D4A" w:rsidP="00137E2D">
      <w:pPr>
        <w:pStyle w:val="a3"/>
        <w:widowControl w:val="0"/>
        <w:numPr>
          <w:ilvl w:val="0"/>
          <w:numId w:val="80"/>
        </w:numPr>
        <w:tabs>
          <w:tab w:val="left" w:pos="740"/>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Основания для пересмотра по вновь открывшимся</w:t>
      </w:r>
      <w:r w:rsidRPr="005C6116">
        <w:rPr>
          <w:rFonts w:ascii="Times New Roman" w:hAnsi="Times New Roman" w:cs="Times New Roman"/>
          <w:spacing w:val="-4"/>
          <w:sz w:val="24"/>
        </w:rPr>
        <w:t xml:space="preserve"> </w:t>
      </w:r>
      <w:r w:rsidRPr="005C6116">
        <w:rPr>
          <w:rFonts w:ascii="Times New Roman" w:hAnsi="Times New Roman" w:cs="Times New Roman"/>
          <w:sz w:val="24"/>
        </w:rPr>
        <w:t>обстоятельствам. Отличие новых и вновь открывшихся обстоятельств от новых</w:t>
      </w:r>
      <w:r w:rsidRPr="005C6116">
        <w:rPr>
          <w:rFonts w:ascii="Times New Roman" w:hAnsi="Times New Roman" w:cs="Times New Roman"/>
          <w:spacing w:val="-8"/>
          <w:sz w:val="24"/>
        </w:rPr>
        <w:t xml:space="preserve"> </w:t>
      </w:r>
      <w:r w:rsidRPr="005C6116">
        <w:rPr>
          <w:rFonts w:ascii="Times New Roman" w:hAnsi="Times New Roman" w:cs="Times New Roman"/>
          <w:sz w:val="24"/>
        </w:rPr>
        <w:t>доказательств.</w:t>
      </w:r>
    </w:p>
    <w:p w:rsidR="000D6D4A" w:rsidRPr="005C6116" w:rsidRDefault="000D6D4A" w:rsidP="00137E2D">
      <w:pPr>
        <w:pStyle w:val="a3"/>
        <w:widowControl w:val="0"/>
        <w:numPr>
          <w:ilvl w:val="0"/>
          <w:numId w:val="80"/>
        </w:numPr>
        <w:tabs>
          <w:tab w:val="left" w:pos="740"/>
          <w:tab w:val="left" w:pos="741"/>
        </w:tabs>
        <w:autoSpaceDE w:val="0"/>
        <w:autoSpaceDN w:val="0"/>
        <w:spacing w:after="0" w:line="240" w:lineRule="auto"/>
        <w:contextualSpacing w:val="0"/>
        <w:jc w:val="both"/>
        <w:rPr>
          <w:rFonts w:ascii="Times New Roman" w:hAnsi="Times New Roman" w:cs="Times New Roman"/>
          <w:sz w:val="24"/>
        </w:rPr>
      </w:pPr>
      <w:r w:rsidRPr="005C6116">
        <w:rPr>
          <w:rFonts w:ascii="Times New Roman" w:hAnsi="Times New Roman" w:cs="Times New Roman"/>
          <w:sz w:val="24"/>
        </w:rPr>
        <w:t>Круг лиц, имеющих право возбуждать вопрос о пересмотре дела по новым и вновь открывшимся</w:t>
      </w:r>
      <w:r w:rsidRPr="005C6116">
        <w:rPr>
          <w:rFonts w:ascii="Times New Roman" w:hAnsi="Times New Roman" w:cs="Times New Roman"/>
          <w:spacing w:val="-1"/>
          <w:sz w:val="24"/>
        </w:rPr>
        <w:t xml:space="preserve"> </w:t>
      </w:r>
      <w:r w:rsidRPr="005C6116">
        <w:rPr>
          <w:rFonts w:ascii="Times New Roman" w:hAnsi="Times New Roman" w:cs="Times New Roman"/>
          <w:sz w:val="24"/>
        </w:rPr>
        <w:t>обстоятельствам.</w:t>
      </w:r>
    </w:p>
    <w:p w:rsidR="000D6D4A" w:rsidRPr="005C6116" w:rsidRDefault="000D6D4A" w:rsidP="00137E2D">
      <w:pPr>
        <w:pStyle w:val="a3"/>
        <w:widowControl w:val="0"/>
        <w:numPr>
          <w:ilvl w:val="0"/>
          <w:numId w:val="80"/>
        </w:numPr>
        <w:tabs>
          <w:tab w:val="left" w:pos="740"/>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Суды, пересматривающие дело по новым и вновь открывшимся</w:t>
      </w:r>
      <w:r w:rsidRPr="005C6116">
        <w:rPr>
          <w:rFonts w:ascii="Times New Roman" w:hAnsi="Times New Roman" w:cs="Times New Roman"/>
          <w:spacing w:val="-11"/>
          <w:sz w:val="24"/>
        </w:rPr>
        <w:t xml:space="preserve"> </w:t>
      </w:r>
      <w:r w:rsidRPr="005C6116">
        <w:rPr>
          <w:rFonts w:ascii="Times New Roman" w:hAnsi="Times New Roman" w:cs="Times New Roman"/>
          <w:sz w:val="24"/>
        </w:rPr>
        <w:t>обстоятельствам.</w:t>
      </w:r>
    </w:p>
    <w:p w:rsidR="000D6D4A" w:rsidRPr="005C6116" w:rsidRDefault="000D6D4A" w:rsidP="00137E2D">
      <w:pPr>
        <w:pStyle w:val="a3"/>
        <w:widowControl w:val="0"/>
        <w:numPr>
          <w:ilvl w:val="0"/>
          <w:numId w:val="80"/>
        </w:numPr>
        <w:tabs>
          <w:tab w:val="left" w:pos="741"/>
        </w:tabs>
        <w:autoSpaceDE w:val="0"/>
        <w:autoSpaceDN w:val="0"/>
        <w:spacing w:after="0" w:line="240" w:lineRule="auto"/>
        <w:contextualSpacing w:val="0"/>
        <w:jc w:val="both"/>
        <w:rPr>
          <w:rFonts w:ascii="Times New Roman" w:hAnsi="Times New Roman" w:cs="Times New Roman"/>
          <w:sz w:val="32"/>
        </w:rPr>
      </w:pPr>
      <w:r w:rsidRPr="005C6116">
        <w:rPr>
          <w:rFonts w:ascii="Times New Roman" w:hAnsi="Times New Roman" w:cs="Times New Roman"/>
          <w:sz w:val="24"/>
        </w:rPr>
        <w:t>Процессуальный порядок пересмотра гражданских дел по вновь открывшимся обстоятельствам.</w:t>
      </w:r>
    </w:p>
    <w:p w:rsidR="000D6D4A" w:rsidRPr="005C6116" w:rsidRDefault="000D6D4A" w:rsidP="005C6116">
      <w:pPr>
        <w:tabs>
          <w:tab w:val="left" w:pos="741"/>
        </w:tabs>
        <w:spacing w:after="0"/>
        <w:ind w:left="312"/>
        <w:jc w:val="both"/>
        <w:rPr>
          <w:rFonts w:ascii="Times New Roman" w:hAnsi="Times New Roman" w:cs="Times New Roman"/>
          <w:sz w:val="32"/>
        </w:rPr>
      </w:pPr>
    </w:p>
    <w:p w:rsidR="000D6D4A" w:rsidRPr="005C6116" w:rsidRDefault="000D6D4A" w:rsidP="005C6116">
      <w:pPr>
        <w:tabs>
          <w:tab w:val="left" w:pos="741"/>
        </w:tabs>
        <w:spacing w:after="0"/>
        <w:ind w:left="312"/>
        <w:jc w:val="both"/>
        <w:rPr>
          <w:rFonts w:ascii="Times New Roman" w:hAnsi="Times New Roman" w:cs="Times New Roman"/>
          <w:b/>
          <w:sz w:val="24"/>
          <w:szCs w:val="24"/>
        </w:rPr>
      </w:pPr>
      <w:r w:rsidRPr="005C6116">
        <w:rPr>
          <w:rFonts w:ascii="Times New Roman" w:hAnsi="Times New Roman" w:cs="Times New Roman"/>
          <w:b/>
          <w:sz w:val="24"/>
          <w:szCs w:val="24"/>
        </w:rPr>
        <w:t>Задачи и задания:</w:t>
      </w:r>
    </w:p>
    <w:p w:rsidR="000D6D4A" w:rsidRPr="005C6116" w:rsidRDefault="000D6D4A" w:rsidP="00137E2D">
      <w:pPr>
        <w:pStyle w:val="a3"/>
        <w:widowControl w:val="0"/>
        <w:numPr>
          <w:ilvl w:val="0"/>
          <w:numId w:val="81"/>
        </w:numPr>
        <w:tabs>
          <w:tab w:val="left" w:pos="741"/>
        </w:tabs>
        <w:autoSpaceDE w:val="0"/>
        <w:autoSpaceDN w:val="0"/>
        <w:spacing w:after="0" w:line="240" w:lineRule="auto"/>
        <w:contextualSpacing w:val="0"/>
        <w:jc w:val="both"/>
        <w:rPr>
          <w:rFonts w:ascii="Times New Roman" w:hAnsi="Times New Roman" w:cs="Times New Roman"/>
          <w:i/>
          <w:sz w:val="24"/>
        </w:rPr>
      </w:pPr>
      <w:r w:rsidRPr="005C6116">
        <w:rPr>
          <w:rFonts w:ascii="Times New Roman" w:hAnsi="Times New Roman" w:cs="Times New Roman"/>
          <w:sz w:val="24"/>
        </w:rPr>
        <w:t xml:space="preserve">Егорова подала заявление о пересмотре дела по вновь открывшимся обстоятельствам. Суд отказал в удовлетворении заявления о пересмотре дела по вновь открывшимся обстоятельствам, указав, что Егорова к участию в деле не была привлечена, а, следовательно, не является субъектом права на пересмотр дела по вновь открывшимся обстоятельствам. Егорова, несогласная с мнением суда, подала частную жалобу, в которой указала, что она действительно не была привлечена к участию в деле, но вынесенное судебное решение затронуло ее права, поэтому она имеет право подать заявление о пересмотре дела по вновь открывшимся обстоятельствам. </w:t>
      </w:r>
    </w:p>
    <w:p w:rsidR="000D6D4A" w:rsidRPr="005C6116" w:rsidRDefault="000D6D4A" w:rsidP="005C6116">
      <w:pPr>
        <w:pStyle w:val="a3"/>
        <w:tabs>
          <w:tab w:val="left" w:pos="741"/>
        </w:tabs>
        <w:spacing w:after="0"/>
        <w:ind w:left="672"/>
        <w:jc w:val="both"/>
        <w:rPr>
          <w:rFonts w:ascii="Times New Roman" w:hAnsi="Times New Roman" w:cs="Times New Roman"/>
          <w:i/>
          <w:sz w:val="24"/>
        </w:rPr>
      </w:pPr>
      <w:r w:rsidRPr="005C6116">
        <w:rPr>
          <w:rFonts w:ascii="Times New Roman" w:hAnsi="Times New Roman" w:cs="Times New Roman"/>
          <w:i/>
          <w:sz w:val="24"/>
        </w:rPr>
        <w:t>Как должен поступить суд, рассматривающий частную жалобу Егоровой?</w:t>
      </w:r>
    </w:p>
    <w:p w:rsidR="000D6D4A" w:rsidRPr="005C6116" w:rsidRDefault="000D6D4A" w:rsidP="00137E2D">
      <w:pPr>
        <w:pStyle w:val="a3"/>
        <w:widowControl w:val="0"/>
        <w:numPr>
          <w:ilvl w:val="0"/>
          <w:numId w:val="81"/>
        </w:numPr>
        <w:tabs>
          <w:tab w:val="left" w:pos="741"/>
        </w:tabs>
        <w:autoSpaceDE w:val="0"/>
        <w:autoSpaceDN w:val="0"/>
        <w:spacing w:after="0" w:line="240" w:lineRule="auto"/>
        <w:contextualSpacing w:val="0"/>
        <w:jc w:val="both"/>
        <w:rPr>
          <w:rFonts w:ascii="Times New Roman" w:hAnsi="Times New Roman" w:cs="Times New Roman"/>
          <w:i/>
          <w:sz w:val="24"/>
        </w:rPr>
      </w:pPr>
      <w:r w:rsidRPr="005C6116">
        <w:rPr>
          <w:rFonts w:ascii="Times New Roman" w:hAnsi="Times New Roman" w:cs="Times New Roman"/>
          <w:sz w:val="24"/>
        </w:rPr>
        <w:t xml:space="preserve">В марте 2019г. Проклова предъявила иск к </w:t>
      </w:r>
      <w:proofErr w:type="spellStart"/>
      <w:r w:rsidRPr="005C6116">
        <w:rPr>
          <w:rFonts w:ascii="Times New Roman" w:hAnsi="Times New Roman" w:cs="Times New Roman"/>
          <w:sz w:val="24"/>
        </w:rPr>
        <w:t>Бракову</w:t>
      </w:r>
      <w:proofErr w:type="spellEnd"/>
      <w:r w:rsidRPr="005C6116">
        <w:rPr>
          <w:rFonts w:ascii="Times New Roman" w:hAnsi="Times New Roman" w:cs="Times New Roman"/>
          <w:sz w:val="24"/>
        </w:rPr>
        <w:t xml:space="preserve"> о разводе и взыскании алиментов на содержание несовершеннолетнего ребенка. Истица указала, что семейных отношений с мужем она не поддерживает. Муж уже около года с ней не проживает, помощи на воспитание ребенка не оказывает. В процессе производства по делу ни один из фактов </w:t>
      </w:r>
      <w:proofErr w:type="spellStart"/>
      <w:r w:rsidRPr="005C6116">
        <w:rPr>
          <w:rFonts w:ascii="Times New Roman" w:hAnsi="Times New Roman" w:cs="Times New Roman"/>
          <w:sz w:val="24"/>
        </w:rPr>
        <w:t>Браковым</w:t>
      </w:r>
      <w:proofErr w:type="spellEnd"/>
      <w:r w:rsidRPr="005C6116">
        <w:rPr>
          <w:rFonts w:ascii="Times New Roman" w:hAnsi="Times New Roman" w:cs="Times New Roman"/>
          <w:sz w:val="24"/>
        </w:rPr>
        <w:t xml:space="preserve"> оспорен не был. В мае 2014 г. суд вынес решение, в котором исковые требования удовлетворил в полном объеме. В сентябре того же года у </w:t>
      </w:r>
      <w:proofErr w:type="spellStart"/>
      <w:r w:rsidRPr="005C6116">
        <w:rPr>
          <w:rFonts w:ascii="Times New Roman" w:hAnsi="Times New Roman" w:cs="Times New Roman"/>
          <w:sz w:val="24"/>
        </w:rPr>
        <w:t>Бракова</w:t>
      </w:r>
      <w:proofErr w:type="spellEnd"/>
      <w:r w:rsidRPr="005C6116">
        <w:rPr>
          <w:rFonts w:ascii="Times New Roman" w:hAnsi="Times New Roman" w:cs="Times New Roman"/>
          <w:sz w:val="24"/>
        </w:rPr>
        <w:t xml:space="preserve"> родился ребенок от другого брака. Желая добиться снижения размера выплачиваемых алиментов, Браков обратился с заявлением о пересмотре решения по вновь открывшимся обстоятельствам.</w:t>
      </w:r>
      <w:r w:rsidRPr="005C6116">
        <w:rPr>
          <w:rFonts w:ascii="Times New Roman" w:hAnsi="Times New Roman" w:cs="Times New Roman"/>
          <w:spacing w:val="9"/>
          <w:sz w:val="24"/>
        </w:rPr>
        <w:t xml:space="preserve"> </w:t>
      </w:r>
    </w:p>
    <w:p w:rsidR="000D6D4A" w:rsidRPr="005C6116" w:rsidRDefault="000D6D4A" w:rsidP="005C6116">
      <w:pPr>
        <w:pStyle w:val="a3"/>
        <w:tabs>
          <w:tab w:val="left" w:pos="741"/>
        </w:tabs>
        <w:spacing w:after="0"/>
        <w:ind w:left="672"/>
        <w:jc w:val="both"/>
        <w:rPr>
          <w:rFonts w:ascii="Times New Roman" w:hAnsi="Times New Roman" w:cs="Times New Roman"/>
          <w:i/>
          <w:sz w:val="24"/>
        </w:rPr>
      </w:pPr>
      <w:r w:rsidRPr="005C6116">
        <w:rPr>
          <w:rFonts w:ascii="Times New Roman" w:hAnsi="Times New Roman" w:cs="Times New Roman"/>
          <w:i/>
          <w:sz w:val="24"/>
        </w:rPr>
        <w:t>Есть</w:t>
      </w:r>
      <w:r w:rsidRPr="005C6116">
        <w:rPr>
          <w:rFonts w:ascii="Times New Roman" w:hAnsi="Times New Roman" w:cs="Times New Roman"/>
          <w:i/>
          <w:spacing w:val="8"/>
          <w:sz w:val="24"/>
        </w:rPr>
        <w:t xml:space="preserve"> </w:t>
      </w:r>
      <w:r w:rsidRPr="005C6116">
        <w:rPr>
          <w:rFonts w:ascii="Times New Roman" w:hAnsi="Times New Roman" w:cs="Times New Roman"/>
          <w:i/>
          <w:sz w:val="24"/>
        </w:rPr>
        <w:t>ли</w:t>
      </w:r>
      <w:r w:rsidRPr="005C6116">
        <w:rPr>
          <w:rFonts w:ascii="Times New Roman" w:hAnsi="Times New Roman" w:cs="Times New Roman"/>
          <w:i/>
          <w:spacing w:val="8"/>
          <w:sz w:val="24"/>
        </w:rPr>
        <w:t xml:space="preserve"> </w:t>
      </w:r>
      <w:r w:rsidRPr="005C6116">
        <w:rPr>
          <w:rFonts w:ascii="Times New Roman" w:hAnsi="Times New Roman" w:cs="Times New Roman"/>
          <w:i/>
          <w:sz w:val="24"/>
        </w:rPr>
        <w:t>в</w:t>
      </w:r>
      <w:r w:rsidRPr="005C6116">
        <w:rPr>
          <w:rFonts w:ascii="Times New Roman" w:hAnsi="Times New Roman" w:cs="Times New Roman"/>
          <w:i/>
          <w:spacing w:val="7"/>
          <w:sz w:val="24"/>
        </w:rPr>
        <w:t xml:space="preserve"> </w:t>
      </w:r>
      <w:r w:rsidRPr="005C6116">
        <w:rPr>
          <w:rFonts w:ascii="Times New Roman" w:hAnsi="Times New Roman" w:cs="Times New Roman"/>
          <w:i/>
          <w:sz w:val="24"/>
        </w:rPr>
        <w:t>данном</w:t>
      </w:r>
      <w:r w:rsidRPr="005C6116">
        <w:rPr>
          <w:rFonts w:ascii="Times New Roman" w:hAnsi="Times New Roman" w:cs="Times New Roman"/>
          <w:i/>
          <w:spacing w:val="9"/>
          <w:sz w:val="24"/>
        </w:rPr>
        <w:t xml:space="preserve"> </w:t>
      </w:r>
      <w:r w:rsidRPr="005C6116">
        <w:rPr>
          <w:rFonts w:ascii="Times New Roman" w:hAnsi="Times New Roman" w:cs="Times New Roman"/>
          <w:i/>
          <w:sz w:val="24"/>
        </w:rPr>
        <w:t>случае</w:t>
      </w:r>
      <w:r w:rsidRPr="005C6116">
        <w:rPr>
          <w:rFonts w:ascii="Times New Roman" w:hAnsi="Times New Roman" w:cs="Times New Roman"/>
          <w:i/>
          <w:spacing w:val="11"/>
          <w:sz w:val="24"/>
        </w:rPr>
        <w:t xml:space="preserve"> </w:t>
      </w:r>
      <w:r w:rsidRPr="005C6116">
        <w:rPr>
          <w:rFonts w:ascii="Times New Roman" w:hAnsi="Times New Roman" w:cs="Times New Roman"/>
          <w:i/>
          <w:sz w:val="24"/>
        </w:rPr>
        <w:t>основания</w:t>
      </w:r>
      <w:r w:rsidRPr="005C6116">
        <w:rPr>
          <w:rFonts w:ascii="Times New Roman" w:hAnsi="Times New Roman" w:cs="Times New Roman"/>
          <w:i/>
          <w:spacing w:val="7"/>
          <w:sz w:val="24"/>
        </w:rPr>
        <w:t xml:space="preserve"> </w:t>
      </w:r>
      <w:r w:rsidRPr="005C6116">
        <w:rPr>
          <w:rFonts w:ascii="Times New Roman" w:hAnsi="Times New Roman" w:cs="Times New Roman"/>
          <w:i/>
          <w:sz w:val="24"/>
        </w:rPr>
        <w:t>для</w:t>
      </w:r>
      <w:r w:rsidRPr="005C6116">
        <w:rPr>
          <w:rFonts w:ascii="Times New Roman" w:hAnsi="Times New Roman" w:cs="Times New Roman"/>
          <w:i/>
          <w:spacing w:val="7"/>
          <w:sz w:val="24"/>
        </w:rPr>
        <w:t xml:space="preserve"> </w:t>
      </w:r>
      <w:r w:rsidRPr="005C6116">
        <w:rPr>
          <w:rFonts w:ascii="Times New Roman" w:hAnsi="Times New Roman" w:cs="Times New Roman"/>
          <w:i/>
          <w:sz w:val="24"/>
        </w:rPr>
        <w:t>пересмотра</w:t>
      </w:r>
      <w:r w:rsidRPr="005C6116">
        <w:rPr>
          <w:rFonts w:ascii="Times New Roman" w:hAnsi="Times New Roman" w:cs="Times New Roman"/>
          <w:i/>
          <w:spacing w:val="7"/>
          <w:sz w:val="24"/>
        </w:rPr>
        <w:t xml:space="preserve"> </w:t>
      </w:r>
      <w:r w:rsidRPr="005C6116">
        <w:rPr>
          <w:rFonts w:ascii="Times New Roman" w:hAnsi="Times New Roman" w:cs="Times New Roman"/>
          <w:i/>
          <w:sz w:val="24"/>
        </w:rPr>
        <w:t>дела</w:t>
      </w:r>
      <w:r w:rsidRPr="005C6116">
        <w:rPr>
          <w:rFonts w:ascii="Times New Roman" w:hAnsi="Times New Roman" w:cs="Times New Roman"/>
          <w:i/>
          <w:spacing w:val="9"/>
          <w:sz w:val="24"/>
        </w:rPr>
        <w:t xml:space="preserve"> </w:t>
      </w:r>
      <w:r w:rsidRPr="005C6116">
        <w:rPr>
          <w:rFonts w:ascii="Times New Roman" w:hAnsi="Times New Roman" w:cs="Times New Roman"/>
          <w:i/>
          <w:sz w:val="24"/>
        </w:rPr>
        <w:t>по</w:t>
      </w:r>
      <w:r w:rsidRPr="005C6116">
        <w:rPr>
          <w:rFonts w:ascii="Times New Roman" w:hAnsi="Times New Roman" w:cs="Times New Roman"/>
          <w:i/>
          <w:spacing w:val="10"/>
          <w:sz w:val="24"/>
        </w:rPr>
        <w:t xml:space="preserve"> </w:t>
      </w:r>
      <w:r w:rsidRPr="005C6116">
        <w:rPr>
          <w:rFonts w:ascii="Times New Roman" w:hAnsi="Times New Roman" w:cs="Times New Roman"/>
          <w:i/>
          <w:sz w:val="24"/>
        </w:rPr>
        <w:t>вновь открывшимся основаниям? Как должен поступить в данном случае суд?</w:t>
      </w:r>
    </w:p>
    <w:p w:rsidR="000D6D4A" w:rsidRPr="005C6116" w:rsidRDefault="000D6D4A" w:rsidP="00137E2D">
      <w:pPr>
        <w:pStyle w:val="a3"/>
        <w:widowControl w:val="0"/>
        <w:numPr>
          <w:ilvl w:val="0"/>
          <w:numId w:val="81"/>
        </w:numPr>
        <w:tabs>
          <w:tab w:val="left" w:pos="741"/>
        </w:tabs>
        <w:autoSpaceDE w:val="0"/>
        <w:autoSpaceDN w:val="0"/>
        <w:spacing w:after="0" w:line="240" w:lineRule="auto"/>
        <w:contextualSpacing w:val="0"/>
        <w:jc w:val="both"/>
        <w:rPr>
          <w:rFonts w:ascii="Times New Roman" w:hAnsi="Times New Roman" w:cs="Times New Roman"/>
          <w:i/>
          <w:sz w:val="24"/>
        </w:rPr>
      </w:pPr>
      <w:r w:rsidRPr="005C6116">
        <w:rPr>
          <w:rFonts w:ascii="Times New Roman" w:hAnsi="Times New Roman" w:cs="Times New Roman"/>
          <w:sz w:val="24"/>
        </w:rPr>
        <w:t xml:space="preserve">Серников обратился в Президиум Верховного Суда РФ с заявлением о пересмотре по вновь открывшимся обстоятельством Постановления, вынесенного Президиумом Верховного Суда РФ. В обосновании своего ходатайства он указал, что, по его мнению, Постановление не является законным, так как суд допустил ошибку в применении норм материального права. </w:t>
      </w:r>
      <w:r w:rsidRPr="005C6116">
        <w:rPr>
          <w:rFonts w:ascii="Times New Roman" w:hAnsi="Times New Roman" w:cs="Times New Roman"/>
          <w:i/>
          <w:sz w:val="24"/>
        </w:rPr>
        <w:t>Является ли судебная ошибка основанием для пересмотра судебных постановлений по вновь открывшимся обстоятельствам, в каких</w:t>
      </w:r>
      <w:r w:rsidRPr="005C6116">
        <w:rPr>
          <w:rFonts w:ascii="Times New Roman" w:hAnsi="Times New Roman" w:cs="Times New Roman"/>
          <w:i/>
          <w:spacing w:val="-10"/>
          <w:sz w:val="24"/>
        </w:rPr>
        <w:t xml:space="preserve"> </w:t>
      </w:r>
      <w:r w:rsidRPr="005C6116">
        <w:rPr>
          <w:rFonts w:ascii="Times New Roman" w:hAnsi="Times New Roman" w:cs="Times New Roman"/>
          <w:i/>
          <w:sz w:val="24"/>
        </w:rPr>
        <w:t>случаях?</w:t>
      </w:r>
    </w:p>
    <w:p w:rsidR="000D6D4A" w:rsidRPr="005C6116" w:rsidRDefault="000D6D4A" w:rsidP="00137E2D">
      <w:pPr>
        <w:pStyle w:val="a3"/>
        <w:widowControl w:val="0"/>
        <w:numPr>
          <w:ilvl w:val="0"/>
          <w:numId w:val="81"/>
        </w:numPr>
        <w:tabs>
          <w:tab w:val="left" w:pos="741"/>
        </w:tabs>
        <w:autoSpaceDE w:val="0"/>
        <w:autoSpaceDN w:val="0"/>
        <w:spacing w:after="0" w:line="240" w:lineRule="auto"/>
        <w:contextualSpacing w:val="0"/>
        <w:jc w:val="both"/>
        <w:rPr>
          <w:rFonts w:ascii="Times New Roman" w:hAnsi="Times New Roman" w:cs="Times New Roman"/>
          <w:sz w:val="24"/>
        </w:rPr>
      </w:pPr>
      <w:r w:rsidRPr="005C6116">
        <w:rPr>
          <w:rFonts w:ascii="Times New Roman" w:hAnsi="Times New Roman" w:cs="Times New Roman"/>
          <w:sz w:val="24"/>
        </w:rPr>
        <w:t xml:space="preserve">Кировским районным судом г. Томска было вынесено решение по иску Алексеева к </w:t>
      </w:r>
      <w:proofErr w:type="spellStart"/>
      <w:r w:rsidRPr="005C6116">
        <w:rPr>
          <w:rFonts w:ascii="Times New Roman" w:hAnsi="Times New Roman" w:cs="Times New Roman"/>
          <w:sz w:val="24"/>
        </w:rPr>
        <w:t>Махову</w:t>
      </w:r>
      <w:proofErr w:type="spellEnd"/>
      <w:r w:rsidRPr="005C6116">
        <w:rPr>
          <w:rFonts w:ascii="Times New Roman" w:hAnsi="Times New Roman" w:cs="Times New Roman"/>
          <w:sz w:val="24"/>
        </w:rPr>
        <w:t xml:space="preserve">. Апелляционным определением Томского областного суда решение было отменено, а дело было передано в Ленинский районный суд г. Томска для </w:t>
      </w:r>
      <w:r w:rsidRPr="005C6116">
        <w:rPr>
          <w:rFonts w:ascii="Times New Roman" w:hAnsi="Times New Roman" w:cs="Times New Roman"/>
          <w:sz w:val="24"/>
        </w:rPr>
        <w:lastRenderedPageBreak/>
        <w:t>рассмотрения по существу. Решением Ленинского районного суда г. Томска было вынесено иное решение. Апелляционным определением Томского областного суда решение было отменено, принято новое решение. Кассационным судом общей юрисдикции апелляционное определение было изменено. Судебная коллегия по гражданским делам Верховного суда оставила в силе апелляционное определение. Президиум Верховного суда все акты отменил, производство по делу прекратил.</w:t>
      </w:r>
    </w:p>
    <w:p w:rsidR="000D6D4A" w:rsidRPr="005C6116" w:rsidRDefault="000D6D4A" w:rsidP="005C6116">
      <w:pPr>
        <w:pStyle w:val="a3"/>
        <w:tabs>
          <w:tab w:val="left" w:pos="741"/>
        </w:tabs>
        <w:spacing w:after="0"/>
        <w:ind w:left="672"/>
        <w:jc w:val="both"/>
        <w:rPr>
          <w:rFonts w:ascii="Times New Roman" w:hAnsi="Times New Roman" w:cs="Times New Roman"/>
          <w:i/>
          <w:sz w:val="24"/>
        </w:rPr>
      </w:pPr>
      <w:r w:rsidRPr="005C6116">
        <w:rPr>
          <w:rFonts w:ascii="Times New Roman" w:hAnsi="Times New Roman" w:cs="Times New Roman"/>
          <w:i/>
          <w:sz w:val="24"/>
        </w:rPr>
        <w:t>В какой суд надлежит подавать заявление по новым или вновь открывшимся обстоятельствам?</w:t>
      </w:r>
    </w:p>
    <w:p w:rsidR="000D6D4A" w:rsidRPr="005C6116" w:rsidRDefault="000D6D4A" w:rsidP="00137E2D">
      <w:pPr>
        <w:pStyle w:val="a3"/>
        <w:widowControl w:val="0"/>
        <w:numPr>
          <w:ilvl w:val="0"/>
          <w:numId w:val="81"/>
        </w:numPr>
        <w:tabs>
          <w:tab w:val="left" w:pos="741"/>
        </w:tabs>
        <w:autoSpaceDE w:val="0"/>
        <w:autoSpaceDN w:val="0"/>
        <w:spacing w:after="0" w:line="240" w:lineRule="auto"/>
        <w:contextualSpacing w:val="0"/>
        <w:jc w:val="both"/>
        <w:rPr>
          <w:rFonts w:ascii="Times New Roman" w:hAnsi="Times New Roman" w:cs="Times New Roman"/>
          <w:i/>
          <w:sz w:val="24"/>
        </w:rPr>
      </w:pPr>
      <w:r w:rsidRPr="005C6116">
        <w:rPr>
          <w:rFonts w:ascii="Times New Roman" w:hAnsi="Times New Roman" w:cs="Times New Roman"/>
          <w:i/>
          <w:sz w:val="24"/>
        </w:rPr>
        <w:t>Определите суд, который будет пересматривать дело по вновь открывшимся обстоятельствам:</w:t>
      </w:r>
    </w:p>
    <w:p w:rsidR="000D6D4A" w:rsidRPr="005C6116" w:rsidRDefault="000D6D4A" w:rsidP="005C6116">
      <w:pPr>
        <w:pStyle w:val="a6"/>
        <w:jc w:val="both"/>
      </w:pPr>
      <w:r w:rsidRPr="005C6116">
        <w:t>- Решение мирового судьи было обжаловано в районный суд. Апелляционная инстанция отменила решение мирового судьи, и постановила новое решение по делу;</w:t>
      </w:r>
    </w:p>
    <w:p w:rsidR="000D6D4A" w:rsidRPr="005C6116" w:rsidRDefault="000D6D4A" w:rsidP="005C6116">
      <w:pPr>
        <w:pStyle w:val="a6"/>
        <w:jc w:val="both"/>
      </w:pPr>
      <w:r w:rsidRPr="005C6116">
        <w:rPr>
          <w:i/>
        </w:rPr>
        <w:t xml:space="preserve">- </w:t>
      </w:r>
      <w:r w:rsidRPr="005C6116">
        <w:t>Решение мирового судьи было обжаловано в апелляционном порядке. Апелляционная инстанция оставила решение без изменений. Надзорная инстанция отменила оба постановления и вынесла новое решение;</w:t>
      </w:r>
    </w:p>
    <w:p w:rsidR="000D6D4A" w:rsidRPr="005C6116" w:rsidRDefault="000D6D4A" w:rsidP="005C6116">
      <w:pPr>
        <w:pStyle w:val="a6"/>
        <w:jc w:val="both"/>
      </w:pPr>
      <w:r w:rsidRPr="005C6116">
        <w:rPr>
          <w:i/>
        </w:rPr>
        <w:t xml:space="preserve">- </w:t>
      </w:r>
      <w:r w:rsidRPr="005C6116">
        <w:t>Решение районного суда было обжаловано в кассационную инстанцию, которая оставила его без изменений;</w:t>
      </w:r>
    </w:p>
    <w:p w:rsidR="000D6D4A" w:rsidRPr="005C6116" w:rsidRDefault="000D6D4A" w:rsidP="005C6116">
      <w:pPr>
        <w:pStyle w:val="a6"/>
        <w:jc w:val="both"/>
      </w:pPr>
      <w:r w:rsidRPr="005C6116">
        <w:rPr>
          <w:i/>
        </w:rPr>
        <w:t xml:space="preserve">- </w:t>
      </w:r>
      <w:r w:rsidRPr="005C6116">
        <w:t>Решение областного суда было обжаловано в кассационном порядке в Судебную коллегию по гражданским делам Верховного Суда РФ. Коллегия отменила решение, и отправила дело на новое рассмотрение;</w:t>
      </w:r>
    </w:p>
    <w:p w:rsidR="000D6D4A" w:rsidRPr="005C6116" w:rsidRDefault="000D6D4A" w:rsidP="005C6116">
      <w:pPr>
        <w:pStyle w:val="a6"/>
        <w:jc w:val="both"/>
      </w:pPr>
      <w:r w:rsidRPr="005C6116">
        <w:rPr>
          <w:i/>
        </w:rPr>
        <w:t xml:space="preserve">- </w:t>
      </w:r>
      <w:r w:rsidRPr="005C6116">
        <w:t>Решение районного суда было обжаловано в кассационную инстанцию. Кассационная инстанция оставила решение без изменения. На решение районного суда и определение кассационной инстанции была подана надзорная жалоба в президиум областного суда. Надзорная инстанция оставила в силе вынесенные по делу судебные постановления.</w:t>
      </w:r>
    </w:p>
    <w:p w:rsidR="000D6D4A" w:rsidRPr="005C6116" w:rsidRDefault="000D6D4A" w:rsidP="005C6116">
      <w:pPr>
        <w:pStyle w:val="a6"/>
        <w:ind w:left="0"/>
        <w:jc w:val="both"/>
      </w:pPr>
    </w:p>
    <w:p w:rsidR="000D6D4A" w:rsidRPr="005C6116" w:rsidRDefault="000D6D4A" w:rsidP="005C6116">
      <w:pPr>
        <w:pStyle w:val="1"/>
      </w:pPr>
      <w:bookmarkStart w:id="155" w:name="_Toc31718862"/>
      <w:bookmarkStart w:id="156" w:name="_Toc31720441"/>
      <w:r w:rsidRPr="005C6116">
        <w:t>Рекомендуемая литература:</w:t>
      </w:r>
      <w:bookmarkEnd w:id="155"/>
      <w:bookmarkEnd w:id="156"/>
    </w:p>
    <w:p w:rsidR="000D6D4A" w:rsidRPr="005C6116" w:rsidRDefault="000D6D4A" w:rsidP="00137E2D">
      <w:pPr>
        <w:pStyle w:val="a3"/>
        <w:widowControl w:val="0"/>
        <w:numPr>
          <w:ilvl w:val="0"/>
          <w:numId w:val="79"/>
        </w:numPr>
        <w:tabs>
          <w:tab w:val="left" w:pos="673"/>
          <w:tab w:val="left" w:pos="674"/>
        </w:tabs>
        <w:autoSpaceDE w:val="0"/>
        <w:autoSpaceDN w:val="0"/>
        <w:spacing w:after="0" w:line="240" w:lineRule="auto"/>
        <w:ind w:hanging="362"/>
        <w:contextualSpacing w:val="0"/>
        <w:jc w:val="both"/>
        <w:rPr>
          <w:rFonts w:ascii="Times New Roman" w:hAnsi="Times New Roman" w:cs="Times New Roman"/>
          <w:sz w:val="20"/>
        </w:rPr>
      </w:pPr>
      <w:r w:rsidRPr="005C6116">
        <w:rPr>
          <w:rFonts w:ascii="Times New Roman" w:hAnsi="Times New Roman" w:cs="Times New Roman"/>
          <w:sz w:val="20"/>
        </w:rPr>
        <w:t xml:space="preserve">Конституция Российской Федерации от 12 декабря 1993 года (ред. от </w:t>
      </w:r>
      <w:r w:rsidRPr="005C6116">
        <w:rPr>
          <w:rFonts w:ascii="Times New Roman" w:hAnsi="Times New Roman" w:cs="Times New Roman"/>
          <w:sz w:val="20"/>
          <w:szCs w:val="20"/>
          <w:shd w:val="clear" w:color="auto" w:fill="FFFFFF"/>
        </w:rPr>
        <w:t>21.07.2014</w:t>
      </w:r>
      <w:r w:rsidRPr="005C6116">
        <w:rPr>
          <w:rFonts w:ascii="Times New Roman" w:hAnsi="Times New Roman" w:cs="Times New Roman"/>
          <w:sz w:val="20"/>
        </w:rPr>
        <w:t>) // СПС</w:t>
      </w:r>
      <w:r w:rsidRPr="005C6116">
        <w:rPr>
          <w:rFonts w:ascii="Times New Roman" w:hAnsi="Times New Roman" w:cs="Times New Roman"/>
          <w:spacing w:val="-6"/>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0D6D4A" w:rsidRPr="005C6116" w:rsidRDefault="000D6D4A" w:rsidP="00137E2D">
      <w:pPr>
        <w:pStyle w:val="a3"/>
        <w:widowControl w:val="0"/>
        <w:numPr>
          <w:ilvl w:val="0"/>
          <w:numId w:val="79"/>
        </w:numPr>
        <w:tabs>
          <w:tab w:val="left" w:pos="673"/>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 xml:space="preserve">Федеральный конституционный закон «О судебной системе Российской Федерации» от 23 октября 1996 г. (ред. от </w:t>
      </w:r>
      <w:r w:rsidRPr="005C6116">
        <w:rPr>
          <w:rFonts w:ascii="Times New Roman" w:hAnsi="Times New Roman" w:cs="Times New Roman"/>
          <w:sz w:val="20"/>
          <w:szCs w:val="20"/>
          <w:shd w:val="clear" w:color="auto" w:fill="FFFFFF"/>
        </w:rPr>
        <w:t>30.10.2018</w:t>
      </w:r>
      <w:r w:rsidRPr="005C6116">
        <w:rPr>
          <w:rFonts w:ascii="Times New Roman" w:hAnsi="Times New Roman" w:cs="Times New Roman"/>
          <w:sz w:val="20"/>
        </w:rPr>
        <w:t>) // СПС</w:t>
      </w:r>
      <w:r w:rsidRPr="005C6116">
        <w:rPr>
          <w:rFonts w:ascii="Times New Roman" w:hAnsi="Times New Roman" w:cs="Times New Roman"/>
          <w:spacing w:val="3"/>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0D6D4A" w:rsidRPr="005C6116" w:rsidRDefault="000D6D4A" w:rsidP="00137E2D">
      <w:pPr>
        <w:pStyle w:val="a3"/>
        <w:widowControl w:val="0"/>
        <w:numPr>
          <w:ilvl w:val="0"/>
          <w:numId w:val="79"/>
        </w:numPr>
        <w:tabs>
          <w:tab w:val="left" w:pos="673"/>
          <w:tab w:val="left" w:pos="674"/>
        </w:tabs>
        <w:autoSpaceDE w:val="0"/>
        <w:autoSpaceDN w:val="0"/>
        <w:spacing w:after="0" w:line="240" w:lineRule="auto"/>
        <w:ind w:hanging="362"/>
        <w:contextualSpacing w:val="0"/>
        <w:jc w:val="both"/>
        <w:rPr>
          <w:rFonts w:ascii="Times New Roman" w:hAnsi="Times New Roman" w:cs="Times New Roman"/>
          <w:sz w:val="20"/>
        </w:rPr>
      </w:pPr>
      <w:r w:rsidRPr="005C6116">
        <w:rPr>
          <w:rFonts w:ascii="Times New Roman" w:hAnsi="Times New Roman" w:cs="Times New Roman"/>
          <w:sz w:val="20"/>
        </w:rPr>
        <w:t>Закон Российской Федерации «О статусе судей в Российской Федерации» от 26 июня 1992 г.</w:t>
      </w:r>
      <w:r w:rsidRPr="005C6116">
        <w:rPr>
          <w:rFonts w:ascii="Times New Roman" w:hAnsi="Times New Roman" w:cs="Times New Roman"/>
          <w:spacing w:val="13"/>
          <w:sz w:val="20"/>
        </w:rPr>
        <w:t xml:space="preserve"> (ред. от </w:t>
      </w:r>
      <w:r w:rsidRPr="005C6116">
        <w:rPr>
          <w:rFonts w:ascii="Times New Roman" w:hAnsi="Times New Roman" w:cs="Times New Roman"/>
          <w:sz w:val="20"/>
          <w:shd w:val="clear" w:color="auto" w:fill="FFFFFF"/>
        </w:rPr>
        <w:t>02.08.2019</w:t>
      </w:r>
      <w:r w:rsidRPr="005C6116">
        <w:rPr>
          <w:rFonts w:ascii="Times New Roman" w:hAnsi="Times New Roman" w:cs="Times New Roman"/>
          <w:spacing w:val="13"/>
          <w:sz w:val="20"/>
        </w:rPr>
        <w:t xml:space="preserve">) </w:t>
      </w:r>
      <w:r w:rsidRPr="005C6116">
        <w:rPr>
          <w:rFonts w:ascii="Times New Roman" w:hAnsi="Times New Roman" w:cs="Times New Roman"/>
          <w:sz w:val="20"/>
        </w:rPr>
        <w:t>// СПС «</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0D6D4A" w:rsidRPr="005C6116" w:rsidRDefault="000D6D4A" w:rsidP="00137E2D">
      <w:pPr>
        <w:pStyle w:val="a3"/>
        <w:widowControl w:val="0"/>
        <w:numPr>
          <w:ilvl w:val="0"/>
          <w:numId w:val="79"/>
        </w:numPr>
        <w:tabs>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Гражданский процессуальный кодекс Российской Федерации от 14.11.2002 № 138-ФЗ (ред. от 02.12.2019) // СПС</w:t>
      </w:r>
      <w:r w:rsidRPr="005C6116">
        <w:rPr>
          <w:rFonts w:ascii="Times New Roman" w:hAnsi="Times New Roman" w:cs="Times New Roman"/>
          <w:spacing w:val="3"/>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0D6D4A" w:rsidRPr="005C6116" w:rsidRDefault="000D6D4A" w:rsidP="00137E2D">
      <w:pPr>
        <w:pStyle w:val="a3"/>
        <w:widowControl w:val="0"/>
        <w:numPr>
          <w:ilvl w:val="0"/>
          <w:numId w:val="79"/>
        </w:numPr>
        <w:tabs>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Постатейный комментарий к Гражданскому процессуальному кодексу Российской Федерации / Под ред. П.В. Крашенинникова. М.,</w:t>
      </w:r>
      <w:r w:rsidRPr="005C6116">
        <w:rPr>
          <w:rFonts w:ascii="Times New Roman" w:hAnsi="Times New Roman" w:cs="Times New Roman"/>
          <w:spacing w:val="-1"/>
          <w:sz w:val="20"/>
        </w:rPr>
        <w:t xml:space="preserve"> </w:t>
      </w:r>
      <w:r w:rsidRPr="005C6116">
        <w:rPr>
          <w:rFonts w:ascii="Times New Roman" w:hAnsi="Times New Roman" w:cs="Times New Roman"/>
          <w:sz w:val="20"/>
        </w:rPr>
        <w:t>2003.</w:t>
      </w:r>
    </w:p>
    <w:p w:rsidR="000D6D4A" w:rsidRPr="005C6116" w:rsidRDefault="000D6D4A" w:rsidP="00137E2D">
      <w:pPr>
        <w:pStyle w:val="a3"/>
        <w:widowControl w:val="0"/>
        <w:numPr>
          <w:ilvl w:val="0"/>
          <w:numId w:val="79"/>
        </w:numPr>
        <w:tabs>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 xml:space="preserve">Постановление Пленума Верховного Суда Российской Федерации от 11 декабря 2012 г. № 31 </w:t>
      </w:r>
      <w:r w:rsidRPr="005C6116">
        <w:rPr>
          <w:rFonts w:ascii="Times New Roman" w:hAnsi="Times New Roman" w:cs="Times New Roman"/>
          <w:spacing w:val="-3"/>
          <w:sz w:val="20"/>
        </w:rPr>
        <w:t xml:space="preserve">«О </w:t>
      </w:r>
      <w:r w:rsidRPr="005C6116">
        <w:rPr>
          <w:rFonts w:ascii="Times New Roman" w:hAnsi="Times New Roman" w:cs="Times New Roman"/>
          <w:sz w:val="20"/>
        </w:rPr>
        <w:t>применении норм Гражданского процессуального кодекса Российской Федерации при рассмотрении судами заявлений, представлений о пересмотре по вновь открывшимся и новым обстоятельствам вступивших в законную силу судебных постановлений» // СПС «</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0D6D4A" w:rsidRPr="005C6116" w:rsidRDefault="000D6D4A" w:rsidP="00137E2D">
      <w:pPr>
        <w:pStyle w:val="a3"/>
        <w:widowControl w:val="0"/>
        <w:numPr>
          <w:ilvl w:val="0"/>
          <w:numId w:val="79"/>
        </w:numPr>
        <w:tabs>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Гражданский процесс [Электронный ресурс]: учебник</w:t>
      </w:r>
      <w:r w:rsidRPr="005C6116">
        <w:rPr>
          <w:rFonts w:ascii="Times New Roman" w:hAnsi="Times New Roman" w:cs="Times New Roman"/>
          <w:spacing w:val="4"/>
          <w:sz w:val="20"/>
        </w:rPr>
        <w:t xml:space="preserve">. - </w:t>
      </w:r>
      <w:r w:rsidRPr="005C6116">
        <w:rPr>
          <w:rFonts w:ascii="Times New Roman" w:hAnsi="Times New Roman" w:cs="Times New Roman"/>
          <w:sz w:val="20"/>
        </w:rPr>
        <w:t>Статут, 2015. - 960 с. — Режим доступа:</w:t>
      </w:r>
      <w:hyperlink r:id="rId37">
        <w:r w:rsidRPr="005C6116">
          <w:rPr>
            <w:rFonts w:ascii="Times New Roman" w:hAnsi="Times New Roman" w:cs="Times New Roman"/>
            <w:sz w:val="20"/>
            <w:u w:val="single" w:color="0000FF"/>
          </w:rPr>
          <w:t xml:space="preserve"> http://www.knigafund.ru/books</w:t>
        </w:r>
      </w:hyperlink>
    </w:p>
    <w:p w:rsidR="000D6D4A" w:rsidRPr="005C6116" w:rsidRDefault="000D6D4A" w:rsidP="00137E2D">
      <w:pPr>
        <w:pStyle w:val="a3"/>
        <w:widowControl w:val="0"/>
        <w:numPr>
          <w:ilvl w:val="0"/>
          <w:numId w:val="79"/>
        </w:numPr>
        <w:tabs>
          <w:tab w:val="left" w:pos="673"/>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Алиев Т. Т., Громов Н. А. Влияние вновь открывшихся обстоятельств на законность и обоснованность решения суда // Законность. 2004. №</w:t>
      </w:r>
      <w:r w:rsidRPr="005C6116">
        <w:rPr>
          <w:rFonts w:ascii="Times New Roman" w:hAnsi="Times New Roman" w:cs="Times New Roman"/>
          <w:spacing w:val="-3"/>
          <w:sz w:val="20"/>
        </w:rPr>
        <w:t xml:space="preserve"> </w:t>
      </w:r>
      <w:r w:rsidRPr="005C6116">
        <w:rPr>
          <w:rFonts w:ascii="Times New Roman" w:hAnsi="Times New Roman" w:cs="Times New Roman"/>
          <w:sz w:val="20"/>
        </w:rPr>
        <w:t>2.</w:t>
      </w:r>
    </w:p>
    <w:p w:rsidR="00950AFE" w:rsidRPr="005C6116" w:rsidRDefault="000D6D4A" w:rsidP="00137E2D">
      <w:pPr>
        <w:pStyle w:val="a3"/>
        <w:widowControl w:val="0"/>
        <w:numPr>
          <w:ilvl w:val="0"/>
          <w:numId w:val="79"/>
        </w:numPr>
        <w:tabs>
          <w:tab w:val="left" w:pos="673"/>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Терехова Л.А. Пересмотр судом первой инстанции собственных постановлений // Арбитражный</w:t>
      </w:r>
      <w:r w:rsidRPr="005C6116">
        <w:rPr>
          <w:rFonts w:ascii="Times New Roman" w:hAnsi="Times New Roman" w:cs="Times New Roman"/>
          <w:spacing w:val="-35"/>
          <w:sz w:val="20"/>
        </w:rPr>
        <w:t xml:space="preserve"> </w:t>
      </w:r>
      <w:r w:rsidRPr="005C6116">
        <w:rPr>
          <w:rFonts w:ascii="Times New Roman" w:hAnsi="Times New Roman" w:cs="Times New Roman"/>
          <w:sz w:val="20"/>
        </w:rPr>
        <w:t>и Гражданский процесс. 2005. №</w:t>
      </w:r>
      <w:r w:rsidRPr="005C6116">
        <w:rPr>
          <w:rFonts w:ascii="Times New Roman" w:hAnsi="Times New Roman" w:cs="Times New Roman"/>
          <w:spacing w:val="-2"/>
          <w:sz w:val="20"/>
        </w:rPr>
        <w:t xml:space="preserve"> </w:t>
      </w:r>
      <w:r w:rsidRPr="005C6116">
        <w:rPr>
          <w:rFonts w:ascii="Times New Roman" w:hAnsi="Times New Roman" w:cs="Times New Roman"/>
          <w:sz w:val="20"/>
        </w:rPr>
        <w:t>1.</w:t>
      </w:r>
    </w:p>
    <w:p w:rsidR="000D6D4A" w:rsidRPr="005C6116" w:rsidRDefault="000D6D4A" w:rsidP="005C6116">
      <w:pPr>
        <w:pStyle w:val="a3"/>
        <w:widowControl w:val="0"/>
        <w:tabs>
          <w:tab w:val="left" w:pos="673"/>
          <w:tab w:val="left" w:pos="674"/>
        </w:tabs>
        <w:autoSpaceDE w:val="0"/>
        <w:autoSpaceDN w:val="0"/>
        <w:spacing w:after="0" w:line="240" w:lineRule="auto"/>
        <w:ind w:left="673"/>
        <w:contextualSpacing w:val="0"/>
        <w:jc w:val="both"/>
        <w:rPr>
          <w:rFonts w:ascii="Times New Roman" w:hAnsi="Times New Roman" w:cs="Times New Roman"/>
          <w:sz w:val="20"/>
        </w:rPr>
      </w:pPr>
    </w:p>
    <w:p w:rsidR="00950AFE" w:rsidRPr="00C16639" w:rsidRDefault="000D6D4A" w:rsidP="00C16639">
      <w:pPr>
        <w:pStyle w:val="3"/>
        <w:rPr>
          <w:b/>
        </w:rPr>
      </w:pPr>
      <w:bookmarkStart w:id="157" w:name="_Toc31720442"/>
      <w:r w:rsidRPr="00C16639">
        <w:rPr>
          <w:b/>
        </w:rPr>
        <w:t>33, 34</w:t>
      </w:r>
      <w:r w:rsidR="00C16639" w:rsidRPr="00C16639">
        <w:rPr>
          <w:b/>
        </w:rPr>
        <w:t>.</w:t>
      </w:r>
      <w:r w:rsidRPr="00C16639">
        <w:rPr>
          <w:b/>
        </w:rPr>
        <w:t xml:space="preserve"> Исполнительное производство как стадия гражданского процесса. Меры принудительного исполнения.</w:t>
      </w:r>
      <w:bookmarkEnd w:id="157"/>
    </w:p>
    <w:p w:rsidR="00417E21" w:rsidRPr="005C6116" w:rsidRDefault="00417E21" w:rsidP="005C6116">
      <w:pPr>
        <w:tabs>
          <w:tab w:val="left" w:pos="5087"/>
        </w:tabs>
        <w:spacing w:after="0"/>
        <w:jc w:val="center"/>
        <w:rPr>
          <w:rFonts w:ascii="Times New Roman" w:hAnsi="Times New Roman" w:cs="Times New Roman"/>
          <w:b/>
          <w:sz w:val="32"/>
        </w:rPr>
      </w:pPr>
    </w:p>
    <w:p w:rsidR="000D6D4A" w:rsidRPr="005C6116" w:rsidRDefault="000D6D4A" w:rsidP="005C6116">
      <w:pPr>
        <w:pStyle w:val="1"/>
      </w:pPr>
      <w:bookmarkStart w:id="158" w:name="_Toc31718863"/>
      <w:bookmarkStart w:id="159" w:name="_Toc31720443"/>
      <w:r w:rsidRPr="005C6116">
        <w:t>Теоретические вопросы:</w:t>
      </w:r>
      <w:bookmarkEnd w:id="158"/>
      <w:bookmarkEnd w:id="159"/>
    </w:p>
    <w:p w:rsidR="000D6D4A" w:rsidRPr="005C6116" w:rsidRDefault="000D6D4A" w:rsidP="00137E2D">
      <w:pPr>
        <w:pStyle w:val="a3"/>
        <w:widowControl w:val="0"/>
        <w:numPr>
          <w:ilvl w:val="0"/>
          <w:numId w:val="83"/>
        </w:numPr>
        <w:tabs>
          <w:tab w:val="left" w:pos="740"/>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lastRenderedPageBreak/>
        <w:t>Исполнительное производство (общая</w:t>
      </w:r>
      <w:r w:rsidRPr="005C6116">
        <w:rPr>
          <w:rFonts w:ascii="Times New Roman" w:hAnsi="Times New Roman" w:cs="Times New Roman"/>
          <w:spacing w:val="-3"/>
          <w:sz w:val="24"/>
        </w:rPr>
        <w:t xml:space="preserve"> </w:t>
      </w:r>
      <w:r w:rsidRPr="005C6116">
        <w:rPr>
          <w:rFonts w:ascii="Times New Roman" w:hAnsi="Times New Roman" w:cs="Times New Roman"/>
          <w:sz w:val="24"/>
        </w:rPr>
        <w:t>характеристика). Российское законодательство об исполнительном</w:t>
      </w:r>
      <w:r w:rsidRPr="005C6116">
        <w:rPr>
          <w:rFonts w:ascii="Times New Roman" w:hAnsi="Times New Roman" w:cs="Times New Roman"/>
          <w:spacing w:val="-5"/>
          <w:sz w:val="24"/>
        </w:rPr>
        <w:t xml:space="preserve"> </w:t>
      </w:r>
      <w:r w:rsidRPr="005C6116">
        <w:rPr>
          <w:rFonts w:ascii="Times New Roman" w:hAnsi="Times New Roman" w:cs="Times New Roman"/>
          <w:sz w:val="24"/>
        </w:rPr>
        <w:t>производстве.</w:t>
      </w:r>
    </w:p>
    <w:p w:rsidR="000D6D4A" w:rsidRPr="005C6116" w:rsidRDefault="000D6D4A" w:rsidP="00137E2D">
      <w:pPr>
        <w:pStyle w:val="a3"/>
        <w:widowControl w:val="0"/>
        <w:numPr>
          <w:ilvl w:val="0"/>
          <w:numId w:val="83"/>
        </w:numPr>
        <w:tabs>
          <w:tab w:val="left" w:pos="740"/>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Принципы исполнительного</w:t>
      </w:r>
      <w:r w:rsidRPr="005C6116">
        <w:rPr>
          <w:rFonts w:ascii="Times New Roman" w:hAnsi="Times New Roman" w:cs="Times New Roman"/>
          <w:spacing w:val="-1"/>
          <w:sz w:val="24"/>
        </w:rPr>
        <w:t xml:space="preserve"> </w:t>
      </w:r>
      <w:r w:rsidRPr="005C6116">
        <w:rPr>
          <w:rFonts w:ascii="Times New Roman" w:hAnsi="Times New Roman" w:cs="Times New Roman"/>
          <w:sz w:val="24"/>
        </w:rPr>
        <w:t>производства.</w:t>
      </w:r>
    </w:p>
    <w:p w:rsidR="000D6D4A" w:rsidRPr="005C6116" w:rsidRDefault="000D6D4A" w:rsidP="00137E2D">
      <w:pPr>
        <w:pStyle w:val="a3"/>
        <w:widowControl w:val="0"/>
        <w:numPr>
          <w:ilvl w:val="0"/>
          <w:numId w:val="83"/>
        </w:numPr>
        <w:tabs>
          <w:tab w:val="left" w:pos="740"/>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Система органов принудительного</w:t>
      </w:r>
      <w:r w:rsidRPr="005C6116">
        <w:rPr>
          <w:rFonts w:ascii="Times New Roman" w:hAnsi="Times New Roman" w:cs="Times New Roman"/>
          <w:spacing w:val="-5"/>
          <w:sz w:val="24"/>
        </w:rPr>
        <w:t xml:space="preserve"> </w:t>
      </w:r>
      <w:r w:rsidRPr="005C6116">
        <w:rPr>
          <w:rFonts w:ascii="Times New Roman" w:hAnsi="Times New Roman" w:cs="Times New Roman"/>
          <w:sz w:val="24"/>
        </w:rPr>
        <w:t>исполнения. Роль суда в исполнительном</w:t>
      </w:r>
      <w:r w:rsidRPr="005C6116">
        <w:rPr>
          <w:rFonts w:ascii="Times New Roman" w:hAnsi="Times New Roman" w:cs="Times New Roman"/>
          <w:spacing w:val="-4"/>
          <w:sz w:val="24"/>
        </w:rPr>
        <w:t xml:space="preserve"> </w:t>
      </w:r>
      <w:r w:rsidRPr="005C6116">
        <w:rPr>
          <w:rFonts w:ascii="Times New Roman" w:hAnsi="Times New Roman" w:cs="Times New Roman"/>
          <w:sz w:val="24"/>
        </w:rPr>
        <w:t>производстве.</w:t>
      </w:r>
    </w:p>
    <w:p w:rsidR="000D6D4A" w:rsidRPr="005C6116" w:rsidRDefault="000D6D4A" w:rsidP="00137E2D">
      <w:pPr>
        <w:pStyle w:val="a3"/>
        <w:widowControl w:val="0"/>
        <w:numPr>
          <w:ilvl w:val="0"/>
          <w:numId w:val="83"/>
        </w:numPr>
        <w:tabs>
          <w:tab w:val="left" w:pos="740"/>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Субъекты исполнительного производства, их процессуальные права и</w:t>
      </w:r>
      <w:r w:rsidRPr="005C6116">
        <w:rPr>
          <w:rFonts w:ascii="Times New Roman" w:hAnsi="Times New Roman" w:cs="Times New Roman"/>
          <w:spacing w:val="-13"/>
          <w:sz w:val="24"/>
        </w:rPr>
        <w:t xml:space="preserve"> </w:t>
      </w:r>
      <w:r w:rsidRPr="005C6116">
        <w:rPr>
          <w:rFonts w:ascii="Times New Roman" w:hAnsi="Times New Roman" w:cs="Times New Roman"/>
          <w:sz w:val="24"/>
        </w:rPr>
        <w:t>обязанности.</w:t>
      </w:r>
    </w:p>
    <w:p w:rsidR="000D6D4A" w:rsidRPr="005C6116" w:rsidRDefault="000D6D4A" w:rsidP="00137E2D">
      <w:pPr>
        <w:pStyle w:val="a3"/>
        <w:widowControl w:val="0"/>
        <w:numPr>
          <w:ilvl w:val="0"/>
          <w:numId w:val="83"/>
        </w:numPr>
        <w:tabs>
          <w:tab w:val="left" w:pos="740"/>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Виды исполнительных документов и их правовое</w:t>
      </w:r>
      <w:r w:rsidRPr="005C6116">
        <w:rPr>
          <w:rFonts w:ascii="Times New Roman" w:hAnsi="Times New Roman" w:cs="Times New Roman"/>
          <w:spacing w:val="-5"/>
          <w:sz w:val="24"/>
        </w:rPr>
        <w:t xml:space="preserve"> </w:t>
      </w:r>
      <w:r w:rsidRPr="005C6116">
        <w:rPr>
          <w:rFonts w:ascii="Times New Roman" w:hAnsi="Times New Roman" w:cs="Times New Roman"/>
          <w:sz w:val="24"/>
        </w:rPr>
        <w:t>значение.</w:t>
      </w:r>
    </w:p>
    <w:p w:rsidR="000D6D4A" w:rsidRPr="005C6116" w:rsidRDefault="000D6D4A" w:rsidP="00137E2D">
      <w:pPr>
        <w:pStyle w:val="a3"/>
        <w:widowControl w:val="0"/>
        <w:numPr>
          <w:ilvl w:val="0"/>
          <w:numId w:val="83"/>
        </w:numPr>
        <w:tabs>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Общие правила исполнительного</w:t>
      </w:r>
      <w:r w:rsidRPr="005C6116">
        <w:rPr>
          <w:rFonts w:ascii="Times New Roman" w:hAnsi="Times New Roman" w:cs="Times New Roman"/>
          <w:spacing w:val="-6"/>
          <w:sz w:val="24"/>
        </w:rPr>
        <w:t xml:space="preserve"> </w:t>
      </w:r>
      <w:r w:rsidRPr="005C6116">
        <w:rPr>
          <w:rFonts w:ascii="Times New Roman" w:hAnsi="Times New Roman" w:cs="Times New Roman"/>
          <w:sz w:val="24"/>
        </w:rPr>
        <w:t>производства. Назначение срока для добровольного</w:t>
      </w:r>
      <w:r w:rsidRPr="005C6116">
        <w:rPr>
          <w:rFonts w:ascii="Times New Roman" w:hAnsi="Times New Roman" w:cs="Times New Roman"/>
          <w:spacing w:val="-3"/>
          <w:sz w:val="24"/>
        </w:rPr>
        <w:t xml:space="preserve"> </w:t>
      </w:r>
      <w:r w:rsidRPr="005C6116">
        <w:rPr>
          <w:rFonts w:ascii="Times New Roman" w:hAnsi="Times New Roman" w:cs="Times New Roman"/>
          <w:sz w:val="24"/>
        </w:rPr>
        <w:t>исполнения. Время производства исполнительных</w:t>
      </w:r>
      <w:r w:rsidRPr="005C6116">
        <w:rPr>
          <w:rFonts w:ascii="Times New Roman" w:hAnsi="Times New Roman" w:cs="Times New Roman"/>
          <w:spacing w:val="-1"/>
          <w:sz w:val="24"/>
        </w:rPr>
        <w:t xml:space="preserve"> </w:t>
      </w:r>
      <w:r w:rsidRPr="005C6116">
        <w:rPr>
          <w:rFonts w:ascii="Times New Roman" w:hAnsi="Times New Roman" w:cs="Times New Roman"/>
          <w:sz w:val="24"/>
        </w:rPr>
        <w:t>действий.</w:t>
      </w:r>
    </w:p>
    <w:p w:rsidR="000D6D4A" w:rsidRPr="005C6116" w:rsidRDefault="000D6D4A" w:rsidP="00137E2D">
      <w:pPr>
        <w:pStyle w:val="a3"/>
        <w:widowControl w:val="0"/>
        <w:numPr>
          <w:ilvl w:val="0"/>
          <w:numId w:val="83"/>
        </w:numPr>
        <w:tabs>
          <w:tab w:val="left" w:pos="740"/>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Выдача судом исполнительного листа. Выдача судом дубликата исполнительного</w:t>
      </w:r>
      <w:r w:rsidRPr="005C6116">
        <w:rPr>
          <w:rFonts w:ascii="Times New Roman" w:hAnsi="Times New Roman" w:cs="Times New Roman"/>
          <w:spacing w:val="-14"/>
          <w:sz w:val="24"/>
        </w:rPr>
        <w:t xml:space="preserve"> </w:t>
      </w:r>
      <w:r w:rsidRPr="005C6116">
        <w:rPr>
          <w:rFonts w:ascii="Times New Roman" w:hAnsi="Times New Roman" w:cs="Times New Roman"/>
          <w:sz w:val="24"/>
        </w:rPr>
        <w:t>листа.</w:t>
      </w:r>
    </w:p>
    <w:p w:rsidR="000D6D4A" w:rsidRPr="005C6116" w:rsidRDefault="000D6D4A" w:rsidP="00137E2D">
      <w:pPr>
        <w:pStyle w:val="a3"/>
        <w:widowControl w:val="0"/>
        <w:numPr>
          <w:ilvl w:val="0"/>
          <w:numId w:val="83"/>
        </w:numPr>
        <w:tabs>
          <w:tab w:val="left" w:pos="741"/>
        </w:tabs>
        <w:autoSpaceDE w:val="0"/>
        <w:autoSpaceDN w:val="0"/>
        <w:spacing w:after="0" w:line="240" w:lineRule="auto"/>
        <w:contextualSpacing w:val="0"/>
        <w:jc w:val="both"/>
        <w:rPr>
          <w:rFonts w:ascii="Times New Roman" w:hAnsi="Times New Roman" w:cs="Times New Roman"/>
          <w:sz w:val="24"/>
        </w:rPr>
      </w:pPr>
      <w:r w:rsidRPr="005C6116">
        <w:rPr>
          <w:rFonts w:ascii="Times New Roman" w:hAnsi="Times New Roman" w:cs="Times New Roman"/>
          <w:sz w:val="24"/>
        </w:rPr>
        <w:t>Давность для предъявления исполнительных документов к принудительному исполнению. Перерыв и приостановление</w:t>
      </w:r>
      <w:r w:rsidRPr="005C6116">
        <w:rPr>
          <w:rFonts w:ascii="Times New Roman" w:hAnsi="Times New Roman" w:cs="Times New Roman"/>
          <w:spacing w:val="-3"/>
          <w:sz w:val="24"/>
        </w:rPr>
        <w:t xml:space="preserve"> </w:t>
      </w:r>
      <w:r w:rsidRPr="005C6116">
        <w:rPr>
          <w:rFonts w:ascii="Times New Roman" w:hAnsi="Times New Roman" w:cs="Times New Roman"/>
          <w:sz w:val="24"/>
        </w:rPr>
        <w:t>давности. Восстановление пропущенного срока для предъявления исполнительного документа к исполнению.</w:t>
      </w:r>
    </w:p>
    <w:p w:rsidR="000D6D4A" w:rsidRPr="005C6116" w:rsidRDefault="000D6D4A" w:rsidP="00137E2D">
      <w:pPr>
        <w:pStyle w:val="a3"/>
        <w:widowControl w:val="0"/>
        <w:numPr>
          <w:ilvl w:val="0"/>
          <w:numId w:val="83"/>
        </w:numPr>
        <w:tabs>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Постановление и прекращение исполнительного</w:t>
      </w:r>
      <w:r w:rsidRPr="005C6116">
        <w:rPr>
          <w:rFonts w:ascii="Times New Roman" w:hAnsi="Times New Roman" w:cs="Times New Roman"/>
          <w:spacing w:val="-6"/>
          <w:sz w:val="24"/>
        </w:rPr>
        <w:t xml:space="preserve"> </w:t>
      </w:r>
      <w:r w:rsidRPr="005C6116">
        <w:rPr>
          <w:rFonts w:ascii="Times New Roman" w:hAnsi="Times New Roman" w:cs="Times New Roman"/>
          <w:sz w:val="24"/>
        </w:rPr>
        <w:t>производства. Возвращение исполнительного документа</w:t>
      </w:r>
      <w:r w:rsidRPr="005C6116">
        <w:rPr>
          <w:rFonts w:ascii="Times New Roman" w:hAnsi="Times New Roman" w:cs="Times New Roman"/>
          <w:spacing w:val="-3"/>
          <w:sz w:val="24"/>
        </w:rPr>
        <w:t xml:space="preserve"> </w:t>
      </w:r>
      <w:r w:rsidRPr="005C6116">
        <w:rPr>
          <w:rFonts w:ascii="Times New Roman" w:hAnsi="Times New Roman" w:cs="Times New Roman"/>
          <w:sz w:val="24"/>
        </w:rPr>
        <w:t>взыскателю. Расходы по</w:t>
      </w:r>
      <w:r w:rsidRPr="005C6116">
        <w:rPr>
          <w:rFonts w:ascii="Times New Roman" w:hAnsi="Times New Roman" w:cs="Times New Roman"/>
          <w:spacing w:val="-1"/>
          <w:sz w:val="24"/>
        </w:rPr>
        <w:t xml:space="preserve"> </w:t>
      </w:r>
      <w:r w:rsidRPr="005C6116">
        <w:rPr>
          <w:rFonts w:ascii="Times New Roman" w:hAnsi="Times New Roman" w:cs="Times New Roman"/>
          <w:sz w:val="24"/>
        </w:rPr>
        <w:t>исполнению.</w:t>
      </w:r>
    </w:p>
    <w:p w:rsidR="000D6D4A" w:rsidRPr="005C6116" w:rsidRDefault="000D6D4A" w:rsidP="00137E2D">
      <w:pPr>
        <w:pStyle w:val="a3"/>
        <w:widowControl w:val="0"/>
        <w:numPr>
          <w:ilvl w:val="0"/>
          <w:numId w:val="83"/>
        </w:numPr>
        <w:tabs>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Исполнение решений о денежных</w:t>
      </w:r>
      <w:r w:rsidRPr="005C6116">
        <w:rPr>
          <w:rFonts w:ascii="Times New Roman" w:hAnsi="Times New Roman" w:cs="Times New Roman"/>
          <w:spacing w:val="-4"/>
          <w:sz w:val="24"/>
        </w:rPr>
        <w:t xml:space="preserve"> </w:t>
      </w:r>
      <w:r w:rsidRPr="005C6116">
        <w:rPr>
          <w:rFonts w:ascii="Times New Roman" w:hAnsi="Times New Roman" w:cs="Times New Roman"/>
          <w:sz w:val="24"/>
        </w:rPr>
        <w:t>взысканиях.</w:t>
      </w:r>
    </w:p>
    <w:p w:rsidR="000D6D4A" w:rsidRPr="005C6116" w:rsidRDefault="000D6D4A" w:rsidP="00137E2D">
      <w:pPr>
        <w:pStyle w:val="a3"/>
        <w:widowControl w:val="0"/>
        <w:numPr>
          <w:ilvl w:val="0"/>
          <w:numId w:val="83"/>
        </w:numPr>
        <w:tabs>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Обращение взыскания на имущество должника. Выявление и арест имущества</w:t>
      </w:r>
      <w:r w:rsidRPr="005C6116">
        <w:rPr>
          <w:rFonts w:ascii="Times New Roman" w:hAnsi="Times New Roman" w:cs="Times New Roman"/>
          <w:spacing w:val="-26"/>
          <w:sz w:val="24"/>
        </w:rPr>
        <w:t xml:space="preserve"> </w:t>
      </w:r>
      <w:r w:rsidRPr="005C6116">
        <w:rPr>
          <w:rFonts w:ascii="Times New Roman" w:hAnsi="Times New Roman" w:cs="Times New Roman"/>
          <w:sz w:val="24"/>
        </w:rPr>
        <w:t>должника. Имущество, на которое не может быть обращено взыскание по исполнительным документам.</w:t>
      </w:r>
    </w:p>
    <w:p w:rsidR="000D6D4A" w:rsidRPr="005C6116" w:rsidRDefault="000D6D4A" w:rsidP="00137E2D">
      <w:pPr>
        <w:pStyle w:val="a3"/>
        <w:widowControl w:val="0"/>
        <w:numPr>
          <w:ilvl w:val="0"/>
          <w:numId w:val="83"/>
        </w:numPr>
        <w:tabs>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Продажа арестованного</w:t>
      </w:r>
      <w:r w:rsidRPr="005C6116">
        <w:rPr>
          <w:rFonts w:ascii="Times New Roman" w:hAnsi="Times New Roman" w:cs="Times New Roman"/>
          <w:spacing w:val="-1"/>
          <w:sz w:val="24"/>
        </w:rPr>
        <w:t xml:space="preserve"> </w:t>
      </w:r>
      <w:r w:rsidRPr="005C6116">
        <w:rPr>
          <w:rFonts w:ascii="Times New Roman" w:hAnsi="Times New Roman" w:cs="Times New Roman"/>
          <w:sz w:val="24"/>
        </w:rPr>
        <w:t>имущества.</w:t>
      </w:r>
    </w:p>
    <w:p w:rsidR="000D6D4A" w:rsidRPr="005C6116" w:rsidRDefault="000D6D4A" w:rsidP="00137E2D">
      <w:pPr>
        <w:pStyle w:val="a3"/>
        <w:widowControl w:val="0"/>
        <w:numPr>
          <w:ilvl w:val="0"/>
          <w:numId w:val="83"/>
        </w:numPr>
        <w:tabs>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Обращение взыскания на имущество должника, находящееся у третьих</w:t>
      </w:r>
      <w:r w:rsidRPr="005C6116">
        <w:rPr>
          <w:rFonts w:ascii="Times New Roman" w:hAnsi="Times New Roman" w:cs="Times New Roman"/>
          <w:spacing w:val="-11"/>
          <w:sz w:val="24"/>
        </w:rPr>
        <w:t xml:space="preserve"> </w:t>
      </w:r>
      <w:r w:rsidRPr="005C6116">
        <w:rPr>
          <w:rFonts w:ascii="Times New Roman" w:hAnsi="Times New Roman" w:cs="Times New Roman"/>
          <w:sz w:val="24"/>
        </w:rPr>
        <w:t>лиц. Обращение взыскания на недвижимое</w:t>
      </w:r>
      <w:r w:rsidRPr="005C6116">
        <w:rPr>
          <w:rFonts w:ascii="Times New Roman" w:hAnsi="Times New Roman" w:cs="Times New Roman"/>
          <w:spacing w:val="-4"/>
          <w:sz w:val="24"/>
        </w:rPr>
        <w:t xml:space="preserve"> </w:t>
      </w:r>
      <w:r w:rsidRPr="005C6116">
        <w:rPr>
          <w:rFonts w:ascii="Times New Roman" w:hAnsi="Times New Roman" w:cs="Times New Roman"/>
          <w:sz w:val="24"/>
        </w:rPr>
        <w:t>имущество.</w:t>
      </w:r>
    </w:p>
    <w:p w:rsidR="000D6D4A" w:rsidRPr="005C6116" w:rsidRDefault="000D6D4A" w:rsidP="00137E2D">
      <w:pPr>
        <w:pStyle w:val="a3"/>
        <w:widowControl w:val="0"/>
        <w:numPr>
          <w:ilvl w:val="0"/>
          <w:numId w:val="83"/>
        </w:numPr>
        <w:tabs>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Обращение взыскания на заработную плату, пенсию и стипендию</w:t>
      </w:r>
      <w:r w:rsidRPr="005C6116">
        <w:rPr>
          <w:rFonts w:ascii="Times New Roman" w:hAnsi="Times New Roman" w:cs="Times New Roman"/>
          <w:spacing w:val="-9"/>
          <w:sz w:val="24"/>
        </w:rPr>
        <w:t xml:space="preserve"> </w:t>
      </w:r>
      <w:r w:rsidRPr="005C6116">
        <w:rPr>
          <w:rFonts w:ascii="Times New Roman" w:hAnsi="Times New Roman" w:cs="Times New Roman"/>
          <w:sz w:val="24"/>
        </w:rPr>
        <w:t>должника.</w:t>
      </w:r>
    </w:p>
    <w:p w:rsidR="000D6D4A" w:rsidRPr="005C6116" w:rsidRDefault="000D6D4A" w:rsidP="00137E2D">
      <w:pPr>
        <w:pStyle w:val="a3"/>
        <w:widowControl w:val="0"/>
        <w:numPr>
          <w:ilvl w:val="0"/>
          <w:numId w:val="83"/>
        </w:numPr>
        <w:tabs>
          <w:tab w:val="left" w:pos="741"/>
        </w:tabs>
        <w:autoSpaceDE w:val="0"/>
        <w:autoSpaceDN w:val="0"/>
        <w:spacing w:after="0" w:line="240" w:lineRule="auto"/>
        <w:contextualSpacing w:val="0"/>
        <w:jc w:val="both"/>
        <w:rPr>
          <w:rFonts w:ascii="Times New Roman" w:hAnsi="Times New Roman" w:cs="Times New Roman"/>
          <w:sz w:val="24"/>
        </w:rPr>
      </w:pPr>
      <w:r w:rsidRPr="005C6116">
        <w:rPr>
          <w:rFonts w:ascii="Times New Roman" w:hAnsi="Times New Roman" w:cs="Times New Roman"/>
          <w:sz w:val="24"/>
        </w:rPr>
        <w:t>Распределение взысканных сумм между взыскателями. Исполнение судебных решений, которыми ответчик присужден к передаче определенных</w:t>
      </w:r>
      <w:r w:rsidRPr="005C6116">
        <w:rPr>
          <w:rFonts w:ascii="Times New Roman" w:hAnsi="Times New Roman" w:cs="Times New Roman"/>
          <w:spacing w:val="-5"/>
          <w:sz w:val="24"/>
        </w:rPr>
        <w:t xml:space="preserve"> </w:t>
      </w:r>
      <w:r w:rsidRPr="005C6116">
        <w:rPr>
          <w:rFonts w:ascii="Times New Roman" w:hAnsi="Times New Roman" w:cs="Times New Roman"/>
          <w:sz w:val="24"/>
        </w:rPr>
        <w:t>вещей.</w:t>
      </w:r>
    </w:p>
    <w:p w:rsidR="000D6D4A" w:rsidRPr="005C6116" w:rsidRDefault="000D6D4A" w:rsidP="00137E2D">
      <w:pPr>
        <w:pStyle w:val="a3"/>
        <w:widowControl w:val="0"/>
        <w:numPr>
          <w:ilvl w:val="0"/>
          <w:numId w:val="83"/>
        </w:numPr>
        <w:tabs>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Защита прав субъектов исполнительного</w:t>
      </w:r>
      <w:r w:rsidRPr="005C6116">
        <w:rPr>
          <w:rFonts w:ascii="Times New Roman" w:hAnsi="Times New Roman" w:cs="Times New Roman"/>
          <w:spacing w:val="-7"/>
          <w:sz w:val="24"/>
        </w:rPr>
        <w:t xml:space="preserve"> </w:t>
      </w:r>
      <w:r w:rsidRPr="005C6116">
        <w:rPr>
          <w:rFonts w:ascii="Times New Roman" w:hAnsi="Times New Roman" w:cs="Times New Roman"/>
          <w:sz w:val="24"/>
        </w:rPr>
        <w:t>производства.</w:t>
      </w:r>
    </w:p>
    <w:p w:rsidR="000D6D4A" w:rsidRPr="005C6116" w:rsidRDefault="000D6D4A" w:rsidP="00137E2D">
      <w:pPr>
        <w:pStyle w:val="a3"/>
        <w:widowControl w:val="0"/>
        <w:numPr>
          <w:ilvl w:val="0"/>
          <w:numId w:val="83"/>
        </w:numPr>
        <w:tabs>
          <w:tab w:val="left" w:pos="741"/>
        </w:tabs>
        <w:autoSpaceDE w:val="0"/>
        <w:autoSpaceDN w:val="0"/>
        <w:spacing w:after="0" w:line="240" w:lineRule="auto"/>
        <w:ind w:hanging="429"/>
        <w:contextualSpacing w:val="0"/>
        <w:jc w:val="both"/>
        <w:rPr>
          <w:rFonts w:ascii="Times New Roman" w:hAnsi="Times New Roman" w:cs="Times New Roman"/>
          <w:sz w:val="24"/>
        </w:rPr>
      </w:pPr>
      <w:r w:rsidRPr="005C6116">
        <w:rPr>
          <w:rFonts w:ascii="Times New Roman" w:hAnsi="Times New Roman" w:cs="Times New Roman"/>
          <w:sz w:val="24"/>
        </w:rPr>
        <w:t>Обжалование действий (бездействия) судебного</w:t>
      </w:r>
      <w:r w:rsidRPr="005C6116">
        <w:rPr>
          <w:rFonts w:ascii="Times New Roman" w:hAnsi="Times New Roman" w:cs="Times New Roman"/>
          <w:spacing w:val="-5"/>
          <w:sz w:val="24"/>
        </w:rPr>
        <w:t xml:space="preserve"> </w:t>
      </w:r>
      <w:r w:rsidRPr="005C6116">
        <w:rPr>
          <w:rFonts w:ascii="Times New Roman" w:hAnsi="Times New Roman" w:cs="Times New Roman"/>
          <w:sz w:val="24"/>
        </w:rPr>
        <w:t>пристава-исполнителя.</w:t>
      </w:r>
    </w:p>
    <w:p w:rsidR="000D6D4A" w:rsidRPr="005C6116" w:rsidRDefault="000D6D4A" w:rsidP="005C6116">
      <w:pPr>
        <w:tabs>
          <w:tab w:val="left" w:pos="741"/>
        </w:tabs>
        <w:spacing w:after="0"/>
        <w:ind w:left="311"/>
        <w:jc w:val="both"/>
        <w:rPr>
          <w:rFonts w:ascii="Times New Roman" w:hAnsi="Times New Roman" w:cs="Times New Roman"/>
          <w:sz w:val="24"/>
        </w:rPr>
      </w:pPr>
    </w:p>
    <w:p w:rsidR="000D6D4A" w:rsidRPr="005C6116" w:rsidRDefault="000D6D4A" w:rsidP="005C6116">
      <w:pPr>
        <w:tabs>
          <w:tab w:val="left" w:pos="741"/>
        </w:tabs>
        <w:spacing w:after="0"/>
        <w:ind w:left="311"/>
        <w:jc w:val="both"/>
        <w:rPr>
          <w:rFonts w:ascii="Times New Roman" w:hAnsi="Times New Roman" w:cs="Times New Roman"/>
          <w:b/>
          <w:sz w:val="24"/>
        </w:rPr>
      </w:pPr>
      <w:r w:rsidRPr="005C6116">
        <w:rPr>
          <w:rFonts w:ascii="Times New Roman" w:hAnsi="Times New Roman" w:cs="Times New Roman"/>
          <w:b/>
          <w:sz w:val="24"/>
        </w:rPr>
        <w:t>Задачи и задания:</w:t>
      </w:r>
    </w:p>
    <w:p w:rsidR="000D6D4A" w:rsidRPr="005C6116" w:rsidRDefault="000D6D4A" w:rsidP="00137E2D">
      <w:pPr>
        <w:pStyle w:val="a3"/>
        <w:widowControl w:val="0"/>
        <w:numPr>
          <w:ilvl w:val="0"/>
          <w:numId w:val="84"/>
        </w:numPr>
        <w:tabs>
          <w:tab w:val="left" w:pos="741"/>
        </w:tabs>
        <w:autoSpaceDE w:val="0"/>
        <w:autoSpaceDN w:val="0"/>
        <w:spacing w:after="0" w:line="240" w:lineRule="auto"/>
        <w:contextualSpacing w:val="0"/>
        <w:jc w:val="both"/>
        <w:rPr>
          <w:rFonts w:ascii="Times New Roman" w:hAnsi="Times New Roman" w:cs="Times New Roman"/>
          <w:i/>
          <w:sz w:val="24"/>
        </w:rPr>
      </w:pPr>
      <w:r w:rsidRPr="005C6116">
        <w:rPr>
          <w:rFonts w:ascii="Times New Roman" w:hAnsi="Times New Roman" w:cs="Times New Roman"/>
          <w:sz w:val="24"/>
        </w:rPr>
        <w:t xml:space="preserve">Долгов потерял исполнительный лист. Однако у него имелось несколько заверенных нотариусом копий утраченного исполнительного листа. </w:t>
      </w:r>
    </w:p>
    <w:p w:rsidR="000D6D4A" w:rsidRPr="005C6116" w:rsidRDefault="000D6D4A" w:rsidP="005C6116">
      <w:pPr>
        <w:pStyle w:val="a3"/>
        <w:tabs>
          <w:tab w:val="left" w:pos="741"/>
        </w:tabs>
        <w:spacing w:after="0"/>
        <w:ind w:left="672"/>
        <w:jc w:val="both"/>
        <w:rPr>
          <w:rFonts w:ascii="Times New Roman" w:hAnsi="Times New Roman" w:cs="Times New Roman"/>
          <w:i/>
          <w:sz w:val="24"/>
        </w:rPr>
      </w:pPr>
      <w:r w:rsidRPr="005C6116">
        <w:rPr>
          <w:rFonts w:ascii="Times New Roman" w:hAnsi="Times New Roman" w:cs="Times New Roman"/>
          <w:i/>
          <w:sz w:val="24"/>
        </w:rPr>
        <w:t>Может ли Долгов предъявить копию исполнительного листа, заверенного нотариусом, в Службу судебных приставов? В каком порядке происходит восстановление утраченного исполнительного</w:t>
      </w:r>
      <w:r w:rsidRPr="005C6116">
        <w:rPr>
          <w:rFonts w:ascii="Times New Roman" w:hAnsi="Times New Roman" w:cs="Times New Roman"/>
          <w:i/>
          <w:spacing w:val="-12"/>
          <w:sz w:val="24"/>
        </w:rPr>
        <w:t xml:space="preserve"> </w:t>
      </w:r>
      <w:r w:rsidRPr="005C6116">
        <w:rPr>
          <w:rFonts w:ascii="Times New Roman" w:hAnsi="Times New Roman" w:cs="Times New Roman"/>
          <w:i/>
          <w:sz w:val="24"/>
        </w:rPr>
        <w:t>листа?</w:t>
      </w:r>
    </w:p>
    <w:p w:rsidR="000D6D4A" w:rsidRPr="005C6116" w:rsidRDefault="000D6D4A" w:rsidP="00137E2D">
      <w:pPr>
        <w:pStyle w:val="a3"/>
        <w:widowControl w:val="0"/>
        <w:numPr>
          <w:ilvl w:val="0"/>
          <w:numId w:val="84"/>
        </w:numPr>
        <w:tabs>
          <w:tab w:val="left" w:pos="741"/>
        </w:tabs>
        <w:autoSpaceDE w:val="0"/>
        <w:autoSpaceDN w:val="0"/>
        <w:spacing w:after="0" w:line="240" w:lineRule="auto"/>
        <w:contextualSpacing w:val="0"/>
        <w:jc w:val="both"/>
        <w:rPr>
          <w:rFonts w:ascii="Times New Roman" w:hAnsi="Times New Roman" w:cs="Times New Roman"/>
          <w:sz w:val="24"/>
        </w:rPr>
      </w:pPr>
      <w:r w:rsidRPr="005C6116">
        <w:rPr>
          <w:rFonts w:ascii="Times New Roman" w:hAnsi="Times New Roman" w:cs="Times New Roman"/>
          <w:sz w:val="24"/>
        </w:rPr>
        <w:t xml:space="preserve">Судебный пристав-исполнитель Советского районного отдела судебных приставов Управления ФССП по Томской области </w:t>
      </w:r>
      <w:proofErr w:type="spellStart"/>
      <w:r w:rsidRPr="005C6116">
        <w:rPr>
          <w:rFonts w:ascii="Times New Roman" w:hAnsi="Times New Roman" w:cs="Times New Roman"/>
          <w:sz w:val="24"/>
        </w:rPr>
        <w:t>области</w:t>
      </w:r>
      <w:proofErr w:type="spellEnd"/>
      <w:r w:rsidRPr="005C6116">
        <w:rPr>
          <w:rFonts w:ascii="Times New Roman" w:hAnsi="Times New Roman" w:cs="Times New Roman"/>
          <w:sz w:val="24"/>
        </w:rPr>
        <w:t xml:space="preserve"> обратился в суд с заявлением о выдаче дубликата исполнительного документа, выданного на основании решения суда от 10 марта 2017 года по гражданскому делу по иску </w:t>
      </w:r>
      <w:proofErr w:type="spellStart"/>
      <w:r w:rsidRPr="005C6116">
        <w:rPr>
          <w:rFonts w:ascii="Times New Roman" w:hAnsi="Times New Roman" w:cs="Times New Roman"/>
          <w:sz w:val="24"/>
        </w:rPr>
        <w:t>Кискова</w:t>
      </w:r>
      <w:proofErr w:type="spellEnd"/>
      <w:r w:rsidRPr="005C6116">
        <w:rPr>
          <w:rFonts w:ascii="Times New Roman" w:hAnsi="Times New Roman" w:cs="Times New Roman"/>
          <w:sz w:val="24"/>
        </w:rPr>
        <w:t xml:space="preserve"> к индивидуальному предпринимателю </w:t>
      </w:r>
      <w:proofErr w:type="spellStart"/>
      <w:r w:rsidRPr="005C6116">
        <w:rPr>
          <w:rFonts w:ascii="Times New Roman" w:hAnsi="Times New Roman" w:cs="Times New Roman"/>
          <w:sz w:val="24"/>
        </w:rPr>
        <w:t>Барабанову</w:t>
      </w:r>
      <w:proofErr w:type="spellEnd"/>
      <w:r w:rsidRPr="005C6116">
        <w:rPr>
          <w:rFonts w:ascii="Times New Roman" w:hAnsi="Times New Roman" w:cs="Times New Roman"/>
          <w:sz w:val="24"/>
        </w:rPr>
        <w:t xml:space="preserve"> о взыскании убытков, судебных расходов, компенсации морального вреда. </w:t>
      </w:r>
      <w:r w:rsidRPr="005C6116">
        <w:rPr>
          <w:rFonts w:ascii="Times New Roman" w:hAnsi="Times New Roman" w:cs="Times New Roman"/>
          <w:spacing w:val="-2"/>
          <w:sz w:val="24"/>
        </w:rPr>
        <w:t xml:space="preserve">Суд </w:t>
      </w:r>
      <w:r w:rsidRPr="005C6116">
        <w:rPr>
          <w:rFonts w:ascii="Times New Roman" w:hAnsi="Times New Roman" w:cs="Times New Roman"/>
          <w:sz w:val="24"/>
        </w:rPr>
        <w:t>удовлетворил заявление и выдал дубликат исполнительного листа. Барабанов подал апелляционную жалобу, в которой просит определение суда отменить по тем основаниям, что</w:t>
      </w:r>
      <w:r w:rsidRPr="005C6116">
        <w:rPr>
          <w:rFonts w:ascii="Times New Roman" w:hAnsi="Times New Roman" w:cs="Times New Roman"/>
          <w:spacing w:val="13"/>
          <w:sz w:val="24"/>
        </w:rPr>
        <w:t xml:space="preserve"> </w:t>
      </w:r>
      <w:r w:rsidRPr="005C6116">
        <w:rPr>
          <w:rFonts w:ascii="Times New Roman" w:hAnsi="Times New Roman" w:cs="Times New Roman"/>
          <w:sz w:val="24"/>
        </w:rPr>
        <w:t>уведомление</w:t>
      </w:r>
      <w:r w:rsidRPr="005C6116">
        <w:rPr>
          <w:rFonts w:ascii="Times New Roman" w:hAnsi="Times New Roman" w:cs="Times New Roman"/>
          <w:spacing w:val="11"/>
          <w:sz w:val="24"/>
        </w:rPr>
        <w:t xml:space="preserve"> </w:t>
      </w:r>
      <w:r w:rsidRPr="005C6116">
        <w:rPr>
          <w:rFonts w:ascii="Times New Roman" w:hAnsi="Times New Roman" w:cs="Times New Roman"/>
          <w:sz w:val="24"/>
        </w:rPr>
        <w:t>о</w:t>
      </w:r>
      <w:r w:rsidRPr="005C6116">
        <w:rPr>
          <w:rFonts w:ascii="Times New Roman" w:hAnsi="Times New Roman" w:cs="Times New Roman"/>
          <w:spacing w:val="12"/>
          <w:sz w:val="24"/>
        </w:rPr>
        <w:t xml:space="preserve"> </w:t>
      </w:r>
      <w:r w:rsidRPr="005C6116">
        <w:rPr>
          <w:rFonts w:ascii="Times New Roman" w:hAnsi="Times New Roman" w:cs="Times New Roman"/>
          <w:sz w:val="24"/>
        </w:rPr>
        <w:t>судебном</w:t>
      </w:r>
      <w:r w:rsidRPr="005C6116">
        <w:rPr>
          <w:rFonts w:ascii="Times New Roman" w:hAnsi="Times New Roman" w:cs="Times New Roman"/>
          <w:spacing w:val="12"/>
          <w:sz w:val="24"/>
        </w:rPr>
        <w:t xml:space="preserve"> </w:t>
      </w:r>
      <w:r w:rsidRPr="005C6116">
        <w:rPr>
          <w:rFonts w:ascii="Times New Roman" w:hAnsi="Times New Roman" w:cs="Times New Roman"/>
          <w:sz w:val="24"/>
        </w:rPr>
        <w:t>заседании</w:t>
      </w:r>
      <w:r w:rsidRPr="005C6116">
        <w:rPr>
          <w:rFonts w:ascii="Times New Roman" w:hAnsi="Times New Roman" w:cs="Times New Roman"/>
          <w:spacing w:val="12"/>
          <w:sz w:val="24"/>
        </w:rPr>
        <w:t xml:space="preserve"> </w:t>
      </w:r>
      <w:r w:rsidRPr="005C6116">
        <w:rPr>
          <w:rFonts w:ascii="Times New Roman" w:hAnsi="Times New Roman" w:cs="Times New Roman"/>
          <w:sz w:val="24"/>
        </w:rPr>
        <w:t>было</w:t>
      </w:r>
      <w:r w:rsidRPr="005C6116">
        <w:rPr>
          <w:rFonts w:ascii="Times New Roman" w:hAnsi="Times New Roman" w:cs="Times New Roman"/>
          <w:spacing w:val="10"/>
          <w:sz w:val="24"/>
        </w:rPr>
        <w:t xml:space="preserve"> </w:t>
      </w:r>
      <w:r w:rsidRPr="005C6116">
        <w:rPr>
          <w:rFonts w:ascii="Times New Roman" w:hAnsi="Times New Roman" w:cs="Times New Roman"/>
          <w:sz w:val="24"/>
        </w:rPr>
        <w:t>доставлено</w:t>
      </w:r>
      <w:r w:rsidRPr="005C6116">
        <w:rPr>
          <w:rFonts w:ascii="Times New Roman" w:hAnsi="Times New Roman" w:cs="Times New Roman"/>
          <w:spacing w:val="12"/>
          <w:sz w:val="24"/>
        </w:rPr>
        <w:t xml:space="preserve"> </w:t>
      </w:r>
      <w:r w:rsidRPr="005C6116">
        <w:rPr>
          <w:rFonts w:ascii="Times New Roman" w:hAnsi="Times New Roman" w:cs="Times New Roman"/>
          <w:sz w:val="24"/>
        </w:rPr>
        <w:t>ему</w:t>
      </w:r>
      <w:r w:rsidRPr="005C6116">
        <w:rPr>
          <w:rFonts w:ascii="Times New Roman" w:hAnsi="Times New Roman" w:cs="Times New Roman"/>
          <w:spacing w:val="7"/>
          <w:sz w:val="24"/>
        </w:rPr>
        <w:t xml:space="preserve"> </w:t>
      </w:r>
      <w:r w:rsidRPr="005C6116">
        <w:rPr>
          <w:rFonts w:ascii="Times New Roman" w:hAnsi="Times New Roman" w:cs="Times New Roman"/>
          <w:sz w:val="24"/>
        </w:rPr>
        <w:t>в</w:t>
      </w:r>
      <w:r w:rsidRPr="005C6116">
        <w:rPr>
          <w:rFonts w:ascii="Times New Roman" w:hAnsi="Times New Roman" w:cs="Times New Roman"/>
          <w:spacing w:val="11"/>
          <w:sz w:val="24"/>
        </w:rPr>
        <w:t xml:space="preserve"> </w:t>
      </w:r>
      <w:r w:rsidRPr="005C6116">
        <w:rPr>
          <w:rFonts w:ascii="Times New Roman" w:hAnsi="Times New Roman" w:cs="Times New Roman"/>
          <w:sz w:val="24"/>
        </w:rPr>
        <w:t>день</w:t>
      </w:r>
      <w:r w:rsidRPr="005C6116">
        <w:rPr>
          <w:rFonts w:ascii="Times New Roman" w:hAnsi="Times New Roman" w:cs="Times New Roman"/>
          <w:spacing w:val="12"/>
          <w:sz w:val="24"/>
        </w:rPr>
        <w:t xml:space="preserve"> </w:t>
      </w:r>
      <w:r w:rsidRPr="005C6116">
        <w:rPr>
          <w:rFonts w:ascii="Times New Roman" w:hAnsi="Times New Roman" w:cs="Times New Roman"/>
          <w:sz w:val="24"/>
        </w:rPr>
        <w:t>судебного</w:t>
      </w:r>
      <w:r w:rsidRPr="005C6116">
        <w:rPr>
          <w:rFonts w:ascii="Times New Roman" w:hAnsi="Times New Roman" w:cs="Times New Roman"/>
          <w:spacing w:val="12"/>
          <w:sz w:val="24"/>
        </w:rPr>
        <w:t xml:space="preserve"> </w:t>
      </w:r>
      <w:r w:rsidRPr="005C6116">
        <w:rPr>
          <w:rFonts w:ascii="Times New Roman" w:hAnsi="Times New Roman" w:cs="Times New Roman"/>
          <w:sz w:val="24"/>
        </w:rPr>
        <w:t xml:space="preserve">заседания, однако он не мог явиться в суд в связи с личными обстоятельствами и характером осуществляемой деятельности. </w:t>
      </w:r>
      <w:r w:rsidRPr="005C6116">
        <w:rPr>
          <w:rFonts w:ascii="Times New Roman" w:hAnsi="Times New Roman" w:cs="Times New Roman"/>
          <w:i/>
          <w:sz w:val="24"/>
        </w:rPr>
        <w:t>К</w:t>
      </w:r>
    </w:p>
    <w:p w:rsidR="000D6D4A" w:rsidRPr="005C6116" w:rsidRDefault="000D6D4A" w:rsidP="005C6116">
      <w:pPr>
        <w:pStyle w:val="a3"/>
        <w:tabs>
          <w:tab w:val="left" w:pos="741"/>
        </w:tabs>
        <w:spacing w:after="0"/>
        <w:ind w:left="672"/>
        <w:jc w:val="both"/>
        <w:rPr>
          <w:rFonts w:ascii="Times New Roman" w:hAnsi="Times New Roman" w:cs="Times New Roman"/>
          <w:sz w:val="24"/>
        </w:rPr>
      </w:pPr>
      <w:r w:rsidRPr="005C6116">
        <w:rPr>
          <w:rFonts w:ascii="Times New Roman" w:hAnsi="Times New Roman" w:cs="Times New Roman"/>
          <w:i/>
          <w:sz w:val="24"/>
        </w:rPr>
        <w:t xml:space="preserve">кой порядок предусмотрен ГПК РФ для рассмотрения заявления о выдаче дубликата исполнительного листа? Какие обстоятельства должен исследовать суд? Как влияет неявка в суд лиц, участвующих в деле? Подлежит ли апелляционная жалоба </w:t>
      </w:r>
      <w:proofErr w:type="spellStart"/>
      <w:r w:rsidRPr="005C6116">
        <w:rPr>
          <w:rFonts w:ascii="Times New Roman" w:hAnsi="Times New Roman" w:cs="Times New Roman"/>
          <w:i/>
          <w:sz w:val="24"/>
        </w:rPr>
        <w:t>Барабанова</w:t>
      </w:r>
      <w:proofErr w:type="spellEnd"/>
      <w:r w:rsidRPr="005C6116">
        <w:rPr>
          <w:rFonts w:ascii="Times New Roman" w:hAnsi="Times New Roman" w:cs="Times New Roman"/>
          <w:i/>
          <w:sz w:val="24"/>
        </w:rPr>
        <w:t xml:space="preserve"> удовлетворению?</w:t>
      </w:r>
    </w:p>
    <w:p w:rsidR="000D6D4A" w:rsidRPr="005C6116" w:rsidRDefault="000D6D4A" w:rsidP="00137E2D">
      <w:pPr>
        <w:pStyle w:val="a3"/>
        <w:widowControl w:val="0"/>
        <w:numPr>
          <w:ilvl w:val="0"/>
          <w:numId w:val="84"/>
        </w:numPr>
        <w:tabs>
          <w:tab w:val="left" w:pos="741"/>
        </w:tabs>
        <w:autoSpaceDE w:val="0"/>
        <w:autoSpaceDN w:val="0"/>
        <w:spacing w:after="0" w:line="240" w:lineRule="auto"/>
        <w:contextualSpacing w:val="0"/>
        <w:jc w:val="both"/>
        <w:rPr>
          <w:rFonts w:ascii="Times New Roman" w:hAnsi="Times New Roman" w:cs="Times New Roman"/>
          <w:sz w:val="24"/>
        </w:rPr>
      </w:pPr>
      <w:r w:rsidRPr="005C6116">
        <w:rPr>
          <w:rFonts w:ascii="Times New Roman" w:hAnsi="Times New Roman" w:cs="Times New Roman"/>
          <w:sz w:val="24"/>
        </w:rPr>
        <w:t xml:space="preserve">Гражданин Иванов обратился с административным исковым заявлением о </w:t>
      </w:r>
      <w:r w:rsidRPr="005C6116">
        <w:rPr>
          <w:rFonts w:ascii="Times New Roman" w:hAnsi="Times New Roman" w:cs="Times New Roman"/>
          <w:sz w:val="24"/>
        </w:rPr>
        <w:lastRenderedPageBreak/>
        <w:t>взыскании компенсации за нарушение разумного срока судопроизводства по делу. В обосновании сослался на то, что в 2015 году было вынесено решение о взыскании денежных средств в счёт компенсации морального и материального вреда. В 2018 году исполнительный документ был направлен в службу судебных приставов. В 2020 году Иванов узнал, что исполнительный документ был выдан с нарушениями и не был принят на исполнение, однако он своевременно уведомлен об этом не был.</w:t>
      </w:r>
    </w:p>
    <w:p w:rsidR="000D6D4A" w:rsidRPr="005C6116" w:rsidRDefault="000D6D4A" w:rsidP="005C6116">
      <w:pPr>
        <w:pStyle w:val="a3"/>
        <w:tabs>
          <w:tab w:val="left" w:pos="741"/>
        </w:tabs>
        <w:spacing w:after="0"/>
        <w:ind w:left="672"/>
        <w:jc w:val="both"/>
        <w:rPr>
          <w:rFonts w:ascii="Times New Roman" w:hAnsi="Times New Roman" w:cs="Times New Roman"/>
          <w:i/>
          <w:sz w:val="24"/>
        </w:rPr>
      </w:pPr>
      <w:r w:rsidRPr="005C6116">
        <w:rPr>
          <w:rFonts w:ascii="Times New Roman" w:hAnsi="Times New Roman" w:cs="Times New Roman"/>
          <w:i/>
          <w:sz w:val="24"/>
        </w:rPr>
        <w:t>Существует ли в исполнительном производстве разумный срок? Какое решение должен вынести суд?</w:t>
      </w:r>
    </w:p>
    <w:p w:rsidR="000D6D4A" w:rsidRPr="005C6116" w:rsidRDefault="000D6D4A" w:rsidP="00137E2D">
      <w:pPr>
        <w:pStyle w:val="a3"/>
        <w:widowControl w:val="0"/>
        <w:numPr>
          <w:ilvl w:val="0"/>
          <w:numId w:val="84"/>
        </w:numPr>
        <w:tabs>
          <w:tab w:val="left" w:pos="741"/>
        </w:tabs>
        <w:autoSpaceDE w:val="0"/>
        <w:autoSpaceDN w:val="0"/>
        <w:spacing w:after="0" w:line="240" w:lineRule="auto"/>
        <w:contextualSpacing w:val="0"/>
        <w:jc w:val="both"/>
        <w:rPr>
          <w:rFonts w:ascii="Times New Roman" w:hAnsi="Times New Roman" w:cs="Times New Roman"/>
          <w:sz w:val="24"/>
        </w:rPr>
      </w:pPr>
      <w:r w:rsidRPr="005C6116">
        <w:rPr>
          <w:rFonts w:ascii="Times New Roman" w:hAnsi="Times New Roman" w:cs="Times New Roman"/>
          <w:sz w:val="24"/>
        </w:rPr>
        <w:t>Гражданин Сидоренко, имея на руках судебный приказ третейского суда, обратился в службу судебных приставов с заявлением о возбуждении исполнительного производства. В указанном документе указано, что он имеет силу исполнительного листа.</w:t>
      </w:r>
    </w:p>
    <w:p w:rsidR="000D6D4A" w:rsidRPr="005C6116" w:rsidRDefault="000D6D4A" w:rsidP="005C6116">
      <w:pPr>
        <w:pStyle w:val="a3"/>
        <w:tabs>
          <w:tab w:val="left" w:pos="741"/>
        </w:tabs>
        <w:spacing w:after="0"/>
        <w:ind w:left="672"/>
        <w:jc w:val="both"/>
        <w:rPr>
          <w:rFonts w:ascii="Times New Roman" w:hAnsi="Times New Roman" w:cs="Times New Roman"/>
          <w:i/>
          <w:sz w:val="24"/>
        </w:rPr>
      </w:pPr>
      <w:r w:rsidRPr="005C6116">
        <w:rPr>
          <w:rFonts w:ascii="Times New Roman" w:hAnsi="Times New Roman" w:cs="Times New Roman"/>
          <w:i/>
          <w:sz w:val="24"/>
        </w:rPr>
        <w:t>Имеются ли основания для возбуждения исполнительного производства?</w:t>
      </w:r>
    </w:p>
    <w:p w:rsidR="000D6D4A" w:rsidRPr="005C6116" w:rsidRDefault="000D6D4A" w:rsidP="00137E2D">
      <w:pPr>
        <w:pStyle w:val="a3"/>
        <w:widowControl w:val="0"/>
        <w:numPr>
          <w:ilvl w:val="0"/>
          <w:numId w:val="84"/>
        </w:numPr>
        <w:tabs>
          <w:tab w:val="left" w:pos="741"/>
        </w:tabs>
        <w:autoSpaceDE w:val="0"/>
        <w:autoSpaceDN w:val="0"/>
        <w:spacing w:after="0" w:line="240" w:lineRule="auto"/>
        <w:contextualSpacing w:val="0"/>
        <w:jc w:val="both"/>
        <w:rPr>
          <w:rFonts w:ascii="Times New Roman" w:hAnsi="Times New Roman" w:cs="Times New Roman"/>
          <w:sz w:val="24"/>
        </w:rPr>
      </w:pPr>
      <w:r w:rsidRPr="005C6116">
        <w:rPr>
          <w:rFonts w:ascii="Times New Roman" w:hAnsi="Times New Roman" w:cs="Times New Roman"/>
          <w:sz w:val="24"/>
        </w:rPr>
        <w:t>Гражданка Калугина обратилась в службу судебных приставов с заявлением о возбуждении исполнительного производства. В заявлении указала, что ранее (2 года назад) исполнительный документ был возвращён взыскателю по основанию отсутствия у должника имущества. Судебный пристав-исполнитель отказал в возбуждении исполнительного производства со ссылкой на истечение срока исполнительного документа.</w:t>
      </w:r>
    </w:p>
    <w:p w:rsidR="000D6D4A" w:rsidRPr="005C6116" w:rsidRDefault="000D6D4A" w:rsidP="005C6116">
      <w:pPr>
        <w:pStyle w:val="a3"/>
        <w:tabs>
          <w:tab w:val="left" w:pos="741"/>
        </w:tabs>
        <w:spacing w:after="0"/>
        <w:ind w:left="672"/>
        <w:jc w:val="both"/>
        <w:rPr>
          <w:rFonts w:ascii="Times New Roman" w:hAnsi="Times New Roman" w:cs="Times New Roman"/>
          <w:i/>
          <w:sz w:val="24"/>
        </w:rPr>
      </w:pPr>
      <w:r w:rsidRPr="005C6116">
        <w:rPr>
          <w:rFonts w:ascii="Times New Roman" w:hAnsi="Times New Roman" w:cs="Times New Roman"/>
          <w:i/>
          <w:sz w:val="24"/>
        </w:rPr>
        <w:t>Правильно ли поступил судебный пристав-исполнитель?</w:t>
      </w:r>
    </w:p>
    <w:p w:rsidR="000D6D4A" w:rsidRPr="005C6116" w:rsidRDefault="000D6D4A" w:rsidP="00137E2D">
      <w:pPr>
        <w:pStyle w:val="a3"/>
        <w:widowControl w:val="0"/>
        <w:numPr>
          <w:ilvl w:val="0"/>
          <w:numId w:val="84"/>
        </w:numPr>
        <w:tabs>
          <w:tab w:val="left" w:pos="741"/>
        </w:tabs>
        <w:autoSpaceDE w:val="0"/>
        <w:autoSpaceDN w:val="0"/>
        <w:spacing w:after="0" w:line="240" w:lineRule="auto"/>
        <w:contextualSpacing w:val="0"/>
        <w:jc w:val="both"/>
        <w:rPr>
          <w:rFonts w:ascii="Times New Roman" w:hAnsi="Times New Roman" w:cs="Times New Roman"/>
          <w:sz w:val="24"/>
        </w:rPr>
      </w:pPr>
      <w:r w:rsidRPr="005C6116">
        <w:rPr>
          <w:rFonts w:ascii="Times New Roman" w:hAnsi="Times New Roman" w:cs="Times New Roman"/>
          <w:sz w:val="24"/>
        </w:rPr>
        <w:t>Гражданин Сергеев, в пользу которого было вынесено решение суда, обратился в банк «Омега» с заявлением о перечислении ему денежных средств со счёта должника в счёт погашения задолженности по исполнительному производству, приложив копию исполнительного листа.</w:t>
      </w:r>
    </w:p>
    <w:p w:rsidR="000D6D4A" w:rsidRPr="005C6116" w:rsidRDefault="000D6D4A" w:rsidP="005C6116">
      <w:pPr>
        <w:pStyle w:val="a3"/>
        <w:tabs>
          <w:tab w:val="left" w:pos="741"/>
        </w:tabs>
        <w:spacing w:after="0"/>
        <w:ind w:left="672"/>
        <w:jc w:val="both"/>
        <w:rPr>
          <w:rFonts w:ascii="Times New Roman" w:hAnsi="Times New Roman" w:cs="Times New Roman"/>
          <w:i/>
          <w:sz w:val="24"/>
        </w:rPr>
      </w:pPr>
      <w:r w:rsidRPr="005C6116">
        <w:rPr>
          <w:rFonts w:ascii="Times New Roman" w:hAnsi="Times New Roman" w:cs="Times New Roman"/>
          <w:i/>
          <w:sz w:val="24"/>
        </w:rPr>
        <w:t>Возможно ли обращение напрямую в банк, где имеются счета должника? Правильно ли сформулировал и подал заявление Сергеев?</w:t>
      </w:r>
    </w:p>
    <w:p w:rsidR="000D6D4A" w:rsidRPr="005C6116" w:rsidRDefault="000D6D4A" w:rsidP="00137E2D">
      <w:pPr>
        <w:pStyle w:val="a3"/>
        <w:widowControl w:val="0"/>
        <w:numPr>
          <w:ilvl w:val="0"/>
          <w:numId w:val="84"/>
        </w:numPr>
        <w:tabs>
          <w:tab w:val="left" w:pos="741"/>
        </w:tabs>
        <w:autoSpaceDE w:val="0"/>
        <w:autoSpaceDN w:val="0"/>
        <w:spacing w:after="0" w:line="240" w:lineRule="auto"/>
        <w:contextualSpacing w:val="0"/>
        <w:jc w:val="both"/>
        <w:rPr>
          <w:rFonts w:ascii="Times New Roman" w:hAnsi="Times New Roman" w:cs="Times New Roman"/>
          <w:i/>
          <w:sz w:val="24"/>
        </w:rPr>
      </w:pPr>
      <w:r w:rsidRPr="005C6116">
        <w:rPr>
          <w:rFonts w:ascii="Times New Roman" w:hAnsi="Times New Roman" w:cs="Times New Roman"/>
          <w:sz w:val="24"/>
        </w:rPr>
        <w:t xml:space="preserve">Начальнику отдела судебных приставов-исполнителей поступила жалоба на действия судебных приставов. В жалобе указано, что должнику постоянно совершаются звонки в ночное время, а в почтовом ящике обнаруживаются письма с угрозами, а недавно в окно квартиры был брошен камень с привязанным к нему письмом от судебного пристава, в котором тот угрожал в следующий раз бросить бутылку с зажигательной смесью, если должник не погасит долг. В ходе рассмотрения жалобы выяснилось, что исполнительного документа в службе судебных приставов не находится, а указанные действия совершают сотрудники </w:t>
      </w:r>
      <w:proofErr w:type="spellStart"/>
      <w:r w:rsidRPr="005C6116">
        <w:rPr>
          <w:rFonts w:ascii="Times New Roman" w:hAnsi="Times New Roman" w:cs="Times New Roman"/>
          <w:sz w:val="24"/>
        </w:rPr>
        <w:t>коллекторского</w:t>
      </w:r>
      <w:proofErr w:type="spellEnd"/>
      <w:r w:rsidRPr="005C6116">
        <w:rPr>
          <w:rFonts w:ascii="Times New Roman" w:hAnsi="Times New Roman" w:cs="Times New Roman"/>
          <w:sz w:val="24"/>
        </w:rPr>
        <w:t xml:space="preserve"> агентства.</w:t>
      </w:r>
    </w:p>
    <w:p w:rsidR="000D6D4A" w:rsidRPr="005C6116" w:rsidRDefault="000D6D4A" w:rsidP="005C6116">
      <w:pPr>
        <w:pStyle w:val="a3"/>
        <w:tabs>
          <w:tab w:val="left" w:pos="741"/>
        </w:tabs>
        <w:spacing w:after="0"/>
        <w:ind w:left="672"/>
        <w:jc w:val="both"/>
        <w:rPr>
          <w:rFonts w:ascii="Times New Roman" w:hAnsi="Times New Roman" w:cs="Times New Roman"/>
          <w:i/>
          <w:sz w:val="24"/>
        </w:rPr>
      </w:pPr>
      <w:r w:rsidRPr="005C6116">
        <w:rPr>
          <w:rFonts w:ascii="Times New Roman" w:hAnsi="Times New Roman" w:cs="Times New Roman"/>
          <w:i/>
          <w:sz w:val="24"/>
        </w:rPr>
        <w:t>Как должен поступить начальник отдела службы судебных приставов-исполнителей?</w:t>
      </w:r>
    </w:p>
    <w:p w:rsidR="000D6D4A" w:rsidRPr="005C6116" w:rsidRDefault="000D6D4A" w:rsidP="005C6116">
      <w:pPr>
        <w:pStyle w:val="a6"/>
        <w:ind w:left="0"/>
        <w:jc w:val="both"/>
        <w:rPr>
          <w:i/>
        </w:rPr>
      </w:pPr>
    </w:p>
    <w:p w:rsidR="000D6D4A" w:rsidRPr="005C6116" w:rsidRDefault="000D6D4A" w:rsidP="005C6116">
      <w:pPr>
        <w:pStyle w:val="1"/>
      </w:pPr>
      <w:bookmarkStart w:id="160" w:name="_Toc31718864"/>
      <w:bookmarkStart w:id="161" w:name="_Toc31720444"/>
      <w:r w:rsidRPr="005C6116">
        <w:t>Рекомендуемая литература:</w:t>
      </w:r>
      <w:bookmarkEnd w:id="160"/>
      <w:bookmarkEnd w:id="161"/>
    </w:p>
    <w:p w:rsidR="000D6D4A" w:rsidRPr="005C6116" w:rsidRDefault="000D6D4A" w:rsidP="00137E2D">
      <w:pPr>
        <w:pStyle w:val="a3"/>
        <w:widowControl w:val="0"/>
        <w:numPr>
          <w:ilvl w:val="0"/>
          <w:numId w:val="82"/>
        </w:numPr>
        <w:tabs>
          <w:tab w:val="left" w:pos="673"/>
          <w:tab w:val="left" w:pos="674"/>
        </w:tabs>
        <w:autoSpaceDE w:val="0"/>
        <w:autoSpaceDN w:val="0"/>
        <w:spacing w:after="0" w:line="240" w:lineRule="auto"/>
        <w:ind w:hanging="362"/>
        <w:contextualSpacing w:val="0"/>
        <w:jc w:val="both"/>
        <w:rPr>
          <w:rFonts w:ascii="Times New Roman" w:hAnsi="Times New Roman" w:cs="Times New Roman"/>
          <w:sz w:val="20"/>
        </w:rPr>
      </w:pPr>
      <w:r w:rsidRPr="005C6116">
        <w:rPr>
          <w:rFonts w:ascii="Times New Roman" w:hAnsi="Times New Roman" w:cs="Times New Roman"/>
          <w:sz w:val="20"/>
        </w:rPr>
        <w:t xml:space="preserve">Конституция Российской Федерации от 12 декабря 1993 года (ред. от </w:t>
      </w:r>
      <w:r w:rsidRPr="005C6116">
        <w:rPr>
          <w:rFonts w:ascii="Times New Roman" w:hAnsi="Times New Roman" w:cs="Times New Roman"/>
          <w:sz w:val="20"/>
          <w:szCs w:val="20"/>
          <w:shd w:val="clear" w:color="auto" w:fill="FFFFFF"/>
        </w:rPr>
        <w:t>21.07.2014</w:t>
      </w:r>
      <w:r w:rsidRPr="005C6116">
        <w:rPr>
          <w:rFonts w:ascii="Times New Roman" w:hAnsi="Times New Roman" w:cs="Times New Roman"/>
          <w:sz w:val="20"/>
        </w:rPr>
        <w:t>) // СПС</w:t>
      </w:r>
      <w:r w:rsidRPr="005C6116">
        <w:rPr>
          <w:rFonts w:ascii="Times New Roman" w:hAnsi="Times New Roman" w:cs="Times New Roman"/>
          <w:spacing w:val="-5"/>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0D6D4A" w:rsidRPr="005C6116" w:rsidRDefault="000D6D4A" w:rsidP="00137E2D">
      <w:pPr>
        <w:pStyle w:val="a3"/>
        <w:widowControl w:val="0"/>
        <w:numPr>
          <w:ilvl w:val="0"/>
          <w:numId w:val="82"/>
        </w:numPr>
        <w:tabs>
          <w:tab w:val="left" w:pos="673"/>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 xml:space="preserve">Федеральный конституционный закон «О судебной системе Российской Федерации» от 23 октября 1996 г. (ред. от </w:t>
      </w:r>
      <w:r w:rsidRPr="005C6116">
        <w:rPr>
          <w:rFonts w:ascii="Times New Roman" w:hAnsi="Times New Roman" w:cs="Times New Roman"/>
          <w:sz w:val="20"/>
          <w:szCs w:val="20"/>
          <w:shd w:val="clear" w:color="auto" w:fill="FFFFFF"/>
        </w:rPr>
        <w:t>30.10.2018</w:t>
      </w:r>
      <w:r w:rsidRPr="005C6116">
        <w:rPr>
          <w:rFonts w:ascii="Times New Roman" w:hAnsi="Times New Roman" w:cs="Times New Roman"/>
          <w:sz w:val="20"/>
        </w:rPr>
        <w:t>) // СПС</w:t>
      </w:r>
      <w:r w:rsidRPr="005C6116">
        <w:rPr>
          <w:rFonts w:ascii="Times New Roman" w:hAnsi="Times New Roman" w:cs="Times New Roman"/>
          <w:spacing w:val="3"/>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0D6D4A" w:rsidRPr="005C6116" w:rsidRDefault="000D6D4A" w:rsidP="00137E2D">
      <w:pPr>
        <w:pStyle w:val="a3"/>
        <w:widowControl w:val="0"/>
        <w:numPr>
          <w:ilvl w:val="0"/>
          <w:numId w:val="82"/>
        </w:numPr>
        <w:tabs>
          <w:tab w:val="left" w:pos="673"/>
          <w:tab w:val="left" w:pos="674"/>
        </w:tabs>
        <w:autoSpaceDE w:val="0"/>
        <w:autoSpaceDN w:val="0"/>
        <w:spacing w:after="0" w:line="240" w:lineRule="auto"/>
        <w:ind w:hanging="362"/>
        <w:contextualSpacing w:val="0"/>
        <w:jc w:val="both"/>
        <w:rPr>
          <w:rFonts w:ascii="Times New Roman" w:hAnsi="Times New Roman" w:cs="Times New Roman"/>
          <w:sz w:val="20"/>
        </w:rPr>
      </w:pPr>
      <w:r w:rsidRPr="005C6116">
        <w:rPr>
          <w:rFonts w:ascii="Times New Roman" w:hAnsi="Times New Roman" w:cs="Times New Roman"/>
          <w:sz w:val="20"/>
        </w:rPr>
        <w:t xml:space="preserve">Закон Российской Федерации «О статусе судей в Российской Федерации» от 26 июня 1992 г. </w:t>
      </w:r>
      <w:r w:rsidRPr="005C6116">
        <w:rPr>
          <w:rFonts w:ascii="Times New Roman" w:hAnsi="Times New Roman" w:cs="Times New Roman"/>
          <w:spacing w:val="13"/>
          <w:sz w:val="20"/>
        </w:rPr>
        <w:t xml:space="preserve">(ред. от </w:t>
      </w:r>
      <w:r w:rsidRPr="005C6116">
        <w:rPr>
          <w:rFonts w:ascii="Times New Roman" w:hAnsi="Times New Roman" w:cs="Times New Roman"/>
          <w:sz w:val="20"/>
          <w:shd w:val="clear" w:color="auto" w:fill="FFFFFF"/>
        </w:rPr>
        <w:t>02.08.2019</w:t>
      </w:r>
      <w:r w:rsidRPr="005C6116">
        <w:rPr>
          <w:rFonts w:ascii="Times New Roman" w:hAnsi="Times New Roman" w:cs="Times New Roman"/>
          <w:spacing w:val="13"/>
          <w:sz w:val="20"/>
        </w:rPr>
        <w:t xml:space="preserve">) </w:t>
      </w:r>
      <w:r w:rsidRPr="005C6116">
        <w:rPr>
          <w:rFonts w:ascii="Times New Roman" w:hAnsi="Times New Roman" w:cs="Times New Roman"/>
          <w:sz w:val="20"/>
        </w:rPr>
        <w:t>//</w:t>
      </w:r>
      <w:r w:rsidRPr="005C6116">
        <w:rPr>
          <w:rFonts w:ascii="Times New Roman" w:hAnsi="Times New Roman" w:cs="Times New Roman"/>
          <w:spacing w:val="42"/>
          <w:sz w:val="20"/>
        </w:rPr>
        <w:t xml:space="preserve"> </w:t>
      </w:r>
      <w:r w:rsidRPr="005C6116">
        <w:rPr>
          <w:rFonts w:ascii="Times New Roman" w:hAnsi="Times New Roman" w:cs="Times New Roman"/>
          <w:sz w:val="20"/>
        </w:rPr>
        <w:t>СПС «</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0D6D4A" w:rsidRPr="005C6116" w:rsidRDefault="000D6D4A" w:rsidP="00137E2D">
      <w:pPr>
        <w:pStyle w:val="a3"/>
        <w:widowControl w:val="0"/>
        <w:numPr>
          <w:ilvl w:val="0"/>
          <w:numId w:val="82"/>
        </w:numPr>
        <w:tabs>
          <w:tab w:val="left" w:pos="673"/>
          <w:tab w:val="left" w:pos="674"/>
        </w:tabs>
        <w:autoSpaceDE w:val="0"/>
        <w:autoSpaceDN w:val="0"/>
        <w:spacing w:after="0" w:line="240" w:lineRule="auto"/>
        <w:ind w:hanging="362"/>
        <w:contextualSpacing w:val="0"/>
        <w:jc w:val="both"/>
        <w:rPr>
          <w:rFonts w:ascii="Times New Roman" w:hAnsi="Times New Roman" w:cs="Times New Roman"/>
          <w:sz w:val="20"/>
        </w:rPr>
      </w:pPr>
      <w:r w:rsidRPr="005C6116">
        <w:rPr>
          <w:rFonts w:ascii="Times New Roman" w:hAnsi="Times New Roman" w:cs="Times New Roman"/>
          <w:sz w:val="20"/>
        </w:rPr>
        <w:t xml:space="preserve">Федеральный закон от 21.07.1997 № 118–ФЗ </w:t>
      </w:r>
      <w:r w:rsidRPr="005C6116">
        <w:rPr>
          <w:rFonts w:ascii="Times New Roman" w:hAnsi="Times New Roman" w:cs="Times New Roman"/>
          <w:spacing w:val="-3"/>
          <w:sz w:val="20"/>
        </w:rPr>
        <w:t xml:space="preserve">«О </w:t>
      </w:r>
      <w:r w:rsidRPr="005C6116">
        <w:rPr>
          <w:rFonts w:ascii="Times New Roman" w:hAnsi="Times New Roman" w:cs="Times New Roman"/>
          <w:sz w:val="20"/>
        </w:rPr>
        <w:t>судебных приставах» (ред. от 29.12.2017) //</w:t>
      </w:r>
      <w:r w:rsidRPr="005C6116">
        <w:rPr>
          <w:rFonts w:ascii="Times New Roman" w:hAnsi="Times New Roman" w:cs="Times New Roman"/>
          <w:spacing w:val="6"/>
          <w:sz w:val="20"/>
        </w:rPr>
        <w:t xml:space="preserve"> </w:t>
      </w:r>
      <w:r w:rsidRPr="005C6116">
        <w:rPr>
          <w:rFonts w:ascii="Times New Roman" w:hAnsi="Times New Roman" w:cs="Times New Roman"/>
          <w:sz w:val="20"/>
        </w:rPr>
        <w:t>СПС «</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0D6D4A" w:rsidRPr="005C6116" w:rsidRDefault="000D6D4A" w:rsidP="00137E2D">
      <w:pPr>
        <w:pStyle w:val="a3"/>
        <w:widowControl w:val="0"/>
        <w:numPr>
          <w:ilvl w:val="0"/>
          <w:numId w:val="82"/>
        </w:numPr>
        <w:tabs>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Федеральный закон от 2 октября 2007 г. N 229-ФЗ "Об исполнительном производстве» (ред. от 12.11.2019) // СПС</w:t>
      </w:r>
      <w:r w:rsidRPr="005C6116">
        <w:rPr>
          <w:rFonts w:ascii="Times New Roman" w:hAnsi="Times New Roman" w:cs="Times New Roman"/>
          <w:spacing w:val="3"/>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0D6D4A" w:rsidRPr="005C6116" w:rsidRDefault="000D6D4A" w:rsidP="00137E2D">
      <w:pPr>
        <w:pStyle w:val="a3"/>
        <w:widowControl w:val="0"/>
        <w:numPr>
          <w:ilvl w:val="0"/>
          <w:numId w:val="82"/>
        </w:numPr>
        <w:tabs>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 xml:space="preserve">Постановление Пленума Верховного Суда Российской Федерации от 17 ноября 2015 №50 </w:t>
      </w:r>
      <w:r w:rsidRPr="005C6116">
        <w:rPr>
          <w:rFonts w:ascii="Times New Roman" w:hAnsi="Times New Roman" w:cs="Times New Roman"/>
          <w:spacing w:val="-3"/>
          <w:sz w:val="20"/>
        </w:rPr>
        <w:t xml:space="preserve">«О </w:t>
      </w:r>
      <w:r w:rsidRPr="005C6116">
        <w:rPr>
          <w:rFonts w:ascii="Times New Roman" w:hAnsi="Times New Roman" w:cs="Times New Roman"/>
          <w:sz w:val="20"/>
        </w:rPr>
        <w:t>применении судами законодательства при рассмотрении некоторых вопросов, возникающих в ходе исполнительного производства» // СПС</w:t>
      </w:r>
      <w:r w:rsidRPr="005C6116">
        <w:rPr>
          <w:rFonts w:ascii="Times New Roman" w:hAnsi="Times New Roman" w:cs="Times New Roman"/>
          <w:spacing w:val="-1"/>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0D6D4A" w:rsidRPr="005C6116" w:rsidRDefault="000D6D4A" w:rsidP="00137E2D">
      <w:pPr>
        <w:pStyle w:val="a3"/>
        <w:widowControl w:val="0"/>
        <w:numPr>
          <w:ilvl w:val="0"/>
          <w:numId w:val="82"/>
        </w:numPr>
        <w:tabs>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 xml:space="preserve">Гражданский процессуальный кодекс Российской Федерации от 14.11.2002 № 138-ФЗ (ред. от </w:t>
      </w:r>
      <w:r w:rsidRPr="005C6116">
        <w:rPr>
          <w:rFonts w:ascii="Times New Roman" w:hAnsi="Times New Roman" w:cs="Times New Roman"/>
          <w:sz w:val="20"/>
        </w:rPr>
        <w:lastRenderedPageBreak/>
        <w:t>02.12.2019) // СПС</w:t>
      </w:r>
      <w:r w:rsidRPr="005C6116">
        <w:rPr>
          <w:rFonts w:ascii="Times New Roman" w:hAnsi="Times New Roman" w:cs="Times New Roman"/>
          <w:spacing w:val="3"/>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0D6D4A" w:rsidRPr="005C6116" w:rsidRDefault="000D6D4A" w:rsidP="00137E2D">
      <w:pPr>
        <w:pStyle w:val="a3"/>
        <w:widowControl w:val="0"/>
        <w:numPr>
          <w:ilvl w:val="0"/>
          <w:numId w:val="82"/>
        </w:numPr>
        <w:tabs>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Постатейный комментарий к Гражданскому процессуальному кодексу Российской Федерации / Под ред. П.В. Крашенинникова. М.,</w:t>
      </w:r>
      <w:r w:rsidRPr="005C6116">
        <w:rPr>
          <w:rFonts w:ascii="Times New Roman" w:hAnsi="Times New Roman" w:cs="Times New Roman"/>
          <w:spacing w:val="2"/>
          <w:sz w:val="20"/>
        </w:rPr>
        <w:t xml:space="preserve"> </w:t>
      </w:r>
      <w:r w:rsidRPr="005C6116">
        <w:rPr>
          <w:rFonts w:ascii="Times New Roman" w:hAnsi="Times New Roman" w:cs="Times New Roman"/>
          <w:sz w:val="20"/>
        </w:rPr>
        <w:t>2003.</w:t>
      </w:r>
    </w:p>
    <w:p w:rsidR="000D6D4A" w:rsidRPr="005C6116" w:rsidRDefault="000D6D4A" w:rsidP="00137E2D">
      <w:pPr>
        <w:pStyle w:val="a3"/>
        <w:widowControl w:val="0"/>
        <w:numPr>
          <w:ilvl w:val="0"/>
          <w:numId w:val="82"/>
        </w:numPr>
        <w:tabs>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 xml:space="preserve">Валеев Д.Х. Комментарий к Федеральному закону Российской федерации «Об исполнительном производстве». </w:t>
      </w:r>
      <w:proofErr w:type="spellStart"/>
      <w:r w:rsidRPr="005C6116">
        <w:rPr>
          <w:rFonts w:ascii="Times New Roman" w:hAnsi="Times New Roman" w:cs="Times New Roman"/>
          <w:sz w:val="20"/>
        </w:rPr>
        <w:t>Спб</w:t>
      </w:r>
      <w:proofErr w:type="spellEnd"/>
      <w:r w:rsidRPr="005C6116">
        <w:rPr>
          <w:rFonts w:ascii="Times New Roman" w:hAnsi="Times New Roman" w:cs="Times New Roman"/>
          <w:sz w:val="20"/>
        </w:rPr>
        <w:t>.: Питер. 2003.</w:t>
      </w:r>
    </w:p>
    <w:p w:rsidR="000D6D4A" w:rsidRPr="005C6116" w:rsidRDefault="000D6D4A" w:rsidP="00137E2D">
      <w:pPr>
        <w:pStyle w:val="a3"/>
        <w:widowControl w:val="0"/>
        <w:numPr>
          <w:ilvl w:val="0"/>
          <w:numId w:val="82"/>
        </w:numPr>
        <w:tabs>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Гражданский процесс [Электронный ресурс]: учебник</w:t>
      </w:r>
      <w:r w:rsidRPr="005C6116">
        <w:rPr>
          <w:rFonts w:ascii="Times New Roman" w:hAnsi="Times New Roman" w:cs="Times New Roman"/>
          <w:spacing w:val="4"/>
          <w:sz w:val="20"/>
        </w:rPr>
        <w:t xml:space="preserve">. - </w:t>
      </w:r>
      <w:r w:rsidRPr="005C6116">
        <w:rPr>
          <w:rFonts w:ascii="Times New Roman" w:hAnsi="Times New Roman" w:cs="Times New Roman"/>
          <w:sz w:val="20"/>
        </w:rPr>
        <w:t xml:space="preserve">Статут, 2015. - 960 с. — Режим доступа: </w:t>
      </w:r>
      <w:hyperlink r:id="rId38" w:history="1">
        <w:r w:rsidRPr="005C6116">
          <w:rPr>
            <w:rStyle w:val="a8"/>
            <w:rFonts w:ascii="Times New Roman" w:hAnsi="Times New Roman" w:cs="Times New Roman"/>
            <w:color w:val="auto"/>
            <w:sz w:val="20"/>
            <w:szCs w:val="20"/>
          </w:rPr>
          <w:t>http://www.knigafund.ru/books</w:t>
        </w:r>
      </w:hyperlink>
    </w:p>
    <w:p w:rsidR="000D6D4A" w:rsidRPr="005C6116" w:rsidRDefault="000D6D4A" w:rsidP="00137E2D">
      <w:pPr>
        <w:pStyle w:val="a3"/>
        <w:widowControl w:val="0"/>
        <w:numPr>
          <w:ilvl w:val="0"/>
          <w:numId w:val="82"/>
        </w:numPr>
        <w:tabs>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Демичев А.А. К вопросу о принципах гражданского процессуального, арбитражного процессуального и исполнительного права //Вестник Российской правовой академии. 2005. №</w:t>
      </w:r>
      <w:r w:rsidRPr="005C6116">
        <w:rPr>
          <w:rFonts w:ascii="Times New Roman" w:hAnsi="Times New Roman" w:cs="Times New Roman"/>
          <w:spacing w:val="-6"/>
          <w:sz w:val="20"/>
        </w:rPr>
        <w:t xml:space="preserve"> </w:t>
      </w:r>
      <w:r w:rsidRPr="005C6116">
        <w:rPr>
          <w:rFonts w:ascii="Times New Roman" w:hAnsi="Times New Roman" w:cs="Times New Roman"/>
          <w:sz w:val="20"/>
        </w:rPr>
        <w:t>2.</w:t>
      </w:r>
    </w:p>
    <w:p w:rsidR="000D6D4A" w:rsidRPr="005C6116" w:rsidRDefault="000D6D4A" w:rsidP="00137E2D">
      <w:pPr>
        <w:pStyle w:val="a3"/>
        <w:widowControl w:val="0"/>
        <w:numPr>
          <w:ilvl w:val="0"/>
          <w:numId w:val="82"/>
        </w:numPr>
        <w:tabs>
          <w:tab w:val="left" w:pos="674"/>
        </w:tabs>
        <w:autoSpaceDE w:val="0"/>
        <w:autoSpaceDN w:val="0"/>
        <w:spacing w:after="0" w:line="240" w:lineRule="auto"/>
        <w:ind w:hanging="362"/>
        <w:contextualSpacing w:val="0"/>
        <w:jc w:val="both"/>
        <w:rPr>
          <w:rFonts w:ascii="Times New Roman" w:hAnsi="Times New Roman" w:cs="Times New Roman"/>
          <w:sz w:val="20"/>
        </w:rPr>
      </w:pPr>
      <w:proofErr w:type="spellStart"/>
      <w:r w:rsidRPr="005C6116">
        <w:rPr>
          <w:rFonts w:ascii="Times New Roman" w:hAnsi="Times New Roman" w:cs="Times New Roman"/>
          <w:sz w:val="20"/>
        </w:rPr>
        <w:t>Исаенкова</w:t>
      </w:r>
      <w:proofErr w:type="spellEnd"/>
      <w:r w:rsidRPr="005C6116">
        <w:rPr>
          <w:rFonts w:ascii="Times New Roman" w:hAnsi="Times New Roman" w:cs="Times New Roman"/>
          <w:sz w:val="20"/>
        </w:rPr>
        <w:t xml:space="preserve"> О.В. Исполнительное право: Учебное пособие. М.: МИЭМП,</w:t>
      </w:r>
      <w:r w:rsidRPr="005C6116">
        <w:rPr>
          <w:rFonts w:ascii="Times New Roman" w:hAnsi="Times New Roman" w:cs="Times New Roman"/>
          <w:spacing w:val="-6"/>
          <w:sz w:val="20"/>
        </w:rPr>
        <w:t xml:space="preserve"> </w:t>
      </w:r>
      <w:r w:rsidRPr="005C6116">
        <w:rPr>
          <w:rFonts w:ascii="Times New Roman" w:hAnsi="Times New Roman" w:cs="Times New Roman"/>
          <w:sz w:val="20"/>
        </w:rPr>
        <w:t>2005.</w:t>
      </w:r>
    </w:p>
    <w:p w:rsidR="000D6D4A" w:rsidRPr="005C6116" w:rsidRDefault="000D6D4A" w:rsidP="005C6116">
      <w:pPr>
        <w:pStyle w:val="a3"/>
        <w:widowControl w:val="0"/>
        <w:tabs>
          <w:tab w:val="left" w:pos="674"/>
        </w:tabs>
        <w:autoSpaceDE w:val="0"/>
        <w:autoSpaceDN w:val="0"/>
        <w:spacing w:after="0" w:line="240" w:lineRule="auto"/>
        <w:ind w:left="673"/>
        <w:contextualSpacing w:val="0"/>
        <w:jc w:val="both"/>
        <w:rPr>
          <w:rFonts w:ascii="Times New Roman" w:hAnsi="Times New Roman" w:cs="Times New Roman"/>
          <w:sz w:val="20"/>
        </w:rPr>
      </w:pPr>
    </w:p>
    <w:p w:rsidR="00950AFE" w:rsidRPr="00E442FB" w:rsidRDefault="000D6D4A" w:rsidP="00E442FB">
      <w:pPr>
        <w:pStyle w:val="3"/>
        <w:rPr>
          <w:b/>
        </w:rPr>
      </w:pPr>
      <w:bookmarkStart w:id="162" w:name="_Toc31720445"/>
      <w:r w:rsidRPr="00E442FB">
        <w:rPr>
          <w:b/>
        </w:rPr>
        <w:t>35</w:t>
      </w:r>
      <w:r w:rsidR="00E442FB" w:rsidRPr="00E442FB">
        <w:rPr>
          <w:b/>
        </w:rPr>
        <w:t>.</w:t>
      </w:r>
      <w:r w:rsidRPr="00E442FB">
        <w:rPr>
          <w:b/>
        </w:rPr>
        <w:t xml:space="preserve"> Производство по делам с участием иностранных лиц (международный гражданский процесс)</w:t>
      </w:r>
      <w:r w:rsidR="00B16A9F" w:rsidRPr="00E442FB">
        <w:rPr>
          <w:b/>
        </w:rPr>
        <w:t>.</w:t>
      </w:r>
      <w:bookmarkEnd w:id="162"/>
    </w:p>
    <w:p w:rsidR="00417E21" w:rsidRPr="005C6116" w:rsidRDefault="00417E21" w:rsidP="005C6116">
      <w:pPr>
        <w:tabs>
          <w:tab w:val="left" w:pos="5087"/>
        </w:tabs>
        <w:spacing w:after="0"/>
        <w:jc w:val="center"/>
        <w:rPr>
          <w:rFonts w:ascii="Times New Roman" w:hAnsi="Times New Roman" w:cs="Times New Roman"/>
          <w:b/>
          <w:sz w:val="32"/>
        </w:rPr>
      </w:pPr>
    </w:p>
    <w:p w:rsidR="000D6D4A" w:rsidRPr="005C6116" w:rsidRDefault="000D6D4A" w:rsidP="005C6116">
      <w:pPr>
        <w:pStyle w:val="1"/>
        <w:ind w:left="567" w:hanging="283"/>
      </w:pPr>
      <w:bookmarkStart w:id="163" w:name="_Toc31718865"/>
      <w:bookmarkStart w:id="164" w:name="_Toc31720446"/>
      <w:r w:rsidRPr="005C6116">
        <w:t>Теоретические вопросы:</w:t>
      </w:r>
      <w:bookmarkEnd w:id="163"/>
      <w:bookmarkEnd w:id="164"/>
    </w:p>
    <w:p w:rsidR="000D6D4A" w:rsidRPr="005C6116" w:rsidRDefault="000D6D4A" w:rsidP="00137E2D">
      <w:pPr>
        <w:pStyle w:val="a3"/>
        <w:widowControl w:val="0"/>
        <w:numPr>
          <w:ilvl w:val="0"/>
          <w:numId w:val="86"/>
        </w:numPr>
        <w:tabs>
          <w:tab w:val="left" w:pos="740"/>
          <w:tab w:val="left" w:pos="741"/>
        </w:tabs>
        <w:autoSpaceDE w:val="0"/>
        <w:autoSpaceDN w:val="0"/>
        <w:spacing w:after="0" w:line="240" w:lineRule="auto"/>
        <w:ind w:left="567" w:hanging="283"/>
        <w:contextualSpacing w:val="0"/>
        <w:jc w:val="both"/>
        <w:rPr>
          <w:rFonts w:ascii="Times New Roman" w:hAnsi="Times New Roman" w:cs="Times New Roman"/>
          <w:sz w:val="24"/>
        </w:rPr>
      </w:pPr>
      <w:r w:rsidRPr="005C6116">
        <w:rPr>
          <w:rFonts w:ascii="Times New Roman" w:hAnsi="Times New Roman" w:cs="Times New Roman"/>
          <w:sz w:val="24"/>
        </w:rPr>
        <w:t>Правовое положение иностранных лиц в российском гражданском</w:t>
      </w:r>
      <w:r w:rsidRPr="005C6116">
        <w:rPr>
          <w:rFonts w:ascii="Times New Roman" w:hAnsi="Times New Roman" w:cs="Times New Roman"/>
          <w:spacing w:val="-9"/>
          <w:sz w:val="24"/>
        </w:rPr>
        <w:t xml:space="preserve"> </w:t>
      </w:r>
      <w:r w:rsidRPr="005C6116">
        <w:rPr>
          <w:rFonts w:ascii="Times New Roman" w:hAnsi="Times New Roman" w:cs="Times New Roman"/>
          <w:sz w:val="24"/>
        </w:rPr>
        <w:t>процессе.</w:t>
      </w:r>
    </w:p>
    <w:p w:rsidR="000D6D4A" w:rsidRPr="005C6116" w:rsidRDefault="000D6D4A" w:rsidP="00137E2D">
      <w:pPr>
        <w:pStyle w:val="a3"/>
        <w:widowControl w:val="0"/>
        <w:numPr>
          <w:ilvl w:val="0"/>
          <w:numId w:val="86"/>
        </w:numPr>
        <w:tabs>
          <w:tab w:val="left" w:pos="740"/>
          <w:tab w:val="left" w:pos="741"/>
        </w:tabs>
        <w:autoSpaceDE w:val="0"/>
        <w:autoSpaceDN w:val="0"/>
        <w:spacing w:after="0" w:line="240" w:lineRule="auto"/>
        <w:ind w:left="567" w:hanging="283"/>
        <w:contextualSpacing w:val="0"/>
        <w:jc w:val="both"/>
        <w:rPr>
          <w:rFonts w:ascii="Times New Roman" w:hAnsi="Times New Roman" w:cs="Times New Roman"/>
          <w:sz w:val="24"/>
        </w:rPr>
      </w:pPr>
      <w:r w:rsidRPr="005C6116">
        <w:rPr>
          <w:rFonts w:ascii="Times New Roman" w:hAnsi="Times New Roman" w:cs="Times New Roman"/>
          <w:sz w:val="24"/>
        </w:rPr>
        <w:t>Отнесение гражданских дел с участием иностранного лица в Российской Федерации к компетенции судов общей юрисдикции.</w:t>
      </w:r>
    </w:p>
    <w:p w:rsidR="000D6D4A" w:rsidRPr="005C6116" w:rsidRDefault="000D6D4A" w:rsidP="00137E2D">
      <w:pPr>
        <w:pStyle w:val="a3"/>
        <w:widowControl w:val="0"/>
        <w:numPr>
          <w:ilvl w:val="0"/>
          <w:numId w:val="86"/>
        </w:numPr>
        <w:tabs>
          <w:tab w:val="left" w:pos="740"/>
          <w:tab w:val="left" w:pos="741"/>
        </w:tabs>
        <w:autoSpaceDE w:val="0"/>
        <w:autoSpaceDN w:val="0"/>
        <w:spacing w:after="0" w:line="240" w:lineRule="auto"/>
        <w:ind w:left="567" w:hanging="283"/>
        <w:contextualSpacing w:val="0"/>
        <w:jc w:val="both"/>
        <w:rPr>
          <w:rFonts w:ascii="Times New Roman" w:hAnsi="Times New Roman" w:cs="Times New Roman"/>
          <w:sz w:val="24"/>
        </w:rPr>
      </w:pPr>
      <w:r w:rsidRPr="005C6116">
        <w:rPr>
          <w:rFonts w:ascii="Times New Roman" w:hAnsi="Times New Roman" w:cs="Times New Roman"/>
          <w:sz w:val="24"/>
        </w:rPr>
        <w:t>Подсудность гражданских дел с участием иностранного лица в Российской Федерации.</w:t>
      </w:r>
    </w:p>
    <w:p w:rsidR="000D6D4A" w:rsidRPr="005C6116" w:rsidRDefault="000D6D4A" w:rsidP="00137E2D">
      <w:pPr>
        <w:pStyle w:val="a3"/>
        <w:widowControl w:val="0"/>
        <w:numPr>
          <w:ilvl w:val="0"/>
          <w:numId w:val="86"/>
        </w:numPr>
        <w:tabs>
          <w:tab w:val="left" w:pos="740"/>
          <w:tab w:val="left" w:pos="741"/>
        </w:tabs>
        <w:autoSpaceDE w:val="0"/>
        <w:autoSpaceDN w:val="0"/>
        <w:spacing w:after="0" w:line="240" w:lineRule="auto"/>
        <w:ind w:left="567" w:hanging="283"/>
        <w:contextualSpacing w:val="0"/>
        <w:jc w:val="both"/>
        <w:rPr>
          <w:rFonts w:ascii="Times New Roman" w:hAnsi="Times New Roman" w:cs="Times New Roman"/>
          <w:sz w:val="24"/>
        </w:rPr>
      </w:pPr>
      <w:r w:rsidRPr="005C6116">
        <w:rPr>
          <w:rFonts w:ascii="Times New Roman" w:hAnsi="Times New Roman" w:cs="Times New Roman"/>
          <w:sz w:val="24"/>
        </w:rPr>
        <w:t>Иски к иностранным</w:t>
      </w:r>
      <w:r w:rsidRPr="005C6116">
        <w:rPr>
          <w:rFonts w:ascii="Times New Roman" w:hAnsi="Times New Roman" w:cs="Times New Roman"/>
          <w:spacing w:val="-3"/>
          <w:sz w:val="24"/>
        </w:rPr>
        <w:t xml:space="preserve"> </w:t>
      </w:r>
      <w:r w:rsidRPr="005C6116">
        <w:rPr>
          <w:rFonts w:ascii="Times New Roman" w:hAnsi="Times New Roman" w:cs="Times New Roman"/>
          <w:sz w:val="24"/>
        </w:rPr>
        <w:t>государствам.</w:t>
      </w:r>
    </w:p>
    <w:p w:rsidR="000D6D4A" w:rsidRPr="005C6116" w:rsidRDefault="000D6D4A" w:rsidP="00137E2D">
      <w:pPr>
        <w:pStyle w:val="a3"/>
        <w:widowControl w:val="0"/>
        <w:numPr>
          <w:ilvl w:val="0"/>
          <w:numId w:val="86"/>
        </w:numPr>
        <w:tabs>
          <w:tab w:val="left" w:pos="740"/>
          <w:tab w:val="left" w:pos="741"/>
        </w:tabs>
        <w:autoSpaceDE w:val="0"/>
        <w:autoSpaceDN w:val="0"/>
        <w:spacing w:after="0" w:line="240" w:lineRule="auto"/>
        <w:ind w:left="567" w:hanging="283"/>
        <w:contextualSpacing w:val="0"/>
        <w:jc w:val="both"/>
        <w:rPr>
          <w:rFonts w:ascii="Times New Roman" w:hAnsi="Times New Roman" w:cs="Times New Roman"/>
          <w:sz w:val="24"/>
        </w:rPr>
      </w:pPr>
      <w:r w:rsidRPr="005C6116">
        <w:rPr>
          <w:rFonts w:ascii="Times New Roman" w:hAnsi="Times New Roman" w:cs="Times New Roman"/>
          <w:sz w:val="24"/>
        </w:rPr>
        <w:t>Использование иностранных документов российскими</w:t>
      </w:r>
      <w:r w:rsidRPr="005C6116">
        <w:rPr>
          <w:rFonts w:ascii="Times New Roman" w:hAnsi="Times New Roman" w:cs="Times New Roman"/>
          <w:spacing w:val="-2"/>
          <w:sz w:val="24"/>
        </w:rPr>
        <w:t xml:space="preserve"> </w:t>
      </w:r>
      <w:r w:rsidRPr="005C6116">
        <w:rPr>
          <w:rFonts w:ascii="Times New Roman" w:hAnsi="Times New Roman" w:cs="Times New Roman"/>
          <w:sz w:val="24"/>
        </w:rPr>
        <w:t>судами.</w:t>
      </w:r>
    </w:p>
    <w:p w:rsidR="000D6D4A" w:rsidRPr="005C6116" w:rsidRDefault="000D6D4A" w:rsidP="00137E2D">
      <w:pPr>
        <w:pStyle w:val="a3"/>
        <w:widowControl w:val="0"/>
        <w:numPr>
          <w:ilvl w:val="0"/>
          <w:numId w:val="86"/>
        </w:numPr>
        <w:tabs>
          <w:tab w:val="left" w:pos="740"/>
          <w:tab w:val="left" w:pos="741"/>
        </w:tabs>
        <w:autoSpaceDE w:val="0"/>
        <w:autoSpaceDN w:val="0"/>
        <w:spacing w:after="0" w:line="240" w:lineRule="auto"/>
        <w:ind w:left="567" w:hanging="283"/>
        <w:contextualSpacing w:val="0"/>
        <w:jc w:val="both"/>
        <w:rPr>
          <w:rFonts w:ascii="Times New Roman" w:hAnsi="Times New Roman" w:cs="Times New Roman"/>
          <w:sz w:val="24"/>
        </w:rPr>
      </w:pPr>
      <w:r w:rsidRPr="005C6116">
        <w:rPr>
          <w:rFonts w:ascii="Times New Roman" w:hAnsi="Times New Roman" w:cs="Times New Roman"/>
          <w:sz w:val="24"/>
        </w:rPr>
        <w:t>Порядок исполнения российскими судами поручений иностранных</w:t>
      </w:r>
      <w:r w:rsidRPr="005C6116">
        <w:rPr>
          <w:rFonts w:ascii="Times New Roman" w:hAnsi="Times New Roman" w:cs="Times New Roman"/>
          <w:spacing w:val="-5"/>
          <w:sz w:val="24"/>
        </w:rPr>
        <w:t xml:space="preserve"> </w:t>
      </w:r>
      <w:r w:rsidRPr="005C6116">
        <w:rPr>
          <w:rFonts w:ascii="Times New Roman" w:hAnsi="Times New Roman" w:cs="Times New Roman"/>
          <w:sz w:val="24"/>
        </w:rPr>
        <w:t>судов.</w:t>
      </w:r>
    </w:p>
    <w:p w:rsidR="000D6D4A" w:rsidRPr="005C6116" w:rsidRDefault="000D6D4A" w:rsidP="00137E2D">
      <w:pPr>
        <w:pStyle w:val="a3"/>
        <w:widowControl w:val="0"/>
        <w:numPr>
          <w:ilvl w:val="0"/>
          <w:numId w:val="86"/>
        </w:numPr>
        <w:tabs>
          <w:tab w:val="left" w:pos="740"/>
          <w:tab w:val="left" w:pos="741"/>
        </w:tabs>
        <w:autoSpaceDE w:val="0"/>
        <w:autoSpaceDN w:val="0"/>
        <w:spacing w:after="0" w:line="240" w:lineRule="auto"/>
        <w:ind w:left="567" w:hanging="283"/>
        <w:contextualSpacing w:val="0"/>
        <w:jc w:val="both"/>
        <w:rPr>
          <w:rFonts w:ascii="Times New Roman" w:hAnsi="Times New Roman" w:cs="Times New Roman"/>
          <w:sz w:val="24"/>
        </w:rPr>
      </w:pPr>
      <w:r w:rsidRPr="005C6116">
        <w:rPr>
          <w:rFonts w:ascii="Times New Roman" w:hAnsi="Times New Roman" w:cs="Times New Roman"/>
          <w:sz w:val="24"/>
        </w:rPr>
        <w:t>Порядок сношений по вопросам правовой</w:t>
      </w:r>
      <w:r w:rsidRPr="005C6116">
        <w:rPr>
          <w:rFonts w:ascii="Times New Roman" w:hAnsi="Times New Roman" w:cs="Times New Roman"/>
          <w:spacing w:val="-5"/>
          <w:sz w:val="24"/>
        </w:rPr>
        <w:t xml:space="preserve"> </w:t>
      </w:r>
      <w:r w:rsidRPr="005C6116">
        <w:rPr>
          <w:rFonts w:ascii="Times New Roman" w:hAnsi="Times New Roman" w:cs="Times New Roman"/>
          <w:sz w:val="24"/>
        </w:rPr>
        <w:t>помощи.</w:t>
      </w:r>
    </w:p>
    <w:p w:rsidR="000D6D4A" w:rsidRPr="005C6116" w:rsidRDefault="000D6D4A" w:rsidP="00137E2D">
      <w:pPr>
        <w:pStyle w:val="a3"/>
        <w:widowControl w:val="0"/>
        <w:numPr>
          <w:ilvl w:val="0"/>
          <w:numId w:val="86"/>
        </w:numPr>
        <w:tabs>
          <w:tab w:val="left" w:pos="740"/>
          <w:tab w:val="left" w:pos="741"/>
        </w:tabs>
        <w:autoSpaceDE w:val="0"/>
        <w:autoSpaceDN w:val="0"/>
        <w:spacing w:after="0" w:line="240" w:lineRule="auto"/>
        <w:ind w:left="567" w:hanging="283"/>
        <w:contextualSpacing w:val="0"/>
        <w:jc w:val="both"/>
        <w:rPr>
          <w:rFonts w:ascii="Times New Roman" w:hAnsi="Times New Roman" w:cs="Times New Roman"/>
          <w:sz w:val="24"/>
        </w:rPr>
      </w:pPr>
      <w:r w:rsidRPr="005C6116">
        <w:rPr>
          <w:rFonts w:ascii="Times New Roman" w:hAnsi="Times New Roman" w:cs="Times New Roman"/>
          <w:sz w:val="24"/>
        </w:rPr>
        <w:t>Признание и исполнение в России решений иностранных</w:t>
      </w:r>
      <w:r w:rsidRPr="005C6116">
        <w:rPr>
          <w:rFonts w:ascii="Times New Roman" w:hAnsi="Times New Roman" w:cs="Times New Roman"/>
          <w:spacing w:val="-7"/>
          <w:sz w:val="24"/>
        </w:rPr>
        <w:t xml:space="preserve"> </w:t>
      </w:r>
      <w:r w:rsidRPr="005C6116">
        <w:rPr>
          <w:rFonts w:ascii="Times New Roman" w:hAnsi="Times New Roman" w:cs="Times New Roman"/>
          <w:sz w:val="24"/>
        </w:rPr>
        <w:t>судов.</w:t>
      </w:r>
    </w:p>
    <w:p w:rsidR="000D6D4A" w:rsidRPr="005C6116" w:rsidRDefault="000D6D4A" w:rsidP="005C6116">
      <w:pPr>
        <w:tabs>
          <w:tab w:val="left" w:pos="740"/>
          <w:tab w:val="left" w:pos="741"/>
        </w:tabs>
        <w:spacing w:after="0"/>
        <w:ind w:left="284"/>
        <w:jc w:val="both"/>
        <w:rPr>
          <w:rFonts w:ascii="Times New Roman" w:hAnsi="Times New Roman" w:cs="Times New Roman"/>
          <w:sz w:val="24"/>
        </w:rPr>
      </w:pPr>
    </w:p>
    <w:p w:rsidR="000D6D4A" w:rsidRPr="005C6116" w:rsidRDefault="000D6D4A" w:rsidP="005C6116">
      <w:pPr>
        <w:tabs>
          <w:tab w:val="left" w:pos="740"/>
          <w:tab w:val="left" w:pos="741"/>
        </w:tabs>
        <w:spacing w:after="0"/>
        <w:ind w:left="284"/>
        <w:jc w:val="both"/>
        <w:rPr>
          <w:rFonts w:ascii="Times New Roman" w:hAnsi="Times New Roman" w:cs="Times New Roman"/>
          <w:sz w:val="24"/>
        </w:rPr>
      </w:pPr>
    </w:p>
    <w:p w:rsidR="000D6D4A" w:rsidRPr="005C6116" w:rsidRDefault="000D6D4A" w:rsidP="005C6116">
      <w:pPr>
        <w:tabs>
          <w:tab w:val="left" w:pos="740"/>
          <w:tab w:val="left" w:pos="741"/>
        </w:tabs>
        <w:spacing w:after="0"/>
        <w:ind w:left="284"/>
        <w:jc w:val="both"/>
        <w:rPr>
          <w:rFonts w:ascii="Times New Roman" w:hAnsi="Times New Roman" w:cs="Times New Roman"/>
          <w:b/>
          <w:sz w:val="24"/>
        </w:rPr>
      </w:pPr>
      <w:r w:rsidRPr="005C6116">
        <w:rPr>
          <w:rFonts w:ascii="Times New Roman" w:hAnsi="Times New Roman" w:cs="Times New Roman"/>
          <w:b/>
          <w:sz w:val="24"/>
        </w:rPr>
        <w:t>Задачи и задания:</w:t>
      </w:r>
    </w:p>
    <w:p w:rsidR="000D6D4A" w:rsidRPr="005C6116" w:rsidRDefault="000D6D4A" w:rsidP="00137E2D">
      <w:pPr>
        <w:pStyle w:val="a3"/>
        <w:widowControl w:val="0"/>
        <w:numPr>
          <w:ilvl w:val="0"/>
          <w:numId w:val="87"/>
        </w:numPr>
        <w:autoSpaceDE w:val="0"/>
        <w:autoSpaceDN w:val="0"/>
        <w:spacing w:after="0" w:line="240" w:lineRule="auto"/>
        <w:contextualSpacing w:val="0"/>
        <w:jc w:val="both"/>
        <w:rPr>
          <w:rFonts w:ascii="Times New Roman" w:hAnsi="Times New Roman" w:cs="Times New Roman"/>
          <w:sz w:val="24"/>
          <w:szCs w:val="24"/>
        </w:rPr>
      </w:pPr>
      <w:r w:rsidRPr="005C6116">
        <w:rPr>
          <w:rFonts w:ascii="Times New Roman" w:hAnsi="Times New Roman" w:cs="Times New Roman"/>
          <w:sz w:val="24"/>
        </w:rPr>
        <w:t xml:space="preserve"> </w:t>
      </w:r>
      <w:r w:rsidRPr="005C6116">
        <w:rPr>
          <w:rFonts w:ascii="Times New Roman" w:eastAsia="Calibri" w:hAnsi="Times New Roman" w:cs="Times New Roman"/>
          <w:sz w:val="24"/>
          <w:szCs w:val="24"/>
        </w:rPr>
        <w:t>Определите подсудность следующих дел (все возможные варианты):</w:t>
      </w:r>
    </w:p>
    <w:p w:rsidR="000D6D4A" w:rsidRPr="005C6116" w:rsidRDefault="000D6D4A" w:rsidP="005C6116">
      <w:pPr>
        <w:pStyle w:val="a3"/>
        <w:spacing w:after="0"/>
        <w:ind w:left="644"/>
        <w:jc w:val="both"/>
        <w:rPr>
          <w:rFonts w:ascii="Times New Roman" w:eastAsia="Calibri" w:hAnsi="Times New Roman" w:cs="Times New Roman"/>
          <w:sz w:val="24"/>
          <w:szCs w:val="24"/>
        </w:rPr>
      </w:pPr>
      <w:r w:rsidRPr="005C6116">
        <w:rPr>
          <w:rFonts w:ascii="Times New Roman" w:eastAsia="Calibri" w:hAnsi="Times New Roman" w:cs="Times New Roman"/>
          <w:sz w:val="24"/>
          <w:szCs w:val="24"/>
        </w:rPr>
        <w:t xml:space="preserve">1) по иску Мурзина (гражданин России) к </w:t>
      </w:r>
      <w:proofErr w:type="spellStart"/>
      <w:r w:rsidRPr="005C6116">
        <w:rPr>
          <w:rFonts w:ascii="Times New Roman" w:eastAsia="Calibri" w:hAnsi="Times New Roman" w:cs="Times New Roman"/>
          <w:sz w:val="24"/>
          <w:szCs w:val="24"/>
        </w:rPr>
        <w:t>Сырко</w:t>
      </w:r>
      <w:proofErr w:type="spellEnd"/>
      <w:r w:rsidRPr="005C6116">
        <w:rPr>
          <w:rFonts w:ascii="Times New Roman" w:eastAsia="Calibri" w:hAnsi="Times New Roman" w:cs="Times New Roman"/>
          <w:sz w:val="24"/>
          <w:szCs w:val="24"/>
        </w:rPr>
        <w:t xml:space="preserve"> (гражданка Украины, проживающей в г. Киеве) о взыскании арендной платы по договору найма квартиры в г. Анапе.  </w:t>
      </w:r>
    </w:p>
    <w:p w:rsidR="000D6D4A" w:rsidRPr="005C6116" w:rsidRDefault="000D6D4A" w:rsidP="005C6116">
      <w:pPr>
        <w:pStyle w:val="a3"/>
        <w:spacing w:after="0"/>
        <w:ind w:left="644"/>
        <w:jc w:val="both"/>
        <w:rPr>
          <w:rFonts w:ascii="Times New Roman" w:eastAsia="Calibri" w:hAnsi="Times New Roman" w:cs="Times New Roman"/>
          <w:sz w:val="24"/>
          <w:szCs w:val="24"/>
        </w:rPr>
      </w:pPr>
      <w:r w:rsidRPr="005C6116">
        <w:rPr>
          <w:rFonts w:ascii="Times New Roman" w:eastAsia="Calibri" w:hAnsi="Times New Roman" w:cs="Times New Roman"/>
          <w:sz w:val="24"/>
          <w:szCs w:val="24"/>
        </w:rPr>
        <w:t>2) по иску Середа (проживающего в г. Томске) к отелю «Арабика» о возмещении вреда здоровью, причиненного в результате пищевого отравления во время его отдыха в Египте;</w:t>
      </w:r>
    </w:p>
    <w:p w:rsidR="000D6D4A" w:rsidRPr="005C6116" w:rsidRDefault="000D6D4A" w:rsidP="005C6116">
      <w:pPr>
        <w:pStyle w:val="a3"/>
        <w:spacing w:after="0"/>
        <w:ind w:left="644"/>
        <w:jc w:val="both"/>
        <w:rPr>
          <w:rFonts w:ascii="Times New Roman" w:eastAsia="Calibri" w:hAnsi="Times New Roman" w:cs="Times New Roman"/>
          <w:sz w:val="24"/>
          <w:szCs w:val="24"/>
        </w:rPr>
      </w:pPr>
      <w:r w:rsidRPr="005C6116">
        <w:rPr>
          <w:rFonts w:ascii="Times New Roman" w:eastAsia="Calibri" w:hAnsi="Times New Roman" w:cs="Times New Roman"/>
          <w:sz w:val="24"/>
          <w:szCs w:val="24"/>
        </w:rPr>
        <w:t>3) по иску Никитина о возмещении имущественного вреда здоровью, причиненного в результате крушения самолёта Боинг 747 в аэропорту Берлина. Самолёт принадлежал немецкой авиакомпании «</w:t>
      </w:r>
      <w:proofErr w:type="spellStart"/>
      <w:r w:rsidRPr="005C6116">
        <w:rPr>
          <w:rFonts w:ascii="Times New Roman" w:eastAsia="Calibri" w:hAnsi="Times New Roman" w:cs="Times New Roman"/>
          <w:sz w:val="24"/>
          <w:szCs w:val="24"/>
        </w:rPr>
        <w:t>Евровингс</w:t>
      </w:r>
      <w:proofErr w:type="spellEnd"/>
      <w:r w:rsidRPr="005C6116">
        <w:rPr>
          <w:rFonts w:ascii="Times New Roman" w:eastAsia="Calibri" w:hAnsi="Times New Roman" w:cs="Times New Roman"/>
          <w:sz w:val="24"/>
          <w:szCs w:val="24"/>
        </w:rPr>
        <w:t>»;</w:t>
      </w:r>
    </w:p>
    <w:p w:rsidR="000D6D4A" w:rsidRPr="005C6116" w:rsidRDefault="000D6D4A" w:rsidP="005C6116">
      <w:pPr>
        <w:pStyle w:val="a3"/>
        <w:spacing w:after="0"/>
        <w:ind w:left="644"/>
        <w:jc w:val="both"/>
        <w:rPr>
          <w:rFonts w:ascii="Times New Roman" w:eastAsia="Calibri" w:hAnsi="Times New Roman" w:cs="Times New Roman"/>
          <w:sz w:val="24"/>
          <w:szCs w:val="24"/>
        </w:rPr>
      </w:pPr>
      <w:r w:rsidRPr="005C6116">
        <w:rPr>
          <w:rFonts w:ascii="Times New Roman" w:eastAsia="Calibri" w:hAnsi="Times New Roman" w:cs="Times New Roman"/>
          <w:sz w:val="24"/>
          <w:szCs w:val="24"/>
        </w:rPr>
        <w:t>4) по иску Рейчел Смит (гражданка США) к Николаенко (гражданин России, проживающий в г. Белград, Сербия) о признании недействительным договора купли-продажи квартиры в г. Томске;</w:t>
      </w:r>
    </w:p>
    <w:p w:rsidR="000D6D4A" w:rsidRPr="005C6116" w:rsidRDefault="000D6D4A" w:rsidP="005C6116">
      <w:pPr>
        <w:pStyle w:val="a3"/>
        <w:spacing w:after="0"/>
        <w:ind w:left="644"/>
        <w:jc w:val="both"/>
        <w:rPr>
          <w:rFonts w:ascii="Times New Roman" w:eastAsia="Calibri" w:hAnsi="Times New Roman" w:cs="Times New Roman"/>
          <w:sz w:val="24"/>
          <w:szCs w:val="24"/>
        </w:rPr>
      </w:pPr>
      <w:r w:rsidRPr="005C6116">
        <w:rPr>
          <w:rFonts w:ascii="Times New Roman" w:eastAsia="Calibri" w:hAnsi="Times New Roman" w:cs="Times New Roman"/>
          <w:sz w:val="24"/>
          <w:szCs w:val="24"/>
        </w:rPr>
        <w:t xml:space="preserve">5) по иску </w:t>
      </w:r>
      <w:proofErr w:type="spellStart"/>
      <w:r w:rsidRPr="005C6116">
        <w:rPr>
          <w:rFonts w:ascii="Times New Roman" w:eastAsia="Calibri" w:hAnsi="Times New Roman" w:cs="Times New Roman"/>
          <w:sz w:val="24"/>
          <w:szCs w:val="24"/>
        </w:rPr>
        <w:t>Миланова</w:t>
      </w:r>
      <w:proofErr w:type="spellEnd"/>
      <w:r w:rsidRPr="005C6116">
        <w:rPr>
          <w:rFonts w:ascii="Times New Roman" w:eastAsia="Calibri" w:hAnsi="Times New Roman" w:cs="Times New Roman"/>
          <w:sz w:val="24"/>
          <w:szCs w:val="24"/>
        </w:rPr>
        <w:t xml:space="preserve"> (проживающего в г. Томске) к ОАО «Аэрофлот» о возмещении убытков, причиненных в результате потери багажа на рейсе Новосибирск-Пекин; </w:t>
      </w:r>
    </w:p>
    <w:p w:rsidR="000D6D4A" w:rsidRPr="005C6116" w:rsidRDefault="000D6D4A" w:rsidP="005C6116">
      <w:pPr>
        <w:pStyle w:val="a3"/>
        <w:spacing w:after="0"/>
        <w:ind w:left="644"/>
        <w:jc w:val="both"/>
        <w:rPr>
          <w:rFonts w:ascii="Times New Roman" w:hAnsi="Times New Roman" w:cs="Times New Roman"/>
          <w:sz w:val="24"/>
          <w:szCs w:val="24"/>
        </w:rPr>
      </w:pPr>
      <w:r w:rsidRPr="005C6116">
        <w:rPr>
          <w:rFonts w:ascii="Times New Roman" w:eastAsia="Calibri" w:hAnsi="Times New Roman" w:cs="Times New Roman"/>
          <w:sz w:val="24"/>
          <w:szCs w:val="24"/>
        </w:rPr>
        <w:t xml:space="preserve">6) по иску Свириденко к </w:t>
      </w:r>
      <w:proofErr w:type="spellStart"/>
      <w:r w:rsidRPr="005C6116">
        <w:rPr>
          <w:rFonts w:ascii="Times New Roman" w:eastAsia="Calibri" w:hAnsi="Times New Roman" w:cs="Times New Roman"/>
          <w:sz w:val="24"/>
          <w:szCs w:val="24"/>
        </w:rPr>
        <w:t>Бинотто</w:t>
      </w:r>
      <w:proofErr w:type="spellEnd"/>
      <w:r w:rsidRPr="005C6116">
        <w:rPr>
          <w:rFonts w:ascii="Times New Roman" w:eastAsia="Calibri" w:hAnsi="Times New Roman" w:cs="Times New Roman"/>
          <w:sz w:val="24"/>
          <w:szCs w:val="24"/>
        </w:rPr>
        <w:t xml:space="preserve"> (гражданин Италии) о расторжении брака, на момент подачи иска оба проживали в г. Новосибирске;</w:t>
      </w:r>
    </w:p>
    <w:p w:rsidR="000D6D4A" w:rsidRPr="005C6116" w:rsidRDefault="000D6D4A" w:rsidP="00137E2D">
      <w:pPr>
        <w:pStyle w:val="a3"/>
        <w:widowControl w:val="0"/>
        <w:numPr>
          <w:ilvl w:val="0"/>
          <w:numId w:val="87"/>
        </w:numPr>
        <w:autoSpaceDE w:val="0"/>
        <w:autoSpaceDN w:val="0"/>
        <w:spacing w:after="0" w:line="240" w:lineRule="auto"/>
        <w:contextualSpacing w:val="0"/>
        <w:jc w:val="both"/>
        <w:rPr>
          <w:rFonts w:ascii="Times New Roman" w:hAnsi="Times New Roman" w:cs="Times New Roman"/>
          <w:sz w:val="24"/>
          <w:szCs w:val="24"/>
        </w:rPr>
      </w:pPr>
      <w:r w:rsidRPr="005C6116">
        <w:rPr>
          <w:rFonts w:ascii="Times New Roman" w:hAnsi="Times New Roman" w:cs="Times New Roman"/>
          <w:sz w:val="24"/>
          <w:szCs w:val="24"/>
        </w:rPr>
        <w:t xml:space="preserve">Производственный кооператив «Гамма» обратился во французский суд с иском о взыскании с полного товарищества «Траст </w:t>
      </w:r>
      <w:proofErr w:type="spellStart"/>
      <w:r w:rsidRPr="005C6116">
        <w:rPr>
          <w:rFonts w:ascii="Times New Roman" w:hAnsi="Times New Roman" w:cs="Times New Roman"/>
          <w:sz w:val="24"/>
          <w:szCs w:val="24"/>
        </w:rPr>
        <w:t>франсиа</w:t>
      </w:r>
      <w:proofErr w:type="spellEnd"/>
      <w:r w:rsidRPr="005C6116">
        <w:rPr>
          <w:rFonts w:ascii="Times New Roman" w:hAnsi="Times New Roman" w:cs="Times New Roman"/>
          <w:sz w:val="24"/>
          <w:szCs w:val="24"/>
        </w:rPr>
        <w:t xml:space="preserve"> де ла </w:t>
      </w:r>
      <w:proofErr w:type="spellStart"/>
      <w:r w:rsidRPr="005C6116">
        <w:rPr>
          <w:rFonts w:ascii="Times New Roman" w:hAnsi="Times New Roman" w:cs="Times New Roman"/>
          <w:sz w:val="24"/>
          <w:szCs w:val="24"/>
        </w:rPr>
        <w:t>конструктион</w:t>
      </w:r>
      <w:proofErr w:type="spellEnd"/>
      <w:r w:rsidRPr="005C6116">
        <w:rPr>
          <w:rFonts w:ascii="Times New Roman" w:hAnsi="Times New Roman" w:cs="Times New Roman"/>
          <w:sz w:val="24"/>
          <w:szCs w:val="24"/>
        </w:rPr>
        <w:t xml:space="preserve">» о взыскании с последнего денежных средств за неоплаченные строительные работы. В суде ответчик возражал против иска, ссылаясь на то, что французское </w:t>
      </w:r>
      <w:r w:rsidRPr="005C6116">
        <w:rPr>
          <w:rFonts w:ascii="Times New Roman" w:hAnsi="Times New Roman" w:cs="Times New Roman"/>
          <w:sz w:val="24"/>
          <w:szCs w:val="24"/>
        </w:rPr>
        <w:lastRenderedPageBreak/>
        <w:t>законодательство не предусматривает такой организационно-правовой формы как производственный кооператив.</w:t>
      </w:r>
    </w:p>
    <w:p w:rsidR="000D6D4A" w:rsidRPr="005C6116" w:rsidRDefault="000D6D4A" w:rsidP="005C6116">
      <w:pPr>
        <w:pStyle w:val="a3"/>
        <w:spacing w:after="0"/>
        <w:ind w:left="644"/>
        <w:jc w:val="both"/>
        <w:rPr>
          <w:rFonts w:ascii="Times New Roman" w:hAnsi="Times New Roman" w:cs="Times New Roman"/>
          <w:i/>
          <w:sz w:val="24"/>
          <w:szCs w:val="24"/>
        </w:rPr>
      </w:pPr>
      <w:r w:rsidRPr="005C6116">
        <w:rPr>
          <w:rFonts w:ascii="Times New Roman" w:hAnsi="Times New Roman" w:cs="Times New Roman"/>
          <w:i/>
          <w:sz w:val="24"/>
          <w:szCs w:val="24"/>
        </w:rPr>
        <w:t>Обоснованы ли возражения ответчика? Что такое личный закон? Изменится ли решение, если бы разбирательство происходило в российском суде?</w:t>
      </w:r>
    </w:p>
    <w:p w:rsidR="000D6D4A" w:rsidRPr="005C6116" w:rsidRDefault="000D6D4A" w:rsidP="00137E2D">
      <w:pPr>
        <w:pStyle w:val="a3"/>
        <w:widowControl w:val="0"/>
        <w:numPr>
          <w:ilvl w:val="0"/>
          <w:numId w:val="87"/>
        </w:numPr>
        <w:autoSpaceDE w:val="0"/>
        <w:autoSpaceDN w:val="0"/>
        <w:spacing w:after="0" w:line="240" w:lineRule="auto"/>
        <w:contextualSpacing w:val="0"/>
        <w:jc w:val="both"/>
        <w:rPr>
          <w:rFonts w:ascii="Times New Roman" w:hAnsi="Times New Roman" w:cs="Times New Roman"/>
          <w:sz w:val="24"/>
          <w:szCs w:val="24"/>
        </w:rPr>
      </w:pPr>
      <w:r w:rsidRPr="005C6116">
        <w:rPr>
          <w:rFonts w:ascii="Times New Roman" w:hAnsi="Times New Roman" w:cs="Times New Roman"/>
          <w:sz w:val="24"/>
          <w:szCs w:val="24"/>
        </w:rPr>
        <w:t xml:space="preserve">Гражданин США Барнс (постоянно проживает в г. Филадельфия, США) обратился в </w:t>
      </w:r>
      <w:proofErr w:type="spellStart"/>
      <w:r w:rsidRPr="005C6116">
        <w:rPr>
          <w:rFonts w:ascii="Times New Roman" w:hAnsi="Times New Roman" w:cs="Times New Roman"/>
          <w:sz w:val="24"/>
          <w:szCs w:val="24"/>
        </w:rPr>
        <w:t>Басманный</w:t>
      </w:r>
      <w:proofErr w:type="spellEnd"/>
      <w:r w:rsidRPr="005C6116">
        <w:rPr>
          <w:rFonts w:ascii="Times New Roman" w:hAnsi="Times New Roman" w:cs="Times New Roman"/>
          <w:sz w:val="24"/>
          <w:szCs w:val="24"/>
        </w:rPr>
        <w:t xml:space="preserve"> районный суд г. Москвы с иском к Российской Федерации о возмещении вреда, причинённого незаконным административным арестом.</w:t>
      </w:r>
    </w:p>
    <w:p w:rsidR="000D6D4A" w:rsidRPr="005C6116" w:rsidRDefault="000D6D4A" w:rsidP="005C6116">
      <w:pPr>
        <w:pStyle w:val="a3"/>
        <w:spacing w:after="0"/>
        <w:ind w:left="644"/>
        <w:jc w:val="both"/>
        <w:rPr>
          <w:rFonts w:ascii="Times New Roman" w:hAnsi="Times New Roman" w:cs="Times New Roman"/>
          <w:i/>
          <w:sz w:val="24"/>
          <w:szCs w:val="24"/>
        </w:rPr>
      </w:pPr>
      <w:r w:rsidRPr="005C6116">
        <w:rPr>
          <w:rFonts w:ascii="Times New Roman" w:hAnsi="Times New Roman" w:cs="Times New Roman"/>
          <w:i/>
          <w:sz w:val="24"/>
          <w:szCs w:val="24"/>
        </w:rPr>
        <w:t>Вправе ли иностранные граждане обращаться в суд с таким иском? Мог ли истец обратиться в суд в США?</w:t>
      </w:r>
    </w:p>
    <w:p w:rsidR="000D6D4A" w:rsidRPr="005C6116" w:rsidRDefault="000D6D4A" w:rsidP="00137E2D">
      <w:pPr>
        <w:pStyle w:val="a3"/>
        <w:widowControl w:val="0"/>
        <w:numPr>
          <w:ilvl w:val="0"/>
          <w:numId w:val="87"/>
        </w:numPr>
        <w:autoSpaceDE w:val="0"/>
        <w:autoSpaceDN w:val="0"/>
        <w:spacing w:after="0" w:line="240" w:lineRule="auto"/>
        <w:contextualSpacing w:val="0"/>
        <w:jc w:val="both"/>
        <w:rPr>
          <w:rFonts w:ascii="Times New Roman" w:hAnsi="Times New Roman" w:cs="Times New Roman"/>
          <w:sz w:val="24"/>
          <w:szCs w:val="24"/>
        </w:rPr>
      </w:pPr>
      <w:r w:rsidRPr="005C6116">
        <w:rPr>
          <w:rFonts w:ascii="Times New Roman" w:hAnsi="Times New Roman" w:cs="Times New Roman"/>
          <w:sz w:val="24"/>
          <w:szCs w:val="24"/>
        </w:rPr>
        <w:t>Партнёрство «</w:t>
      </w:r>
      <w:proofErr w:type="spellStart"/>
      <w:r w:rsidRPr="005C6116">
        <w:rPr>
          <w:rFonts w:ascii="Times New Roman" w:hAnsi="Times New Roman" w:cs="Times New Roman"/>
          <w:sz w:val="24"/>
          <w:szCs w:val="24"/>
        </w:rPr>
        <w:t>Елистон</w:t>
      </w:r>
      <w:proofErr w:type="spellEnd"/>
      <w:r w:rsidRPr="005C6116">
        <w:rPr>
          <w:rFonts w:ascii="Times New Roman" w:hAnsi="Times New Roman" w:cs="Times New Roman"/>
          <w:sz w:val="24"/>
          <w:szCs w:val="24"/>
        </w:rPr>
        <w:t xml:space="preserve"> </w:t>
      </w:r>
      <w:proofErr w:type="spellStart"/>
      <w:r w:rsidRPr="005C6116">
        <w:rPr>
          <w:rFonts w:ascii="Times New Roman" w:hAnsi="Times New Roman" w:cs="Times New Roman"/>
          <w:sz w:val="24"/>
          <w:szCs w:val="24"/>
        </w:rPr>
        <w:t>ло</w:t>
      </w:r>
      <w:proofErr w:type="spellEnd"/>
      <w:r w:rsidRPr="005C6116">
        <w:rPr>
          <w:rFonts w:ascii="Times New Roman" w:hAnsi="Times New Roman" w:cs="Times New Roman"/>
          <w:sz w:val="24"/>
          <w:szCs w:val="24"/>
        </w:rPr>
        <w:t xml:space="preserve"> </w:t>
      </w:r>
      <w:proofErr w:type="spellStart"/>
      <w:r w:rsidRPr="005C6116">
        <w:rPr>
          <w:rFonts w:ascii="Times New Roman" w:hAnsi="Times New Roman" w:cs="Times New Roman"/>
          <w:sz w:val="24"/>
          <w:szCs w:val="24"/>
        </w:rPr>
        <w:t>компани</w:t>
      </w:r>
      <w:proofErr w:type="spellEnd"/>
      <w:r w:rsidRPr="005C6116">
        <w:rPr>
          <w:rFonts w:ascii="Times New Roman" w:hAnsi="Times New Roman" w:cs="Times New Roman"/>
          <w:sz w:val="24"/>
          <w:szCs w:val="24"/>
        </w:rPr>
        <w:t>» обратилось в Томский областной суд с ходатайством о признании решения Высокого суда Лондона и его принудительном исполнении, которым удовлетворены требования заявителя к гражданину Потапову (постоянно проживает в г. Томске) о взыскании с него денежных средств за оказанные юридические услуги. Потапов возражал, что надлежащим образом не был уведомлен о судебном разбирательстве, а договор с заявителем вообще не подписывал.</w:t>
      </w:r>
    </w:p>
    <w:p w:rsidR="000D6D4A" w:rsidRPr="005C6116" w:rsidRDefault="000D6D4A" w:rsidP="005C6116">
      <w:pPr>
        <w:pStyle w:val="a3"/>
        <w:spacing w:after="0"/>
        <w:ind w:left="644"/>
        <w:jc w:val="both"/>
        <w:rPr>
          <w:rFonts w:ascii="Times New Roman" w:hAnsi="Times New Roman" w:cs="Times New Roman"/>
          <w:i/>
          <w:sz w:val="24"/>
          <w:szCs w:val="24"/>
        </w:rPr>
      </w:pPr>
      <w:r w:rsidRPr="005C6116">
        <w:rPr>
          <w:rFonts w:ascii="Times New Roman" w:hAnsi="Times New Roman" w:cs="Times New Roman"/>
          <w:i/>
          <w:sz w:val="24"/>
          <w:szCs w:val="24"/>
        </w:rPr>
        <w:t>Имеют ли значения указанные возражения ответчика? Вправе ли иностранное юридическое лицо заявлять такое ходатайство?</w:t>
      </w:r>
    </w:p>
    <w:p w:rsidR="000D6D4A" w:rsidRPr="005C6116" w:rsidRDefault="000D6D4A" w:rsidP="00137E2D">
      <w:pPr>
        <w:pStyle w:val="a3"/>
        <w:widowControl w:val="0"/>
        <w:numPr>
          <w:ilvl w:val="0"/>
          <w:numId w:val="87"/>
        </w:numPr>
        <w:autoSpaceDE w:val="0"/>
        <w:autoSpaceDN w:val="0"/>
        <w:spacing w:after="0" w:line="240" w:lineRule="auto"/>
        <w:contextualSpacing w:val="0"/>
        <w:jc w:val="both"/>
        <w:rPr>
          <w:rFonts w:ascii="Times New Roman" w:hAnsi="Times New Roman" w:cs="Times New Roman"/>
          <w:i/>
          <w:sz w:val="24"/>
          <w:szCs w:val="24"/>
        </w:rPr>
      </w:pPr>
      <w:r w:rsidRPr="005C6116">
        <w:rPr>
          <w:rFonts w:ascii="Times New Roman" w:hAnsi="Times New Roman" w:cs="Times New Roman"/>
          <w:sz w:val="24"/>
          <w:szCs w:val="24"/>
        </w:rPr>
        <w:t>Между российской и турецкой компаниями заключен договор международной купли-продажи, в соответствии с которым российская организация обязуется поставить на условиях CIF (согласно ИНКОТЕРМС в редакции 2010 г.) партию пшеницы, а турецкая фирма обязуется оплатить товар. Во время перевозки товара судно, на котором он находился, попало в шторм, вследствие чего товар был испорчен. Турецкая сторона отказалась оплачивать товар. Стороны установили, что рассматривать споры будет Севастопольский городской суд, куда и обратилась российская сторона.</w:t>
      </w:r>
    </w:p>
    <w:p w:rsidR="000D6D4A" w:rsidRPr="005C6116" w:rsidRDefault="000D6D4A" w:rsidP="005C6116">
      <w:pPr>
        <w:pStyle w:val="a3"/>
        <w:spacing w:after="0"/>
        <w:ind w:left="644"/>
        <w:jc w:val="both"/>
        <w:rPr>
          <w:rFonts w:ascii="Times New Roman" w:hAnsi="Times New Roman" w:cs="Times New Roman"/>
          <w:i/>
          <w:sz w:val="24"/>
          <w:szCs w:val="24"/>
        </w:rPr>
      </w:pPr>
      <w:r w:rsidRPr="005C6116">
        <w:rPr>
          <w:rFonts w:ascii="Times New Roman" w:hAnsi="Times New Roman" w:cs="Times New Roman"/>
          <w:i/>
          <w:sz w:val="24"/>
          <w:szCs w:val="24"/>
        </w:rPr>
        <w:t>Допускается ли в международном праве договорная подсудность? Верно ли стороны определили договорную подсудность?</w:t>
      </w:r>
    </w:p>
    <w:p w:rsidR="000D6D4A" w:rsidRPr="005C6116" w:rsidRDefault="000D6D4A" w:rsidP="005C6116">
      <w:pPr>
        <w:pStyle w:val="1"/>
        <w:jc w:val="left"/>
      </w:pPr>
    </w:p>
    <w:p w:rsidR="000D6D4A" w:rsidRPr="005C6116" w:rsidRDefault="000D6D4A" w:rsidP="005C6116">
      <w:pPr>
        <w:pStyle w:val="1"/>
        <w:jc w:val="left"/>
      </w:pPr>
      <w:bookmarkStart w:id="165" w:name="_Toc31718866"/>
      <w:bookmarkStart w:id="166" w:name="_Toc31720447"/>
      <w:r w:rsidRPr="005C6116">
        <w:t>Рекомендуемая литература:</w:t>
      </w:r>
      <w:bookmarkEnd w:id="165"/>
      <w:bookmarkEnd w:id="166"/>
    </w:p>
    <w:p w:rsidR="000D6D4A" w:rsidRPr="005C6116" w:rsidRDefault="000D6D4A" w:rsidP="00137E2D">
      <w:pPr>
        <w:pStyle w:val="a3"/>
        <w:widowControl w:val="0"/>
        <w:numPr>
          <w:ilvl w:val="0"/>
          <w:numId w:val="85"/>
        </w:numPr>
        <w:tabs>
          <w:tab w:val="left" w:pos="674"/>
        </w:tabs>
        <w:autoSpaceDE w:val="0"/>
        <w:autoSpaceDN w:val="0"/>
        <w:spacing w:after="0" w:line="240" w:lineRule="auto"/>
        <w:ind w:hanging="362"/>
        <w:contextualSpacing w:val="0"/>
        <w:jc w:val="both"/>
        <w:rPr>
          <w:rFonts w:ascii="Times New Roman" w:hAnsi="Times New Roman" w:cs="Times New Roman"/>
          <w:sz w:val="20"/>
        </w:rPr>
      </w:pPr>
      <w:r w:rsidRPr="005C6116">
        <w:rPr>
          <w:rFonts w:ascii="Times New Roman" w:hAnsi="Times New Roman" w:cs="Times New Roman"/>
          <w:sz w:val="20"/>
        </w:rPr>
        <w:t xml:space="preserve">Конституция Российской Федерации от 12 декабря 1993 года (ред. от </w:t>
      </w:r>
      <w:r w:rsidRPr="005C6116">
        <w:rPr>
          <w:rFonts w:ascii="Times New Roman" w:hAnsi="Times New Roman" w:cs="Times New Roman"/>
          <w:sz w:val="20"/>
          <w:szCs w:val="20"/>
          <w:shd w:val="clear" w:color="auto" w:fill="FFFFFF"/>
        </w:rPr>
        <w:t>21.07.2014</w:t>
      </w:r>
      <w:r w:rsidRPr="005C6116">
        <w:rPr>
          <w:rFonts w:ascii="Times New Roman" w:hAnsi="Times New Roman" w:cs="Times New Roman"/>
          <w:sz w:val="20"/>
        </w:rPr>
        <w:t>) // СПС</w:t>
      </w:r>
      <w:r w:rsidRPr="005C6116">
        <w:rPr>
          <w:rFonts w:ascii="Times New Roman" w:hAnsi="Times New Roman" w:cs="Times New Roman"/>
          <w:spacing w:val="-6"/>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0D6D4A" w:rsidRPr="005C6116" w:rsidRDefault="000D6D4A" w:rsidP="00137E2D">
      <w:pPr>
        <w:pStyle w:val="a3"/>
        <w:widowControl w:val="0"/>
        <w:numPr>
          <w:ilvl w:val="0"/>
          <w:numId w:val="85"/>
        </w:numPr>
        <w:tabs>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Гаагская конвенция по вопросам гражданского процесса 1954 года // Договоры об оказании правовой помощи по гражданским, семейным и уголовным делам, заключенные СССР с другими социалистическими государствами. М.,</w:t>
      </w:r>
      <w:r w:rsidRPr="005C6116">
        <w:rPr>
          <w:rFonts w:ascii="Times New Roman" w:hAnsi="Times New Roman" w:cs="Times New Roman"/>
          <w:spacing w:val="-1"/>
          <w:sz w:val="20"/>
        </w:rPr>
        <w:t xml:space="preserve"> </w:t>
      </w:r>
      <w:r w:rsidRPr="005C6116">
        <w:rPr>
          <w:rFonts w:ascii="Times New Roman" w:hAnsi="Times New Roman" w:cs="Times New Roman"/>
          <w:sz w:val="20"/>
        </w:rPr>
        <w:t>1973.</w:t>
      </w:r>
    </w:p>
    <w:p w:rsidR="000D6D4A" w:rsidRPr="005C6116" w:rsidRDefault="000D6D4A" w:rsidP="00137E2D">
      <w:pPr>
        <w:pStyle w:val="a3"/>
        <w:widowControl w:val="0"/>
        <w:numPr>
          <w:ilvl w:val="0"/>
          <w:numId w:val="85"/>
        </w:numPr>
        <w:tabs>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Нью-Йоркская конвенция о признании и приведении в исполнение иностранных арбитражных решений 1956 года // Ведомости Верховного Совета СССР. 1960. № 46. Ст.</w:t>
      </w:r>
      <w:r w:rsidRPr="005C6116">
        <w:rPr>
          <w:rFonts w:ascii="Times New Roman" w:hAnsi="Times New Roman" w:cs="Times New Roman"/>
          <w:spacing w:val="-5"/>
          <w:sz w:val="20"/>
        </w:rPr>
        <w:t xml:space="preserve"> </w:t>
      </w:r>
      <w:r w:rsidRPr="005C6116">
        <w:rPr>
          <w:rFonts w:ascii="Times New Roman" w:hAnsi="Times New Roman" w:cs="Times New Roman"/>
          <w:sz w:val="20"/>
        </w:rPr>
        <w:t>421.</w:t>
      </w:r>
    </w:p>
    <w:p w:rsidR="000D6D4A" w:rsidRPr="005C6116" w:rsidRDefault="000D6D4A" w:rsidP="00137E2D">
      <w:pPr>
        <w:pStyle w:val="a3"/>
        <w:widowControl w:val="0"/>
        <w:numPr>
          <w:ilvl w:val="0"/>
          <w:numId w:val="85"/>
        </w:numPr>
        <w:tabs>
          <w:tab w:val="left" w:pos="674"/>
        </w:tabs>
        <w:autoSpaceDE w:val="0"/>
        <w:autoSpaceDN w:val="0"/>
        <w:spacing w:after="0" w:line="240" w:lineRule="auto"/>
        <w:ind w:hanging="362"/>
        <w:contextualSpacing w:val="0"/>
        <w:jc w:val="both"/>
        <w:rPr>
          <w:rFonts w:ascii="Times New Roman" w:hAnsi="Times New Roman" w:cs="Times New Roman"/>
          <w:sz w:val="20"/>
        </w:rPr>
      </w:pPr>
      <w:r w:rsidRPr="005C6116">
        <w:rPr>
          <w:rFonts w:ascii="Times New Roman" w:hAnsi="Times New Roman" w:cs="Times New Roman"/>
          <w:sz w:val="20"/>
        </w:rPr>
        <w:t>Венская</w:t>
      </w:r>
      <w:r w:rsidRPr="005C6116">
        <w:rPr>
          <w:rFonts w:ascii="Times New Roman" w:hAnsi="Times New Roman" w:cs="Times New Roman"/>
          <w:spacing w:val="15"/>
          <w:sz w:val="20"/>
        </w:rPr>
        <w:t xml:space="preserve"> </w:t>
      </w:r>
      <w:r w:rsidRPr="005C6116">
        <w:rPr>
          <w:rFonts w:ascii="Times New Roman" w:hAnsi="Times New Roman" w:cs="Times New Roman"/>
          <w:sz w:val="20"/>
        </w:rPr>
        <w:t>конвенция</w:t>
      </w:r>
      <w:r w:rsidRPr="005C6116">
        <w:rPr>
          <w:rFonts w:ascii="Times New Roman" w:hAnsi="Times New Roman" w:cs="Times New Roman"/>
          <w:spacing w:val="15"/>
          <w:sz w:val="20"/>
        </w:rPr>
        <w:t xml:space="preserve"> </w:t>
      </w:r>
      <w:r w:rsidRPr="005C6116">
        <w:rPr>
          <w:rFonts w:ascii="Times New Roman" w:hAnsi="Times New Roman" w:cs="Times New Roman"/>
          <w:sz w:val="20"/>
        </w:rPr>
        <w:t>о</w:t>
      </w:r>
      <w:r w:rsidRPr="005C6116">
        <w:rPr>
          <w:rFonts w:ascii="Times New Roman" w:hAnsi="Times New Roman" w:cs="Times New Roman"/>
          <w:spacing w:val="18"/>
          <w:sz w:val="20"/>
        </w:rPr>
        <w:t xml:space="preserve"> </w:t>
      </w:r>
      <w:r w:rsidRPr="005C6116">
        <w:rPr>
          <w:rFonts w:ascii="Times New Roman" w:hAnsi="Times New Roman" w:cs="Times New Roman"/>
          <w:sz w:val="20"/>
        </w:rPr>
        <w:t>дипломатических</w:t>
      </w:r>
      <w:r w:rsidRPr="005C6116">
        <w:rPr>
          <w:rFonts w:ascii="Times New Roman" w:hAnsi="Times New Roman" w:cs="Times New Roman"/>
          <w:spacing w:val="15"/>
          <w:sz w:val="20"/>
        </w:rPr>
        <w:t xml:space="preserve"> </w:t>
      </w:r>
      <w:r w:rsidRPr="005C6116">
        <w:rPr>
          <w:rFonts w:ascii="Times New Roman" w:hAnsi="Times New Roman" w:cs="Times New Roman"/>
          <w:sz w:val="20"/>
        </w:rPr>
        <w:t>сношениях</w:t>
      </w:r>
      <w:r w:rsidRPr="005C6116">
        <w:rPr>
          <w:rFonts w:ascii="Times New Roman" w:hAnsi="Times New Roman" w:cs="Times New Roman"/>
          <w:spacing w:val="15"/>
          <w:sz w:val="20"/>
        </w:rPr>
        <w:t xml:space="preserve"> </w:t>
      </w:r>
      <w:r w:rsidRPr="005C6116">
        <w:rPr>
          <w:rFonts w:ascii="Times New Roman" w:hAnsi="Times New Roman" w:cs="Times New Roman"/>
          <w:sz w:val="20"/>
        </w:rPr>
        <w:t>1961</w:t>
      </w:r>
      <w:r w:rsidRPr="005C6116">
        <w:rPr>
          <w:rFonts w:ascii="Times New Roman" w:hAnsi="Times New Roman" w:cs="Times New Roman"/>
          <w:spacing w:val="18"/>
          <w:sz w:val="20"/>
        </w:rPr>
        <w:t xml:space="preserve"> </w:t>
      </w:r>
      <w:r w:rsidRPr="005C6116">
        <w:rPr>
          <w:rFonts w:ascii="Times New Roman" w:hAnsi="Times New Roman" w:cs="Times New Roman"/>
          <w:sz w:val="20"/>
        </w:rPr>
        <w:t>года</w:t>
      </w:r>
      <w:r w:rsidRPr="005C6116">
        <w:rPr>
          <w:rFonts w:ascii="Times New Roman" w:hAnsi="Times New Roman" w:cs="Times New Roman"/>
          <w:spacing w:val="16"/>
          <w:sz w:val="20"/>
        </w:rPr>
        <w:t xml:space="preserve"> </w:t>
      </w:r>
      <w:r w:rsidRPr="005C6116">
        <w:rPr>
          <w:rFonts w:ascii="Times New Roman" w:hAnsi="Times New Roman" w:cs="Times New Roman"/>
          <w:sz w:val="20"/>
        </w:rPr>
        <w:t>//</w:t>
      </w:r>
      <w:r w:rsidRPr="005C6116">
        <w:rPr>
          <w:rFonts w:ascii="Times New Roman" w:hAnsi="Times New Roman" w:cs="Times New Roman"/>
          <w:spacing w:val="16"/>
          <w:sz w:val="20"/>
        </w:rPr>
        <w:t xml:space="preserve"> </w:t>
      </w:r>
      <w:r w:rsidRPr="005C6116">
        <w:rPr>
          <w:rFonts w:ascii="Times New Roman" w:hAnsi="Times New Roman" w:cs="Times New Roman"/>
          <w:sz w:val="20"/>
        </w:rPr>
        <w:t>Ведомости</w:t>
      </w:r>
      <w:r w:rsidRPr="005C6116">
        <w:rPr>
          <w:rFonts w:ascii="Times New Roman" w:hAnsi="Times New Roman" w:cs="Times New Roman"/>
          <w:spacing w:val="16"/>
          <w:sz w:val="20"/>
        </w:rPr>
        <w:t xml:space="preserve"> </w:t>
      </w:r>
      <w:r w:rsidRPr="005C6116">
        <w:rPr>
          <w:rFonts w:ascii="Times New Roman" w:hAnsi="Times New Roman" w:cs="Times New Roman"/>
          <w:sz w:val="20"/>
        </w:rPr>
        <w:t>Верховного</w:t>
      </w:r>
      <w:r w:rsidRPr="005C6116">
        <w:rPr>
          <w:rFonts w:ascii="Times New Roman" w:hAnsi="Times New Roman" w:cs="Times New Roman"/>
          <w:spacing w:val="17"/>
          <w:sz w:val="20"/>
        </w:rPr>
        <w:t xml:space="preserve"> </w:t>
      </w:r>
      <w:r w:rsidRPr="005C6116">
        <w:rPr>
          <w:rFonts w:ascii="Times New Roman" w:hAnsi="Times New Roman" w:cs="Times New Roman"/>
          <w:sz w:val="20"/>
        </w:rPr>
        <w:t>Совета</w:t>
      </w:r>
      <w:r w:rsidRPr="005C6116">
        <w:rPr>
          <w:rFonts w:ascii="Times New Roman" w:hAnsi="Times New Roman" w:cs="Times New Roman"/>
          <w:spacing w:val="16"/>
          <w:sz w:val="20"/>
        </w:rPr>
        <w:t xml:space="preserve"> </w:t>
      </w:r>
      <w:r w:rsidRPr="005C6116">
        <w:rPr>
          <w:rFonts w:ascii="Times New Roman" w:hAnsi="Times New Roman" w:cs="Times New Roman"/>
          <w:sz w:val="20"/>
        </w:rPr>
        <w:t>СССР.</w:t>
      </w:r>
      <w:r w:rsidRPr="005C6116">
        <w:rPr>
          <w:rFonts w:ascii="Times New Roman" w:hAnsi="Times New Roman" w:cs="Times New Roman"/>
          <w:spacing w:val="17"/>
          <w:sz w:val="20"/>
        </w:rPr>
        <w:t xml:space="preserve"> </w:t>
      </w:r>
      <w:r w:rsidRPr="005C6116">
        <w:rPr>
          <w:rFonts w:ascii="Times New Roman" w:hAnsi="Times New Roman" w:cs="Times New Roman"/>
          <w:sz w:val="20"/>
        </w:rPr>
        <w:t>1964. № 18. Ст. 221</w:t>
      </w:r>
    </w:p>
    <w:p w:rsidR="000D6D4A" w:rsidRPr="005C6116" w:rsidRDefault="000D6D4A" w:rsidP="00137E2D">
      <w:pPr>
        <w:pStyle w:val="a3"/>
        <w:widowControl w:val="0"/>
        <w:numPr>
          <w:ilvl w:val="0"/>
          <w:numId w:val="85"/>
        </w:numPr>
        <w:tabs>
          <w:tab w:val="left" w:pos="673"/>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 xml:space="preserve">Конвенция о правовой помощи и правовых отношениях по гражданским, семейным и уголовным </w:t>
      </w:r>
      <w:r w:rsidRPr="005C6116">
        <w:rPr>
          <w:rFonts w:ascii="Times New Roman" w:hAnsi="Times New Roman" w:cs="Times New Roman"/>
          <w:spacing w:val="2"/>
          <w:sz w:val="20"/>
        </w:rPr>
        <w:t xml:space="preserve">делам </w:t>
      </w:r>
      <w:r w:rsidRPr="005C6116">
        <w:rPr>
          <w:rFonts w:ascii="Times New Roman" w:hAnsi="Times New Roman" w:cs="Times New Roman"/>
          <w:sz w:val="20"/>
        </w:rPr>
        <w:t>1993 года // Собрание законодательства Российской Федерации. 1995. № 17. Ст.</w:t>
      </w:r>
      <w:r w:rsidRPr="005C6116">
        <w:rPr>
          <w:rFonts w:ascii="Times New Roman" w:hAnsi="Times New Roman" w:cs="Times New Roman"/>
          <w:spacing w:val="-9"/>
          <w:sz w:val="20"/>
        </w:rPr>
        <w:t xml:space="preserve"> </w:t>
      </w:r>
      <w:r w:rsidRPr="005C6116">
        <w:rPr>
          <w:rFonts w:ascii="Times New Roman" w:hAnsi="Times New Roman" w:cs="Times New Roman"/>
          <w:sz w:val="20"/>
        </w:rPr>
        <w:t>1042.</w:t>
      </w:r>
    </w:p>
    <w:p w:rsidR="000D6D4A" w:rsidRPr="005C6116" w:rsidRDefault="000D6D4A" w:rsidP="00137E2D">
      <w:pPr>
        <w:pStyle w:val="a3"/>
        <w:widowControl w:val="0"/>
        <w:numPr>
          <w:ilvl w:val="0"/>
          <w:numId w:val="85"/>
        </w:numPr>
        <w:tabs>
          <w:tab w:val="left" w:pos="673"/>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Минская Конвенция «О правовой помощи и правовых отношениях по гражданским, семейным и уголовным делам» Собрание законодательства РФ. 1995. № 17. Ст.</w:t>
      </w:r>
      <w:r w:rsidRPr="005C6116">
        <w:rPr>
          <w:rFonts w:ascii="Times New Roman" w:hAnsi="Times New Roman" w:cs="Times New Roman"/>
          <w:spacing w:val="-8"/>
          <w:sz w:val="20"/>
        </w:rPr>
        <w:t xml:space="preserve"> </w:t>
      </w:r>
      <w:r w:rsidRPr="005C6116">
        <w:rPr>
          <w:rFonts w:ascii="Times New Roman" w:hAnsi="Times New Roman" w:cs="Times New Roman"/>
          <w:sz w:val="20"/>
        </w:rPr>
        <w:t>1472.</w:t>
      </w:r>
    </w:p>
    <w:p w:rsidR="000D6D4A" w:rsidRPr="005C6116" w:rsidRDefault="000D6D4A" w:rsidP="00137E2D">
      <w:pPr>
        <w:pStyle w:val="a3"/>
        <w:widowControl w:val="0"/>
        <w:numPr>
          <w:ilvl w:val="0"/>
          <w:numId w:val="85"/>
        </w:numPr>
        <w:tabs>
          <w:tab w:val="left" w:pos="673"/>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Международный</w:t>
      </w:r>
      <w:r w:rsidRPr="005C6116">
        <w:rPr>
          <w:rFonts w:ascii="Times New Roman" w:hAnsi="Times New Roman" w:cs="Times New Roman"/>
          <w:spacing w:val="-1"/>
          <w:sz w:val="20"/>
        </w:rPr>
        <w:t xml:space="preserve"> </w:t>
      </w:r>
      <w:r w:rsidRPr="005C6116">
        <w:rPr>
          <w:rFonts w:ascii="Times New Roman" w:hAnsi="Times New Roman" w:cs="Times New Roman"/>
          <w:sz w:val="20"/>
        </w:rPr>
        <w:t>пакт</w:t>
      </w:r>
      <w:r w:rsidRPr="005C6116">
        <w:rPr>
          <w:rFonts w:ascii="Times New Roman" w:hAnsi="Times New Roman" w:cs="Times New Roman"/>
          <w:spacing w:val="-4"/>
          <w:sz w:val="20"/>
        </w:rPr>
        <w:t xml:space="preserve"> </w:t>
      </w:r>
      <w:r w:rsidRPr="005C6116">
        <w:rPr>
          <w:rFonts w:ascii="Times New Roman" w:hAnsi="Times New Roman" w:cs="Times New Roman"/>
          <w:sz w:val="20"/>
        </w:rPr>
        <w:t>гражданских</w:t>
      </w:r>
      <w:r w:rsidRPr="005C6116">
        <w:rPr>
          <w:rFonts w:ascii="Times New Roman" w:hAnsi="Times New Roman" w:cs="Times New Roman"/>
          <w:spacing w:val="-3"/>
          <w:sz w:val="20"/>
        </w:rPr>
        <w:t xml:space="preserve"> </w:t>
      </w:r>
      <w:r w:rsidRPr="005C6116">
        <w:rPr>
          <w:rFonts w:ascii="Times New Roman" w:hAnsi="Times New Roman" w:cs="Times New Roman"/>
          <w:sz w:val="20"/>
        </w:rPr>
        <w:t>и</w:t>
      </w:r>
      <w:r w:rsidRPr="005C6116">
        <w:rPr>
          <w:rFonts w:ascii="Times New Roman" w:hAnsi="Times New Roman" w:cs="Times New Roman"/>
          <w:spacing w:val="-4"/>
          <w:sz w:val="20"/>
        </w:rPr>
        <w:t xml:space="preserve"> </w:t>
      </w:r>
      <w:r w:rsidRPr="005C6116">
        <w:rPr>
          <w:rFonts w:ascii="Times New Roman" w:hAnsi="Times New Roman" w:cs="Times New Roman"/>
          <w:sz w:val="20"/>
        </w:rPr>
        <w:t>политических</w:t>
      </w:r>
      <w:r w:rsidRPr="005C6116">
        <w:rPr>
          <w:rFonts w:ascii="Times New Roman" w:hAnsi="Times New Roman" w:cs="Times New Roman"/>
          <w:spacing w:val="-4"/>
          <w:sz w:val="20"/>
        </w:rPr>
        <w:t xml:space="preserve"> </w:t>
      </w:r>
      <w:r w:rsidRPr="005C6116">
        <w:rPr>
          <w:rFonts w:ascii="Times New Roman" w:hAnsi="Times New Roman" w:cs="Times New Roman"/>
          <w:sz w:val="20"/>
        </w:rPr>
        <w:t>правах</w:t>
      </w:r>
      <w:r w:rsidRPr="005C6116">
        <w:rPr>
          <w:rFonts w:ascii="Times New Roman" w:hAnsi="Times New Roman" w:cs="Times New Roman"/>
          <w:spacing w:val="-5"/>
          <w:sz w:val="20"/>
        </w:rPr>
        <w:t xml:space="preserve"> </w:t>
      </w:r>
      <w:r w:rsidRPr="005C6116">
        <w:rPr>
          <w:rFonts w:ascii="Times New Roman" w:hAnsi="Times New Roman" w:cs="Times New Roman"/>
          <w:sz w:val="20"/>
        </w:rPr>
        <w:t>(1966).</w:t>
      </w:r>
      <w:r w:rsidRPr="005C6116">
        <w:rPr>
          <w:rFonts w:ascii="Times New Roman" w:hAnsi="Times New Roman" w:cs="Times New Roman"/>
          <w:spacing w:val="-5"/>
          <w:sz w:val="20"/>
        </w:rPr>
        <w:t xml:space="preserve"> </w:t>
      </w:r>
      <w:r w:rsidRPr="005C6116">
        <w:rPr>
          <w:rFonts w:ascii="Times New Roman" w:hAnsi="Times New Roman" w:cs="Times New Roman"/>
          <w:sz w:val="20"/>
        </w:rPr>
        <w:t>М.,</w:t>
      </w:r>
      <w:r w:rsidRPr="005C6116">
        <w:rPr>
          <w:rFonts w:ascii="Times New Roman" w:hAnsi="Times New Roman" w:cs="Times New Roman"/>
          <w:spacing w:val="-3"/>
          <w:sz w:val="20"/>
        </w:rPr>
        <w:t xml:space="preserve"> </w:t>
      </w:r>
      <w:r w:rsidRPr="005C6116">
        <w:rPr>
          <w:rFonts w:ascii="Times New Roman" w:hAnsi="Times New Roman" w:cs="Times New Roman"/>
          <w:sz w:val="20"/>
        </w:rPr>
        <w:t>1994.</w:t>
      </w:r>
      <w:r w:rsidRPr="005C6116">
        <w:rPr>
          <w:rFonts w:ascii="Times New Roman" w:hAnsi="Times New Roman" w:cs="Times New Roman"/>
          <w:spacing w:val="-4"/>
          <w:sz w:val="20"/>
        </w:rPr>
        <w:t xml:space="preserve"> </w:t>
      </w:r>
      <w:r w:rsidRPr="005C6116">
        <w:rPr>
          <w:rFonts w:ascii="Times New Roman" w:hAnsi="Times New Roman" w:cs="Times New Roman"/>
          <w:sz w:val="20"/>
        </w:rPr>
        <w:t>Международный</w:t>
      </w:r>
      <w:r w:rsidRPr="005C6116">
        <w:rPr>
          <w:rFonts w:ascii="Times New Roman" w:hAnsi="Times New Roman" w:cs="Times New Roman"/>
          <w:spacing w:val="-4"/>
          <w:sz w:val="20"/>
        </w:rPr>
        <w:t xml:space="preserve"> </w:t>
      </w:r>
      <w:r w:rsidRPr="005C6116">
        <w:rPr>
          <w:rFonts w:ascii="Times New Roman" w:hAnsi="Times New Roman" w:cs="Times New Roman"/>
          <w:sz w:val="20"/>
        </w:rPr>
        <w:t>пакт</w:t>
      </w:r>
      <w:r w:rsidRPr="005C6116">
        <w:rPr>
          <w:rFonts w:ascii="Times New Roman" w:hAnsi="Times New Roman" w:cs="Times New Roman"/>
          <w:spacing w:val="-4"/>
          <w:sz w:val="20"/>
        </w:rPr>
        <w:t xml:space="preserve"> </w:t>
      </w:r>
      <w:r w:rsidRPr="005C6116">
        <w:rPr>
          <w:rFonts w:ascii="Times New Roman" w:hAnsi="Times New Roman" w:cs="Times New Roman"/>
          <w:sz w:val="20"/>
        </w:rPr>
        <w:t>об экономических, социальных и культурных правах от 16 декабря 1966 г. М.,</w:t>
      </w:r>
      <w:r w:rsidRPr="005C6116">
        <w:rPr>
          <w:rFonts w:ascii="Times New Roman" w:hAnsi="Times New Roman" w:cs="Times New Roman"/>
          <w:spacing w:val="-9"/>
          <w:sz w:val="20"/>
        </w:rPr>
        <w:t xml:space="preserve"> </w:t>
      </w:r>
      <w:r w:rsidRPr="005C6116">
        <w:rPr>
          <w:rFonts w:ascii="Times New Roman" w:hAnsi="Times New Roman" w:cs="Times New Roman"/>
          <w:sz w:val="20"/>
        </w:rPr>
        <w:t>1994.</w:t>
      </w:r>
    </w:p>
    <w:p w:rsidR="000D6D4A" w:rsidRPr="005C6116" w:rsidRDefault="000D6D4A" w:rsidP="00137E2D">
      <w:pPr>
        <w:pStyle w:val="a3"/>
        <w:widowControl w:val="0"/>
        <w:numPr>
          <w:ilvl w:val="0"/>
          <w:numId w:val="85"/>
        </w:numPr>
        <w:tabs>
          <w:tab w:val="left" w:pos="673"/>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Закон Российской Федерации от 7 июля 1993 г. №5338-1 «О международном коммерческом арбитраже» (ред. 25.12.2018) // СПС</w:t>
      </w:r>
      <w:r w:rsidRPr="005C6116">
        <w:rPr>
          <w:rFonts w:ascii="Times New Roman" w:hAnsi="Times New Roman" w:cs="Times New Roman"/>
          <w:spacing w:val="3"/>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0D6D4A" w:rsidRPr="005C6116" w:rsidRDefault="000D6D4A" w:rsidP="00137E2D">
      <w:pPr>
        <w:pStyle w:val="a3"/>
        <w:widowControl w:val="0"/>
        <w:numPr>
          <w:ilvl w:val="0"/>
          <w:numId w:val="85"/>
        </w:numPr>
        <w:tabs>
          <w:tab w:val="left" w:pos="673"/>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Гражданский процессуальный кодекс Российской Федерации от 14.11.2002 № 138-ФЗ (ред. от 02.12.2019) // СПС</w:t>
      </w:r>
      <w:r w:rsidRPr="005C6116">
        <w:rPr>
          <w:rFonts w:ascii="Times New Roman" w:hAnsi="Times New Roman" w:cs="Times New Roman"/>
          <w:spacing w:val="3"/>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0D6D4A" w:rsidRPr="005C6116" w:rsidRDefault="000D6D4A" w:rsidP="00137E2D">
      <w:pPr>
        <w:pStyle w:val="a3"/>
        <w:widowControl w:val="0"/>
        <w:numPr>
          <w:ilvl w:val="0"/>
          <w:numId w:val="85"/>
        </w:numPr>
        <w:tabs>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Постатейный комментарий к Гражданскому процессуальному кодексу Российской Федерации / Под ред. П.В. Крашенинникова. М.,</w:t>
      </w:r>
      <w:r w:rsidRPr="005C6116">
        <w:rPr>
          <w:rFonts w:ascii="Times New Roman" w:hAnsi="Times New Roman" w:cs="Times New Roman"/>
          <w:spacing w:val="-1"/>
          <w:sz w:val="20"/>
        </w:rPr>
        <w:t xml:space="preserve"> </w:t>
      </w:r>
      <w:r w:rsidRPr="005C6116">
        <w:rPr>
          <w:rFonts w:ascii="Times New Roman" w:hAnsi="Times New Roman" w:cs="Times New Roman"/>
          <w:sz w:val="20"/>
        </w:rPr>
        <w:t>2003.</w:t>
      </w:r>
    </w:p>
    <w:p w:rsidR="000D6D4A" w:rsidRPr="005C6116" w:rsidRDefault="000D6D4A" w:rsidP="00137E2D">
      <w:pPr>
        <w:pStyle w:val="a3"/>
        <w:widowControl w:val="0"/>
        <w:numPr>
          <w:ilvl w:val="0"/>
          <w:numId w:val="85"/>
        </w:numPr>
        <w:tabs>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Постановление Пленума Верховного Суда РФ от 10 октября 2003 г. № 5 «О применении судами общей юрисдикции общепризнанных принципов и норм международного права и международных договоров Российской Федерации» (ред. от 05.03.2013) // СПС</w:t>
      </w:r>
      <w:r w:rsidRPr="005C6116">
        <w:rPr>
          <w:rFonts w:ascii="Times New Roman" w:hAnsi="Times New Roman" w:cs="Times New Roman"/>
          <w:spacing w:val="-7"/>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0D6D4A" w:rsidRPr="005C6116" w:rsidRDefault="000D6D4A" w:rsidP="00137E2D">
      <w:pPr>
        <w:pStyle w:val="a3"/>
        <w:widowControl w:val="0"/>
        <w:numPr>
          <w:ilvl w:val="0"/>
          <w:numId w:val="85"/>
        </w:numPr>
        <w:tabs>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Гражданский процесс [Электронный ресурс]: учебник</w:t>
      </w:r>
      <w:r w:rsidRPr="005C6116">
        <w:rPr>
          <w:rFonts w:ascii="Times New Roman" w:hAnsi="Times New Roman" w:cs="Times New Roman"/>
          <w:spacing w:val="4"/>
          <w:sz w:val="20"/>
        </w:rPr>
        <w:t xml:space="preserve">. - </w:t>
      </w:r>
      <w:r w:rsidRPr="005C6116">
        <w:rPr>
          <w:rFonts w:ascii="Times New Roman" w:hAnsi="Times New Roman" w:cs="Times New Roman"/>
          <w:sz w:val="20"/>
        </w:rPr>
        <w:t>Статут, 2015. - 960 с. — Режим доступа:</w:t>
      </w:r>
      <w:hyperlink r:id="rId39">
        <w:r w:rsidRPr="005C6116">
          <w:rPr>
            <w:rFonts w:ascii="Times New Roman" w:hAnsi="Times New Roman" w:cs="Times New Roman"/>
            <w:sz w:val="20"/>
            <w:u w:val="single" w:color="0000FF"/>
          </w:rPr>
          <w:t xml:space="preserve"> </w:t>
        </w:r>
        <w:r w:rsidRPr="005C6116">
          <w:rPr>
            <w:rFonts w:ascii="Times New Roman" w:hAnsi="Times New Roman" w:cs="Times New Roman"/>
            <w:sz w:val="20"/>
            <w:u w:val="single" w:color="0000FF"/>
          </w:rPr>
          <w:lastRenderedPageBreak/>
          <w:t>http://www.knigafund.ru/books</w:t>
        </w:r>
      </w:hyperlink>
    </w:p>
    <w:p w:rsidR="00950AFE" w:rsidRPr="005C6116" w:rsidRDefault="000D6D4A" w:rsidP="00137E2D">
      <w:pPr>
        <w:pStyle w:val="a3"/>
        <w:widowControl w:val="0"/>
        <w:numPr>
          <w:ilvl w:val="0"/>
          <w:numId w:val="85"/>
        </w:numPr>
        <w:tabs>
          <w:tab w:val="left" w:pos="674"/>
        </w:tabs>
        <w:autoSpaceDE w:val="0"/>
        <w:autoSpaceDN w:val="0"/>
        <w:spacing w:after="0" w:line="240" w:lineRule="auto"/>
        <w:contextualSpacing w:val="0"/>
        <w:jc w:val="both"/>
        <w:rPr>
          <w:rFonts w:ascii="Times New Roman" w:hAnsi="Times New Roman" w:cs="Times New Roman"/>
          <w:sz w:val="20"/>
          <w:szCs w:val="20"/>
        </w:rPr>
      </w:pPr>
      <w:r w:rsidRPr="005C6116">
        <w:rPr>
          <w:rFonts w:ascii="Times New Roman" w:hAnsi="Times New Roman" w:cs="Times New Roman"/>
          <w:sz w:val="20"/>
          <w:szCs w:val="20"/>
          <w:shd w:val="clear" w:color="auto" w:fill="FFFFFF"/>
        </w:rPr>
        <w:t xml:space="preserve">Международное </w:t>
      </w:r>
      <w:proofErr w:type="spellStart"/>
      <w:r w:rsidRPr="005C6116">
        <w:rPr>
          <w:rFonts w:ascii="Times New Roman" w:hAnsi="Times New Roman" w:cs="Times New Roman"/>
          <w:bCs/>
          <w:sz w:val="20"/>
          <w:szCs w:val="20"/>
          <w:shd w:val="clear" w:color="auto" w:fill="FFFFFF"/>
        </w:rPr>
        <w:t>частн</w:t>
      </w:r>
      <w:r w:rsidRPr="005C6116">
        <w:rPr>
          <w:rFonts w:ascii="Times New Roman" w:hAnsi="Times New Roman" w:cs="Times New Roman"/>
          <w:sz w:val="20"/>
          <w:szCs w:val="20"/>
          <w:shd w:val="clear" w:color="auto" w:fill="FFFFFF"/>
        </w:rPr>
        <w:t>ое</w:t>
      </w:r>
      <w:r w:rsidRPr="005C6116">
        <w:rPr>
          <w:rFonts w:ascii="Times New Roman" w:hAnsi="Times New Roman" w:cs="Times New Roman"/>
          <w:bCs/>
          <w:sz w:val="20"/>
          <w:szCs w:val="20"/>
          <w:shd w:val="clear" w:color="auto" w:fill="FFFFFF"/>
        </w:rPr>
        <w:t>прав</w:t>
      </w:r>
      <w:r w:rsidRPr="005C6116">
        <w:rPr>
          <w:rFonts w:ascii="Times New Roman" w:hAnsi="Times New Roman" w:cs="Times New Roman"/>
          <w:sz w:val="20"/>
          <w:szCs w:val="20"/>
          <w:shd w:val="clear" w:color="auto" w:fill="FFFFFF"/>
        </w:rPr>
        <w:t>о</w:t>
      </w:r>
      <w:proofErr w:type="spellEnd"/>
      <w:r w:rsidRPr="005C6116">
        <w:rPr>
          <w:rFonts w:ascii="Times New Roman" w:hAnsi="Times New Roman" w:cs="Times New Roman"/>
          <w:sz w:val="20"/>
          <w:szCs w:val="20"/>
          <w:shd w:val="clear" w:color="auto" w:fill="FFFFFF"/>
        </w:rPr>
        <w:t xml:space="preserve">: учебник для вузов / М. М. Богуславский. - 6-е изд., </w:t>
      </w:r>
      <w:proofErr w:type="spellStart"/>
      <w:r w:rsidRPr="005C6116">
        <w:rPr>
          <w:rFonts w:ascii="Times New Roman" w:hAnsi="Times New Roman" w:cs="Times New Roman"/>
          <w:sz w:val="20"/>
          <w:szCs w:val="20"/>
          <w:shd w:val="clear" w:color="auto" w:fill="FFFFFF"/>
        </w:rPr>
        <w:t>перераб</w:t>
      </w:r>
      <w:proofErr w:type="spellEnd"/>
      <w:r w:rsidRPr="005C6116">
        <w:rPr>
          <w:rFonts w:ascii="Times New Roman" w:hAnsi="Times New Roman" w:cs="Times New Roman"/>
          <w:sz w:val="20"/>
          <w:szCs w:val="20"/>
          <w:shd w:val="clear" w:color="auto" w:fill="FFFFFF"/>
        </w:rPr>
        <w:t>. и доп. - М.</w:t>
      </w:r>
      <w:proofErr w:type="gramStart"/>
      <w:r w:rsidRPr="005C6116">
        <w:rPr>
          <w:rFonts w:ascii="Times New Roman" w:hAnsi="Times New Roman" w:cs="Times New Roman"/>
          <w:sz w:val="20"/>
          <w:szCs w:val="20"/>
          <w:shd w:val="clear" w:color="auto" w:fill="FFFFFF"/>
        </w:rPr>
        <w:t xml:space="preserve"> :</w:t>
      </w:r>
      <w:proofErr w:type="gramEnd"/>
      <w:r w:rsidRPr="005C6116">
        <w:rPr>
          <w:rFonts w:ascii="Times New Roman" w:hAnsi="Times New Roman" w:cs="Times New Roman"/>
          <w:sz w:val="20"/>
          <w:szCs w:val="20"/>
          <w:shd w:val="clear" w:color="auto" w:fill="FFFFFF"/>
        </w:rPr>
        <w:t xml:space="preserve"> Норма, 2011. - 704 с.</w:t>
      </w:r>
    </w:p>
    <w:p w:rsidR="000D6D4A" w:rsidRPr="005C6116" w:rsidRDefault="000D6D4A" w:rsidP="005C6116">
      <w:pPr>
        <w:pStyle w:val="a3"/>
        <w:widowControl w:val="0"/>
        <w:tabs>
          <w:tab w:val="left" w:pos="674"/>
        </w:tabs>
        <w:autoSpaceDE w:val="0"/>
        <w:autoSpaceDN w:val="0"/>
        <w:spacing w:after="0" w:line="240" w:lineRule="auto"/>
        <w:ind w:left="673"/>
        <w:contextualSpacing w:val="0"/>
        <w:jc w:val="both"/>
        <w:rPr>
          <w:rFonts w:ascii="Times New Roman" w:hAnsi="Times New Roman" w:cs="Times New Roman"/>
          <w:sz w:val="20"/>
          <w:szCs w:val="20"/>
        </w:rPr>
      </w:pPr>
    </w:p>
    <w:p w:rsidR="00950AFE" w:rsidRPr="00E442FB" w:rsidRDefault="00823EEB" w:rsidP="00E442FB">
      <w:pPr>
        <w:pStyle w:val="3"/>
        <w:rPr>
          <w:rFonts w:eastAsia="Times New Roman"/>
          <w:b/>
        </w:rPr>
      </w:pPr>
      <w:bookmarkStart w:id="167" w:name="_Toc31720448"/>
      <w:r w:rsidRPr="00E442FB">
        <w:rPr>
          <w:b/>
        </w:rPr>
        <w:t>36</w:t>
      </w:r>
      <w:r w:rsidR="00E442FB" w:rsidRPr="00E442FB">
        <w:rPr>
          <w:b/>
        </w:rPr>
        <w:t>.</w:t>
      </w:r>
      <w:r w:rsidRPr="00E442FB">
        <w:rPr>
          <w:b/>
        </w:rPr>
        <w:t xml:space="preserve"> </w:t>
      </w:r>
      <w:r w:rsidRPr="00E442FB">
        <w:rPr>
          <w:rFonts w:eastAsia="Times New Roman"/>
          <w:b/>
        </w:rPr>
        <w:t>Основы знаний об альтернативных способах урегулирования споров</w:t>
      </w:r>
      <w:r w:rsidR="00B16A9F" w:rsidRPr="00E442FB">
        <w:rPr>
          <w:rFonts w:eastAsia="Times New Roman"/>
          <w:b/>
        </w:rPr>
        <w:t>.</w:t>
      </w:r>
      <w:bookmarkEnd w:id="167"/>
    </w:p>
    <w:p w:rsidR="005C6116" w:rsidRPr="005C6116" w:rsidRDefault="005C6116" w:rsidP="005C6116">
      <w:pPr>
        <w:tabs>
          <w:tab w:val="left" w:pos="5087"/>
        </w:tabs>
        <w:spacing w:after="0"/>
        <w:jc w:val="center"/>
        <w:rPr>
          <w:rFonts w:ascii="Times New Roman" w:hAnsi="Times New Roman" w:cs="Times New Roman"/>
          <w:b/>
          <w:sz w:val="32"/>
          <w:szCs w:val="32"/>
        </w:rPr>
      </w:pPr>
    </w:p>
    <w:p w:rsidR="008E04E3" w:rsidRPr="005C6116" w:rsidRDefault="008E04E3" w:rsidP="005C6116">
      <w:pPr>
        <w:pStyle w:val="1"/>
      </w:pPr>
      <w:bookmarkStart w:id="168" w:name="_Toc31718867"/>
      <w:bookmarkStart w:id="169" w:name="_Toc31720449"/>
      <w:r w:rsidRPr="005C6116">
        <w:t>Теоретические вопросы:</w:t>
      </w:r>
      <w:bookmarkEnd w:id="168"/>
      <w:bookmarkEnd w:id="169"/>
    </w:p>
    <w:p w:rsidR="008E04E3" w:rsidRPr="005C6116" w:rsidRDefault="008E04E3" w:rsidP="00137E2D">
      <w:pPr>
        <w:pStyle w:val="a3"/>
        <w:widowControl w:val="0"/>
        <w:numPr>
          <w:ilvl w:val="0"/>
          <w:numId w:val="89"/>
        </w:numPr>
        <w:tabs>
          <w:tab w:val="left" w:pos="740"/>
          <w:tab w:val="left" w:pos="741"/>
        </w:tabs>
        <w:autoSpaceDE w:val="0"/>
        <w:autoSpaceDN w:val="0"/>
        <w:spacing w:after="0" w:line="240" w:lineRule="auto"/>
        <w:jc w:val="both"/>
        <w:rPr>
          <w:rFonts w:ascii="Times New Roman" w:hAnsi="Times New Roman" w:cs="Times New Roman"/>
          <w:sz w:val="24"/>
        </w:rPr>
      </w:pPr>
      <w:r w:rsidRPr="005C6116">
        <w:rPr>
          <w:rFonts w:ascii="Times New Roman" w:hAnsi="Times New Roman" w:cs="Times New Roman"/>
          <w:sz w:val="24"/>
        </w:rPr>
        <w:t>Общие положения о примирительных процедурах.</w:t>
      </w:r>
    </w:p>
    <w:p w:rsidR="00641E63" w:rsidRPr="005C6116" w:rsidRDefault="00641E63" w:rsidP="00137E2D">
      <w:pPr>
        <w:pStyle w:val="a3"/>
        <w:widowControl w:val="0"/>
        <w:numPr>
          <w:ilvl w:val="0"/>
          <w:numId w:val="89"/>
        </w:numPr>
        <w:tabs>
          <w:tab w:val="left" w:pos="740"/>
          <w:tab w:val="left" w:pos="741"/>
        </w:tabs>
        <w:autoSpaceDE w:val="0"/>
        <w:autoSpaceDN w:val="0"/>
        <w:spacing w:after="0" w:line="240" w:lineRule="auto"/>
        <w:jc w:val="both"/>
        <w:rPr>
          <w:rFonts w:ascii="Times New Roman" w:hAnsi="Times New Roman" w:cs="Times New Roman"/>
          <w:sz w:val="24"/>
        </w:rPr>
      </w:pPr>
      <w:r w:rsidRPr="005C6116">
        <w:rPr>
          <w:rFonts w:ascii="Times New Roman" w:hAnsi="Times New Roman" w:cs="Times New Roman"/>
          <w:sz w:val="24"/>
        </w:rPr>
        <w:t>Переговоры.</w:t>
      </w:r>
    </w:p>
    <w:p w:rsidR="008E04E3" w:rsidRPr="005C6116" w:rsidRDefault="00641E63" w:rsidP="00137E2D">
      <w:pPr>
        <w:pStyle w:val="a3"/>
        <w:widowControl w:val="0"/>
        <w:numPr>
          <w:ilvl w:val="0"/>
          <w:numId w:val="89"/>
        </w:numPr>
        <w:tabs>
          <w:tab w:val="left" w:pos="740"/>
          <w:tab w:val="left" w:pos="741"/>
        </w:tabs>
        <w:autoSpaceDE w:val="0"/>
        <w:autoSpaceDN w:val="0"/>
        <w:spacing w:after="0" w:line="240" w:lineRule="auto"/>
        <w:jc w:val="both"/>
        <w:rPr>
          <w:rFonts w:ascii="Times New Roman" w:hAnsi="Times New Roman" w:cs="Times New Roman"/>
          <w:sz w:val="24"/>
        </w:rPr>
      </w:pPr>
      <w:r w:rsidRPr="005C6116">
        <w:rPr>
          <w:rFonts w:ascii="Times New Roman" w:hAnsi="Times New Roman" w:cs="Times New Roman"/>
          <w:sz w:val="24"/>
        </w:rPr>
        <w:t>Мировое соглашение.</w:t>
      </w:r>
    </w:p>
    <w:p w:rsidR="00641E63" w:rsidRPr="005C6116" w:rsidRDefault="00641E63" w:rsidP="00137E2D">
      <w:pPr>
        <w:pStyle w:val="a3"/>
        <w:widowControl w:val="0"/>
        <w:numPr>
          <w:ilvl w:val="0"/>
          <w:numId w:val="89"/>
        </w:numPr>
        <w:tabs>
          <w:tab w:val="left" w:pos="740"/>
          <w:tab w:val="left" w:pos="741"/>
        </w:tabs>
        <w:autoSpaceDE w:val="0"/>
        <w:autoSpaceDN w:val="0"/>
        <w:spacing w:after="0" w:line="240" w:lineRule="auto"/>
        <w:jc w:val="both"/>
        <w:rPr>
          <w:rFonts w:ascii="Times New Roman" w:hAnsi="Times New Roman" w:cs="Times New Roman"/>
          <w:sz w:val="24"/>
        </w:rPr>
      </w:pPr>
      <w:r w:rsidRPr="005C6116">
        <w:rPr>
          <w:rFonts w:ascii="Times New Roman" w:hAnsi="Times New Roman" w:cs="Times New Roman"/>
          <w:sz w:val="24"/>
        </w:rPr>
        <w:t>Медиация.</w:t>
      </w:r>
    </w:p>
    <w:p w:rsidR="00641E63" w:rsidRPr="005C6116" w:rsidRDefault="00641E63" w:rsidP="00137E2D">
      <w:pPr>
        <w:pStyle w:val="a3"/>
        <w:widowControl w:val="0"/>
        <w:numPr>
          <w:ilvl w:val="0"/>
          <w:numId w:val="89"/>
        </w:numPr>
        <w:tabs>
          <w:tab w:val="left" w:pos="740"/>
          <w:tab w:val="left" w:pos="741"/>
        </w:tabs>
        <w:autoSpaceDE w:val="0"/>
        <w:autoSpaceDN w:val="0"/>
        <w:spacing w:after="0" w:line="240" w:lineRule="auto"/>
        <w:jc w:val="both"/>
        <w:rPr>
          <w:rFonts w:ascii="Times New Roman" w:hAnsi="Times New Roman" w:cs="Times New Roman"/>
          <w:sz w:val="24"/>
        </w:rPr>
      </w:pPr>
      <w:r w:rsidRPr="005C6116">
        <w:rPr>
          <w:rFonts w:ascii="Times New Roman" w:hAnsi="Times New Roman" w:cs="Times New Roman"/>
          <w:sz w:val="24"/>
        </w:rPr>
        <w:t>Судебное примирение.</w:t>
      </w:r>
    </w:p>
    <w:p w:rsidR="008E04E3" w:rsidRPr="005C6116" w:rsidRDefault="008E04E3" w:rsidP="005C6116">
      <w:pPr>
        <w:tabs>
          <w:tab w:val="left" w:pos="741"/>
        </w:tabs>
        <w:spacing w:after="0"/>
        <w:ind w:left="311"/>
        <w:jc w:val="both"/>
        <w:rPr>
          <w:rFonts w:ascii="Times New Roman" w:hAnsi="Times New Roman" w:cs="Times New Roman"/>
          <w:sz w:val="24"/>
        </w:rPr>
      </w:pPr>
    </w:p>
    <w:p w:rsidR="008E04E3" w:rsidRPr="005C6116" w:rsidRDefault="008E04E3" w:rsidP="005C6116">
      <w:pPr>
        <w:tabs>
          <w:tab w:val="left" w:pos="741"/>
        </w:tabs>
        <w:spacing w:after="0"/>
        <w:ind w:left="311"/>
        <w:jc w:val="both"/>
        <w:rPr>
          <w:rFonts w:ascii="Times New Roman" w:hAnsi="Times New Roman" w:cs="Times New Roman"/>
          <w:b/>
          <w:sz w:val="24"/>
        </w:rPr>
      </w:pPr>
      <w:r w:rsidRPr="005C6116">
        <w:rPr>
          <w:rFonts w:ascii="Times New Roman" w:hAnsi="Times New Roman" w:cs="Times New Roman"/>
          <w:b/>
          <w:sz w:val="24"/>
        </w:rPr>
        <w:t>Задачи и задания:</w:t>
      </w:r>
    </w:p>
    <w:p w:rsidR="008E04E3" w:rsidRPr="005C6116" w:rsidRDefault="008E04E3" w:rsidP="00137E2D">
      <w:pPr>
        <w:pStyle w:val="a3"/>
        <w:widowControl w:val="0"/>
        <w:numPr>
          <w:ilvl w:val="0"/>
          <w:numId w:val="90"/>
        </w:numPr>
        <w:tabs>
          <w:tab w:val="left" w:pos="741"/>
        </w:tabs>
        <w:autoSpaceDE w:val="0"/>
        <w:autoSpaceDN w:val="0"/>
        <w:spacing w:after="0" w:line="240" w:lineRule="auto"/>
        <w:ind w:right="151"/>
        <w:jc w:val="both"/>
        <w:rPr>
          <w:rFonts w:ascii="Times New Roman" w:hAnsi="Times New Roman" w:cs="Times New Roman"/>
          <w:i/>
          <w:sz w:val="24"/>
        </w:rPr>
      </w:pPr>
      <w:r w:rsidRPr="005C6116">
        <w:rPr>
          <w:rFonts w:ascii="Times New Roman" w:hAnsi="Times New Roman" w:cs="Times New Roman"/>
          <w:sz w:val="24"/>
        </w:rPr>
        <w:t xml:space="preserve">Истец Петров и ответчик Иванов в ходе судебного разбирательства в целях экономии времени решили заключить мировое соглашение. Текст соглашения составили самостоятельно, не прибегая к помощи адвокатов. Судья, рассматривавший дело не утвердил мировое соглашение, заявив, что оно составлено юридически безграмотно, и продолжил рассмотрение дела по существу. </w:t>
      </w:r>
    </w:p>
    <w:p w:rsidR="005C6116" w:rsidRPr="005C6116" w:rsidRDefault="008E04E3" w:rsidP="005C6116">
      <w:pPr>
        <w:pStyle w:val="a3"/>
        <w:tabs>
          <w:tab w:val="left" w:pos="741"/>
        </w:tabs>
        <w:spacing w:after="0"/>
        <w:ind w:left="672" w:right="151"/>
        <w:jc w:val="both"/>
        <w:rPr>
          <w:rFonts w:ascii="Times New Roman" w:hAnsi="Times New Roman" w:cs="Times New Roman"/>
          <w:i/>
          <w:sz w:val="24"/>
        </w:rPr>
      </w:pPr>
      <w:r w:rsidRPr="005C6116">
        <w:rPr>
          <w:rFonts w:ascii="Times New Roman" w:hAnsi="Times New Roman" w:cs="Times New Roman"/>
          <w:i/>
          <w:sz w:val="24"/>
        </w:rPr>
        <w:t>Может ли судья не утвердить мировое соглашение и по каким</w:t>
      </w:r>
      <w:r w:rsidRPr="005C6116">
        <w:rPr>
          <w:rFonts w:ascii="Times New Roman" w:hAnsi="Times New Roman" w:cs="Times New Roman"/>
          <w:i/>
          <w:spacing w:val="-2"/>
          <w:sz w:val="24"/>
        </w:rPr>
        <w:t xml:space="preserve"> </w:t>
      </w:r>
      <w:r w:rsidRPr="005C6116">
        <w:rPr>
          <w:rFonts w:ascii="Times New Roman" w:hAnsi="Times New Roman" w:cs="Times New Roman"/>
          <w:i/>
          <w:sz w:val="24"/>
        </w:rPr>
        <w:t>основаниям?</w:t>
      </w:r>
      <w:r w:rsidR="005C6116" w:rsidRPr="005C6116">
        <w:rPr>
          <w:rFonts w:ascii="Times New Roman" w:hAnsi="Times New Roman" w:cs="Times New Roman"/>
          <w:i/>
          <w:sz w:val="24"/>
        </w:rPr>
        <w:t xml:space="preserve"> Прав ли в данном случае судья?</w:t>
      </w:r>
    </w:p>
    <w:p w:rsidR="005C6116" w:rsidRPr="005C6116" w:rsidRDefault="005C6116" w:rsidP="00137E2D">
      <w:pPr>
        <w:pStyle w:val="a3"/>
        <w:numPr>
          <w:ilvl w:val="0"/>
          <w:numId w:val="90"/>
        </w:numPr>
        <w:tabs>
          <w:tab w:val="left" w:pos="741"/>
        </w:tabs>
        <w:spacing w:after="0"/>
        <w:ind w:right="151"/>
        <w:jc w:val="both"/>
        <w:rPr>
          <w:rFonts w:ascii="Times New Roman" w:hAnsi="Times New Roman" w:cs="Times New Roman"/>
          <w:i/>
          <w:sz w:val="24"/>
        </w:rPr>
      </w:pPr>
      <w:r w:rsidRPr="005C6116">
        <w:rPr>
          <w:rFonts w:ascii="Times New Roman" w:hAnsi="Times New Roman" w:cs="Times New Roman"/>
          <w:sz w:val="24"/>
        </w:rPr>
        <w:t>После провала коллективных переговоров, стороны решили прибегнуть к процедуре медиации.</w:t>
      </w:r>
    </w:p>
    <w:p w:rsidR="005C6116" w:rsidRPr="005C6116" w:rsidRDefault="005C6116" w:rsidP="005C6116">
      <w:pPr>
        <w:pStyle w:val="a3"/>
        <w:tabs>
          <w:tab w:val="left" w:pos="741"/>
        </w:tabs>
        <w:spacing w:after="0"/>
        <w:ind w:left="672" w:right="151"/>
        <w:jc w:val="both"/>
        <w:rPr>
          <w:rFonts w:ascii="Times New Roman" w:hAnsi="Times New Roman" w:cs="Times New Roman"/>
          <w:i/>
          <w:sz w:val="24"/>
        </w:rPr>
      </w:pPr>
      <w:r w:rsidRPr="005C6116">
        <w:rPr>
          <w:rFonts w:ascii="Times New Roman" w:hAnsi="Times New Roman" w:cs="Times New Roman"/>
          <w:i/>
          <w:sz w:val="24"/>
        </w:rPr>
        <w:t>Вправе ли они это сделать?</w:t>
      </w:r>
    </w:p>
    <w:p w:rsidR="008E04E3" w:rsidRPr="00B16A9F" w:rsidRDefault="005C6116" w:rsidP="00137E2D">
      <w:pPr>
        <w:pStyle w:val="a3"/>
        <w:numPr>
          <w:ilvl w:val="0"/>
          <w:numId w:val="90"/>
        </w:numPr>
        <w:tabs>
          <w:tab w:val="left" w:pos="741"/>
        </w:tabs>
        <w:spacing w:after="0"/>
        <w:ind w:right="151"/>
        <w:jc w:val="both"/>
        <w:rPr>
          <w:rFonts w:ascii="Times New Roman" w:hAnsi="Times New Roman" w:cs="Times New Roman"/>
          <w:i/>
          <w:sz w:val="24"/>
        </w:rPr>
      </w:pPr>
      <w:r w:rsidRPr="005C6116">
        <w:rPr>
          <w:rFonts w:ascii="Times New Roman" w:hAnsi="Times New Roman" w:cs="Times New Roman"/>
          <w:sz w:val="24"/>
        </w:rPr>
        <w:t>Составьте сравнительную таблицу примирительных процедур по ГПК РФ.</w:t>
      </w:r>
    </w:p>
    <w:p w:rsidR="00B16A9F" w:rsidRPr="005C6116" w:rsidRDefault="00B16A9F" w:rsidP="00B16A9F">
      <w:pPr>
        <w:pStyle w:val="a3"/>
        <w:tabs>
          <w:tab w:val="left" w:pos="741"/>
        </w:tabs>
        <w:spacing w:after="0"/>
        <w:ind w:left="672" w:right="151"/>
        <w:jc w:val="both"/>
        <w:rPr>
          <w:rFonts w:ascii="Times New Roman" w:hAnsi="Times New Roman" w:cs="Times New Roman"/>
          <w:i/>
          <w:sz w:val="24"/>
        </w:rPr>
      </w:pPr>
    </w:p>
    <w:p w:rsidR="008E04E3" w:rsidRPr="005C6116" w:rsidRDefault="008E04E3" w:rsidP="005C6116">
      <w:pPr>
        <w:pStyle w:val="1"/>
      </w:pPr>
      <w:bookmarkStart w:id="170" w:name="_Toc31718868"/>
      <w:bookmarkStart w:id="171" w:name="_Toc31720450"/>
      <w:r w:rsidRPr="005C6116">
        <w:t>Рекомендуемая литература:</w:t>
      </w:r>
      <w:bookmarkEnd w:id="170"/>
      <w:bookmarkEnd w:id="171"/>
    </w:p>
    <w:p w:rsidR="008E04E3" w:rsidRPr="005C6116" w:rsidRDefault="008E04E3" w:rsidP="00137E2D">
      <w:pPr>
        <w:pStyle w:val="a3"/>
        <w:widowControl w:val="0"/>
        <w:numPr>
          <w:ilvl w:val="0"/>
          <w:numId w:val="88"/>
        </w:numPr>
        <w:tabs>
          <w:tab w:val="left" w:pos="673"/>
          <w:tab w:val="left" w:pos="674"/>
        </w:tabs>
        <w:autoSpaceDE w:val="0"/>
        <w:autoSpaceDN w:val="0"/>
        <w:spacing w:after="0" w:line="240" w:lineRule="auto"/>
        <w:jc w:val="both"/>
        <w:rPr>
          <w:rFonts w:ascii="Times New Roman" w:hAnsi="Times New Roman" w:cs="Times New Roman"/>
          <w:sz w:val="20"/>
        </w:rPr>
      </w:pPr>
      <w:r w:rsidRPr="005C6116">
        <w:rPr>
          <w:rFonts w:ascii="Times New Roman" w:hAnsi="Times New Roman" w:cs="Times New Roman"/>
          <w:sz w:val="20"/>
        </w:rPr>
        <w:t xml:space="preserve">Конституция Российской Федерации от 12 декабря 1993 года (ред. от </w:t>
      </w:r>
      <w:r w:rsidRPr="005C6116">
        <w:rPr>
          <w:rFonts w:ascii="Times New Roman" w:hAnsi="Times New Roman" w:cs="Times New Roman"/>
          <w:sz w:val="20"/>
          <w:szCs w:val="20"/>
          <w:shd w:val="clear" w:color="auto" w:fill="FFFFFF"/>
        </w:rPr>
        <w:t>21.07.2014</w:t>
      </w:r>
      <w:r w:rsidRPr="005C6116">
        <w:rPr>
          <w:rFonts w:ascii="Times New Roman" w:hAnsi="Times New Roman" w:cs="Times New Roman"/>
          <w:sz w:val="20"/>
        </w:rPr>
        <w:t>) // СПС</w:t>
      </w:r>
      <w:r w:rsidRPr="005C6116">
        <w:rPr>
          <w:rFonts w:ascii="Times New Roman" w:hAnsi="Times New Roman" w:cs="Times New Roman"/>
          <w:spacing w:val="-6"/>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8E04E3" w:rsidRPr="005C6116" w:rsidRDefault="008E04E3" w:rsidP="00137E2D">
      <w:pPr>
        <w:pStyle w:val="a3"/>
        <w:widowControl w:val="0"/>
        <w:numPr>
          <w:ilvl w:val="0"/>
          <w:numId w:val="88"/>
        </w:numPr>
        <w:tabs>
          <w:tab w:val="left" w:pos="673"/>
          <w:tab w:val="left" w:pos="674"/>
        </w:tabs>
        <w:autoSpaceDE w:val="0"/>
        <w:autoSpaceDN w:val="0"/>
        <w:spacing w:after="0" w:line="240" w:lineRule="auto"/>
        <w:jc w:val="both"/>
        <w:rPr>
          <w:rFonts w:ascii="Times New Roman" w:hAnsi="Times New Roman" w:cs="Times New Roman"/>
          <w:sz w:val="20"/>
        </w:rPr>
      </w:pPr>
      <w:r w:rsidRPr="005C6116">
        <w:rPr>
          <w:rFonts w:ascii="Times New Roman" w:hAnsi="Times New Roman" w:cs="Times New Roman"/>
          <w:sz w:val="20"/>
        </w:rPr>
        <w:t xml:space="preserve">Федеральный конституционный закон «О судебной системе Российской Федерации» </w:t>
      </w:r>
      <w:r w:rsidRPr="005C6116">
        <w:rPr>
          <w:rFonts w:ascii="Times New Roman" w:hAnsi="Times New Roman" w:cs="Times New Roman"/>
          <w:spacing w:val="6"/>
          <w:sz w:val="20"/>
        </w:rPr>
        <w:t xml:space="preserve">от </w:t>
      </w:r>
      <w:r w:rsidRPr="005C6116">
        <w:rPr>
          <w:rFonts w:ascii="Times New Roman" w:hAnsi="Times New Roman" w:cs="Times New Roman"/>
          <w:sz w:val="20"/>
        </w:rPr>
        <w:t xml:space="preserve">23 октября 1996 г. (ред. от </w:t>
      </w:r>
      <w:r w:rsidRPr="005C6116">
        <w:rPr>
          <w:rFonts w:ascii="Times New Roman" w:hAnsi="Times New Roman" w:cs="Times New Roman"/>
          <w:sz w:val="20"/>
          <w:szCs w:val="20"/>
          <w:shd w:val="clear" w:color="auto" w:fill="FFFFFF"/>
        </w:rPr>
        <w:t>30.10.2018</w:t>
      </w:r>
      <w:r w:rsidRPr="005C6116">
        <w:rPr>
          <w:rFonts w:ascii="Times New Roman" w:hAnsi="Times New Roman" w:cs="Times New Roman"/>
          <w:sz w:val="20"/>
        </w:rPr>
        <w:t>) // СПС</w:t>
      </w:r>
      <w:r w:rsidRPr="005C6116">
        <w:rPr>
          <w:rFonts w:ascii="Times New Roman" w:hAnsi="Times New Roman" w:cs="Times New Roman"/>
          <w:spacing w:val="3"/>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8E04E3" w:rsidRPr="005C6116" w:rsidRDefault="008E04E3" w:rsidP="00137E2D">
      <w:pPr>
        <w:pStyle w:val="a3"/>
        <w:widowControl w:val="0"/>
        <w:numPr>
          <w:ilvl w:val="0"/>
          <w:numId w:val="88"/>
        </w:numPr>
        <w:tabs>
          <w:tab w:val="left" w:pos="673"/>
          <w:tab w:val="left" w:pos="674"/>
        </w:tabs>
        <w:autoSpaceDE w:val="0"/>
        <w:autoSpaceDN w:val="0"/>
        <w:spacing w:after="0" w:line="240" w:lineRule="auto"/>
        <w:ind w:hanging="362"/>
        <w:contextualSpacing w:val="0"/>
        <w:jc w:val="both"/>
        <w:rPr>
          <w:rFonts w:ascii="Times New Roman" w:hAnsi="Times New Roman" w:cs="Times New Roman"/>
          <w:sz w:val="20"/>
        </w:rPr>
      </w:pPr>
      <w:r w:rsidRPr="005C6116">
        <w:rPr>
          <w:rFonts w:ascii="Times New Roman" w:hAnsi="Times New Roman" w:cs="Times New Roman"/>
          <w:sz w:val="20"/>
        </w:rPr>
        <w:t>Закон Российской Федерации «О статусе судей в Российской Федерации» от 26 июня 1992 г.</w:t>
      </w:r>
      <w:r w:rsidRPr="005C6116">
        <w:rPr>
          <w:rFonts w:ascii="Times New Roman" w:hAnsi="Times New Roman" w:cs="Times New Roman"/>
          <w:spacing w:val="13"/>
          <w:sz w:val="20"/>
        </w:rPr>
        <w:t xml:space="preserve"> (ред. от </w:t>
      </w:r>
      <w:r w:rsidRPr="005C6116">
        <w:rPr>
          <w:rFonts w:ascii="Times New Roman" w:hAnsi="Times New Roman" w:cs="Times New Roman"/>
          <w:sz w:val="20"/>
          <w:shd w:val="clear" w:color="auto" w:fill="FFFFFF"/>
        </w:rPr>
        <w:t>02.08.2019</w:t>
      </w:r>
      <w:r w:rsidRPr="005C6116">
        <w:rPr>
          <w:rFonts w:ascii="Times New Roman" w:hAnsi="Times New Roman" w:cs="Times New Roman"/>
          <w:spacing w:val="13"/>
          <w:sz w:val="20"/>
        </w:rPr>
        <w:t xml:space="preserve">) </w:t>
      </w:r>
      <w:r w:rsidRPr="005C6116">
        <w:rPr>
          <w:rFonts w:ascii="Times New Roman" w:hAnsi="Times New Roman" w:cs="Times New Roman"/>
          <w:sz w:val="20"/>
        </w:rPr>
        <w:t>// СПС «</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8E04E3" w:rsidRPr="005C6116" w:rsidRDefault="008E04E3" w:rsidP="00137E2D">
      <w:pPr>
        <w:pStyle w:val="a3"/>
        <w:widowControl w:val="0"/>
        <w:numPr>
          <w:ilvl w:val="0"/>
          <w:numId w:val="88"/>
        </w:numPr>
        <w:tabs>
          <w:tab w:val="left" w:pos="673"/>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Гражданский процессуальный кодекс Российской Федерации от 14.11.2002 № 138-ФЗ (ред. от 02.12.2019). // СПС</w:t>
      </w:r>
      <w:r w:rsidRPr="005C6116">
        <w:rPr>
          <w:rFonts w:ascii="Times New Roman" w:hAnsi="Times New Roman" w:cs="Times New Roman"/>
          <w:spacing w:val="3"/>
          <w:sz w:val="20"/>
        </w:rPr>
        <w:t xml:space="preserve"> </w:t>
      </w:r>
      <w:r w:rsidRPr="005C6116">
        <w:rPr>
          <w:rFonts w:ascii="Times New Roman" w:hAnsi="Times New Roman" w:cs="Times New Roman"/>
          <w:sz w:val="20"/>
        </w:rPr>
        <w:t>«</w:t>
      </w:r>
      <w:proofErr w:type="spellStart"/>
      <w:r w:rsidRPr="005C6116">
        <w:rPr>
          <w:rFonts w:ascii="Times New Roman" w:hAnsi="Times New Roman" w:cs="Times New Roman"/>
          <w:sz w:val="20"/>
        </w:rPr>
        <w:t>КонсультантПлюс</w:t>
      </w:r>
      <w:proofErr w:type="spellEnd"/>
      <w:r w:rsidRPr="005C6116">
        <w:rPr>
          <w:rFonts w:ascii="Times New Roman" w:hAnsi="Times New Roman" w:cs="Times New Roman"/>
          <w:sz w:val="20"/>
        </w:rPr>
        <w:t>».</w:t>
      </w:r>
    </w:p>
    <w:p w:rsidR="008E04E3" w:rsidRPr="005C6116" w:rsidRDefault="008E04E3" w:rsidP="00137E2D">
      <w:pPr>
        <w:pStyle w:val="a3"/>
        <w:widowControl w:val="0"/>
        <w:numPr>
          <w:ilvl w:val="0"/>
          <w:numId w:val="88"/>
        </w:numPr>
        <w:tabs>
          <w:tab w:val="left" w:pos="673"/>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Постатейный комментарий к Гражданскому процессуальному кодексу Российской Федерации / Под ред. П.В. Крашенинникова. М.,</w:t>
      </w:r>
      <w:r w:rsidRPr="005C6116">
        <w:rPr>
          <w:rFonts w:ascii="Times New Roman" w:hAnsi="Times New Roman" w:cs="Times New Roman"/>
          <w:spacing w:val="-1"/>
          <w:sz w:val="20"/>
        </w:rPr>
        <w:t xml:space="preserve"> </w:t>
      </w:r>
      <w:r w:rsidRPr="005C6116">
        <w:rPr>
          <w:rFonts w:ascii="Times New Roman" w:hAnsi="Times New Roman" w:cs="Times New Roman"/>
          <w:sz w:val="20"/>
        </w:rPr>
        <w:t>2003.</w:t>
      </w:r>
    </w:p>
    <w:p w:rsidR="008E04E3" w:rsidRPr="005C6116" w:rsidRDefault="008E04E3" w:rsidP="00137E2D">
      <w:pPr>
        <w:pStyle w:val="a3"/>
        <w:widowControl w:val="0"/>
        <w:numPr>
          <w:ilvl w:val="0"/>
          <w:numId w:val="88"/>
        </w:numPr>
        <w:tabs>
          <w:tab w:val="left" w:pos="673"/>
          <w:tab w:val="left" w:pos="674"/>
        </w:tabs>
        <w:autoSpaceDE w:val="0"/>
        <w:autoSpaceDN w:val="0"/>
        <w:spacing w:after="0" w:line="240" w:lineRule="auto"/>
        <w:contextualSpacing w:val="0"/>
        <w:jc w:val="both"/>
        <w:rPr>
          <w:rFonts w:ascii="Times New Roman" w:hAnsi="Times New Roman" w:cs="Times New Roman"/>
          <w:sz w:val="20"/>
        </w:rPr>
      </w:pPr>
      <w:r w:rsidRPr="005C6116">
        <w:rPr>
          <w:rFonts w:ascii="Times New Roman" w:hAnsi="Times New Roman" w:cs="Times New Roman"/>
          <w:sz w:val="20"/>
        </w:rPr>
        <w:t>Гражданский процесс [Электронный ресурс]: учебник</w:t>
      </w:r>
      <w:r w:rsidRPr="005C6116">
        <w:rPr>
          <w:rFonts w:ascii="Times New Roman" w:hAnsi="Times New Roman" w:cs="Times New Roman"/>
          <w:spacing w:val="4"/>
          <w:sz w:val="20"/>
        </w:rPr>
        <w:t xml:space="preserve">. - </w:t>
      </w:r>
      <w:r w:rsidRPr="005C6116">
        <w:rPr>
          <w:rFonts w:ascii="Times New Roman" w:hAnsi="Times New Roman" w:cs="Times New Roman"/>
          <w:sz w:val="20"/>
        </w:rPr>
        <w:t>Статут, 2015. - 960 с. — Режим доступа:</w:t>
      </w:r>
      <w:hyperlink r:id="rId40">
        <w:r w:rsidRPr="005C6116">
          <w:rPr>
            <w:rFonts w:ascii="Times New Roman" w:hAnsi="Times New Roman" w:cs="Times New Roman"/>
            <w:sz w:val="20"/>
            <w:u w:val="single" w:color="0000FF"/>
          </w:rPr>
          <w:t xml:space="preserve"> http://www.knigafund.ru/books</w:t>
        </w:r>
      </w:hyperlink>
    </w:p>
    <w:p w:rsidR="008E04E3" w:rsidRPr="005C6116" w:rsidRDefault="008E04E3" w:rsidP="00137E2D">
      <w:pPr>
        <w:pStyle w:val="a3"/>
        <w:widowControl w:val="0"/>
        <w:numPr>
          <w:ilvl w:val="0"/>
          <w:numId w:val="88"/>
        </w:numPr>
        <w:tabs>
          <w:tab w:val="left" w:pos="673"/>
          <w:tab w:val="left" w:pos="674"/>
        </w:tabs>
        <w:autoSpaceDE w:val="0"/>
        <w:autoSpaceDN w:val="0"/>
        <w:spacing w:after="0" w:line="240" w:lineRule="auto"/>
        <w:ind w:hanging="362"/>
        <w:contextualSpacing w:val="0"/>
        <w:jc w:val="both"/>
        <w:rPr>
          <w:rFonts w:ascii="Times New Roman" w:hAnsi="Times New Roman" w:cs="Times New Roman"/>
          <w:sz w:val="20"/>
        </w:rPr>
      </w:pPr>
      <w:r w:rsidRPr="005C6116">
        <w:rPr>
          <w:rFonts w:ascii="Times New Roman" w:hAnsi="Times New Roman" w:cs="Times New Roman"/>
          <w:sz w:val="20"/>
        </w:rPr>
        <w:t>Костина С.Е. Институт обеспечения иска: уч. пос. Саратов: Наука,</w:t>
      </w:r>
      <w:r w:rsidRPr="005C6116">
        <w:rPr>
          <w:rFonts w:ascii="Times New Roman" w:hAnsi="Times New Roman" w:cs="Times New Roman"/>
          <w:spacing w:val="-3"/>
          <w:sz w:val="20"/>
        </w:rPr>
        <w:t xml:space="preserve"> </w:t>
      </w:r>
      <w:r w:rsidRPr="005C6116">
        <w:rPr>
          <w:rFonts w:ascii="Times New Roman" w:hAnsi="Times New Roman" w:cs="Times New Roman"/>
          <w:sz w:val="20"/>
        </w:rPr>
        <w:t>2009.</w:t>
      </w:r>
    </w:p>
    <w:p w:rsidR="008E04E3" w:rsidRPr="005C6116" w:rsidRDefault="008E04E3" w:rsidP="00137E2D">
      <w:pPr>
        <w:pStyle w:val="a3"/>
        <w:widowControl w:val="0"/>
        <w:numPr>
          <w:ilvl w:val="0"/>
          <w:numId w:val="88"/>
        </w:numPr>
        <w:tabs>
          <w:tab w:val="left" w:pos="673"/>
          <w:tab w:val="left" w:pos="674"/>
        </w:tabs>
        <w:autoSpaceDE w:val="0"/>
        <w:autoSpaceDN w:val="0"/>
        <w:spacing w:after="0" w:line="240" w:lineRule="auto"/>
        <w:ind w:hanging="362"/>
        <w:contextualSpacing w:val="0"/>
        <w:jc w:val="both"/>
        <w:rPr>
          <w:rFonts w:ascii="Times New Roman" w:hAnsi="Times New Roman" w:cs="Times New Roman"/>
          <w:sz w:val="20"/>
        </w:rPr>
      </w:pPr>
      <w:r w:rsidRPr="005C6116">
        <w:rPr>
          <w:rFonts w:ascii="Times New Roman" w:hAnsi="Times New Roman" w:cs="Times New Roman"/>
          <w:sz w:val="20"/>
        </w:rPr>
        <w:t>Осокина Г.Л. Иск (теория и практика). М.,</w:t>
      </w:r>
      <w:r w:rsidRPr="005C6116">
        <w:rPr>
          <w:rFonts w:ascii="Times New Roman" w:hAnsi="Times New Roman" w:cs="Times New Roman"/>
          <w:spacing w:val="-3"/>
          <w:sz w:val="20"/>
        </w:rPr>
        <w:t xml:space="preserve"> </w:t>
      </w:r>
      <w:r w:rsidRPr="005C6116">
        <w:rPr>
          <w:rFonts w:ascii="Times New Roman" w:hAnsi="Times New Roman" w:cs="Times New Roman"/>
          <w:sz w:val="20"/>
        </w:rPr>
        <w:t>2000.</w:t>
      </w:r>
    </w:p>
    <w:p w:rsidR="00212118" w:rsidRDefault="00212118" w:rsidP="00950AFE">
      <w:pPr>
        <w:pStyle w:val="a4"/>
        <w:jc w:val="center"/>
        <w:rPr>
          <w:rFonts w:ascii="Times New Roman" w:hAnsi="Times New Roman" w:cs="Times New Roman"/>
        </w:rPr>
      </w:pPr>
    </w:p>
    <w:p w:rsidR="00212118" w:rsidRDefault="00212118" w:rsidP="00950AFE">
      <w:pPr>
        <w:pStyle w:val="a4"/>
        <w:jc w:val="center"/>
        <w:rPr>
          <w:rFonts w:ascii="Times New Roman" w:hAnsi="Times New Roman" w:cs="Times New Roman"/>
        </w:rPr>
      </w:pPr>
    </w:p>
    <w:p w:rsidR="00212118" w:rsidRDefault="00212118" w:rsidP="00950AFE">
      <w:pPr>
        <w:pStyle w:val="a4"/>
        <w:jc w:val="center"/>
        <w:rPr>
          <w:rFonts w:ascii="Times New Roman" w:hAnsi="Times New Roman" w:cs="Times New Roman"/>
        </w:rPr>
      </w:pPr>
    </w:p>
    <w:p w:rsidR="00212118" w:rsidRDefault="00212118" w:rsidP="00950AFE">
      <w:pPr>
        <w:pStyle w:val="a4"/>
        <w:jc w:val="center"/>
        <w:rPr>
          <w:rFonts w:ascii="Times New Roman" w:hAnsi="Times New Roman" w:cs="Times New Roman"/>
        </w:rPr>
      </w:pPr>
    </w:p>
    <w:p w:rsidR="00212118" w:rsidRDefault="00212118" w:rsidP="00950AFE">
      <w:pPr>
        <w:pStyle w:val="a4"/>
        <w:jc w:val="center"/>
        <w:rPr>
          <w:rFonts w:ascii="Times New Roman" w:hAnsi="Times New Roman" w:cs="Times New Roman"/>
        </w:rPr>
      </w:pPr>
    </w:p>
    <w:p w:rsidR="00212118" w:rsidRDefault="00212118" w:rsidP="00950AFE">
      <w:pPr>
        <w:pStyle w:val="a4"/>
        <w:jc w:val="center"/>
        <w:rPr>
          <w:rFonts w:ascii="Times New Roman" w:hAnsi="Times New Roman" w:cs="Times New Roman"/>
        </w:rPr>
      </w:pPr>
    </w:p>
    <w:p w:rsidR="00212118" w:rsidRDefault="00212118" w:rsidP="00950AFE">
      <w:pPr>
        <w:pStyle w:val="a4"/>
        <w:jc w:val="center"/>
        <w:rPr>
          <w:rFonts w:ascii="Times New Roman" w:hAnsi="Times New Roman" w:cs="Times New Roman"/>
        </w:rPr>
      </w:pPr>
    </w:p>
    <w:p w:rsidR="00137E2D" w:rsidRDefault="00137E2D" w:rsidP="00701CC5">
      <w:pPr>
        <w:pStyle w:val="a4"/>
        <w:rPr>
          <w:rFonts w:ascii="Times New Roman" w:hAnsi="Times New Roman" w:cs="Times New Roman"/>
        </w:rPr>
      </w:pPr>
    </w:p>
    <w:p w:rsidR="00212118" w:rsidRDefault="00212118" w:rsidP="00950AFE">
      <w:pPr>
        <w:pStyle w:val="a4"/>
        <w:jc w:val="center"/>
        <w:rPr>
          <w:rFonts w:ascii="Times New Roman" w:hAnsi="Times New Roman" w:cs="Times New Roman"/>
        </w:rPr>
      </w:pPr>
    </w:p>
    <w:p w:rsidR="00212118" w:rsidRDefault="00212118" w:rsidP="00950AFE">
      <w:pPr>
        <w:pStyle w:val="a4"/>
        <w:jc w:val="center"/>
        <w:rPr>
          <w:rFonts w:ascii="Times New Roman" w:hAnsi="Times New Roman" w:cs="Times New Roman"/>
        </w:rPr>
      </w:pPr>
    </w:p>
    <w:p w:rsidR="00212118" w:rsidRPr="00E442FB" w:rsidRDefault="00212118" w:rsidP="00E442FB">
      <w:pPr>
        <w:pStyle w:val="3"/>
        <w:rPr>
          <w:b/>
        </w:rPr>
      </w:pPr>
      <w:bookmarkStart w:id="172" w:name="_Toc31720451"/>
      <w:r w:rsidRPr="00E442FB">
        <w:rPr>
          <w:b/>
        </w:rPr>
        <w:lastRenderedPageBreak/>
        <w:t>ЗАДАНИЯ К РУБЕЖНОМУ КОНТРОЛЮ</w:t>
      </w:r>
      <w:bookmarkEnd w:id="172"/>
    </w:p>
    <w:p w:rsidR="00212118" w:rsidRDefault="00212118" w:rsidP="00950AFE">
      <w:pPr>
        <w:pStyle w:val="a4"/>
        <w:jc w:val="center"/>
        <w:rPr>
          <w:rFonts w:ascii="Times New Roman" w:hAnsi="Times New Roman" w:cs="Times New Roman"/>
          <w:sz w:val="24"/>
        </w:rPr>
      </w:pPr>
    </w:p>
    <w:p w:rsidR="00212118" w:rsidRPr="0018633A" w:rsidRDefault="00212118" w:rsidP="00950AFE">
      <w:pPr>
        <w:pStyle w:val="a4"/>
        <w:rPr>
          <w:rFonts w:ascii="Times New Roman" w:hAnsi="Times New Roman" w:cs="Times New Roman"/>
          <w:sz w:val="28"/>
        </w:rPr>
      </w:pPr>
    </w:p>
    <w:p w:rsidR="00137E2D" w:rsidRPr="00701CC5" w:rsidRDefault="00137E2D" w:rsidP="00137E2D">
      <w:pPr>
        <w:pStyle w:val="a3"/>
        <w:widowControl w:val="0"/>
        <w:numPr>
          <w:ilvl w:val="0"/>
          <w:numId w:val="91"/>
        </w:numPr>
        <w:autoSpaceDE w:val="0"/>
        <w:autoSpaceDN w:val="0"/>
        <w:spacing w:after="0" w:line="240" w:lineRule="auto"/>
        <w:ind w:left="426" w:right="-98" w:firstLine="0"/>
        <w:contextualSpacing w:val="0"/>
        <w:jc w:val="both"/>
        <w:rPr>
          <w:rFonts w:ascii="Times New Roman" w:hAnsi="Times New Roman" w:cs="Times New Roman"/>
          <w:b/>
          <w:sz w:val="24"/>
        </w:rPr>
      </w:pPr>
      <w:r w:rsidRPr="00701CC5">
        <w:rPr>
          <w:rFonts w:ascii="Times New Roman" w:hAnsi="Times New Roman" w:cs="Times New Roman"/>
          <w:b/>
          <w:sz w:val="24"/>
        </w:rPr>
        <w:t>В систему судов общей юрисдикции входят:</w:t>
      </w:r>
    </w:p>
    <w:p w:rsidR="00137E2D" w:rsidRDefault="00137E2D" w:rsidP="00137E2D">
      <w:pPr>
        <w:pStyle w:val="a6"/>
        <w:ind w:left="426" w:right="-98"/>
        <w:jc w:val="both"/>
      </w:pPr>
      <w:r>
        <w:t>а) областные и приравненные к ним</w:t>
      </w:r>
      <w:r>
        <w:rPr>
          <w:spacing w:val="-19"/>
        </w:rPr>
        <w:t xml:space="preserve"> </w:t>
      </w:r>
      <w:r>
        <w:t xml:space="preserve">суды; </w:t>
      </w:r>
    </w:p>
    <w:p w:rsidR="00137E2D" w:rsidRDefault="00137E2D" w:rsidP="00137E2D">
      <w:pPr>
        <w:pStyle w:val="a6"/>
        <w:ind w:left="426" w:right="-98"/>
        <w:jc w:val="both"/>
      </w:pPr>
      <w:r>
        <w:t>б) мировые</w:t>
      </w:r>
      <w:r>
        <w:rPr>
          <w:spacing w:val="-2"/>
        </w:rPr>
        <w:t xml:space="preserve"> </w:t>
      </w:r>
      <w:r>
        <w:t>судьи;</w:t>
      </w:r>
    </w:p>
    <w:p w:rsidR="00137E2D" w:rsidRDefault="00137E2D" w:rsidP="00137E2D">
      <w:pPr>
        <w:pStyle w:val="a6"/>
        <w:ind w:left="426" w:right="-98"/>
        <w:jc w:val="both"/>
      </w:pPr>
      <w:r>
        <w:t xml:space="preserve">в) Суд по интеллектуальным правам; </w:t>
      </w:r>
    </w:p>
    <w:p w:rsidR="00137E2D" w:rsidRDefault="00137E2D" w:rsidP="00137E2D">
      <w:pPr>
        <w:pStyle w:val="a6"/>
        <w:ind w:left="426" w:right="-98"/>
        <w:jc w:val="both"/>
      </w:pPr>
      <w:r>
        <w:t>г) районные</w:t>
      </w:r>
      <w:r>
        <w:rPr>
          <w:spacing w:val="-4"/>
        </w:rPr>
        <w:t xml:space="preserve"> </w:t>
      </w:r>
      <w:r>
        <w:t>суды;</w:t>
      </w:r>
    </w:p>
    <w:p w:rsidR="00137E2D" w:rsidRDefault="00137E2D" w:rsidP="00137E2D">
      <w:pPr>
        <w:pStyle w:val="a6"/>
        <w:ind w:left="426" w:right="-98"/>
        <w:jc w:val="both"/>
      </w:pPr>
      <w:r>
        <w:t>д) гарнизонные военные суды.</w:t>
      </w:r>
    </w:p>
    <w:p w:rsidR="00137E2D" w:rsidRDefault="00137E2D" w:rsidP="00137E2D">
      <w:pPr>
        <w:pStyle w:val="a6"/>
        <w:ind w:left="426" w:right="-98"/>
        <w:jc w:val="both"/>
      </w:pPr>
    </w:p>
    <w:p w:rsidR="00137E2D" w:rsidRDefault="00137E2D" w:rsidP="00137E2D">
      <w:pPr>
        <w:pStyle w:val="1"/>
        <w:numPr>
          <w:ilvl w:val="0"/>
          <w:numId w:val="91"/>
        </w:numPr>
        <w:tabs>
          <w:tab w:val="left" w:pos="663"/>
        </w:tabs>
        <w:ind w:left="426" w:right="-98" w:firstLine="0"/>
      </w:pPr>
      <w:r>
        <w:t>К делам искового производства, рассматриваемым судами общей юрисдикции, относятся</w:t>
      </w:r>
      <w:r>
        <w:rPr>
          <w:spacing w:val="-1"/>
        </w:rPr>
        <w:t xml:space="preserve"> </w:t>
      </w:r>
      <w:r>
        <w:t>дела:</w:t>
      </w:r>
    </w:p>
    <w:p w:rsidR="00137E2D" w:rsidRDefault="00137E2D" w:rsidP="00137E2D">
      <w:pPr>
        <w:pStyle w:val="a6"/>
        <w:ind w:left="426" w:right="-98"/>
        <w:jc w:val="both"/>
      </w:pPr>
      <w:r>
        <w:t>а) о несостоятельности (банкротстве) индивидуального предпринимателя;</w:t>
      </w:r>
    </w:p>
    <w:p w:rsidR="00137E2D" w:rsidRDefault="00137E2D" w:rsidP="00137E2D">
      <w:pPr>
        <w:pStyle w:val="a6"/>
        <w:ind w:left="426" w:right="-98"/>
        <w:jc w:val="both"/>
      </w:pPr>
      <w:r>
        <w:t xml:space="preserve">б) об административном надзоре за лицами, освобожденными из мест лишения свободы; </w:t>
      </w:r>
    </w:p>
    <w:p w:rsidR="00137E2D" w:rsidRDefault="00137E2D" w:rsidP="00137E2D">
      <w:pPr>
        <w:pStyle w:val="a6"/>
        <w:ind w:left="426" w:right="-98"/>
        <w:jc w:val="both"/>
      </w:pPr>
      <w:r>
        <w:t>в) о возмещении вреда, причиненного здоровью гражданина;</w:t>
      </w:r>
    </w:p>
    <w:p w:rsidR="00137E2D" w:rsidRDefault="00137E2D" w:rsidP="00137E2D">
      <w:pPr>
        <w:pStyle w:val="a6"/>
        <w:ind w:left="426" w:right="-98"/>
        <w:jc w:val="both"/>
      </w:pPr>
      <w:r>
        <w:t>г) об усыновлении (удочерении) ребенка.</w:t>
      </w:r>
    </w:p>
    <w:p w:rsidR="00137E2D" w:rsidRDefault="00137E2D" w:rsidP="00137E2D">
      <w:pPr>
        <w:pStyle w:val="a6"/>
        <w:ind w:left="426" w:right="-98"/>
        <w:jc w:val="both"/>
      </w:pPr>
    </w:p>
    <w:p w:rsidR="00137E2D" w:rsidRDefault="00137E2D" w:rsidP="00137E2D">
      <w:pPr>
        <w:pStyle w:val="1"/>
        <w:numPr>
          <w:ilvl w:val="0"/>
          <w:numId w:val="91"/>
        </w:numPr>
        <w:ind w:left="426" w:right="-98" w:firstLine="0"/>
      </w:pPr>
      <w:r>
        <w:t>К компетенции судов общей юрисдикции относят:</w:t>
      </w:r>
    </w:p>
    <w:p w:rsidR="00137E2D" w:rsidRDefault="00137E2D" w:rsidP="00137E2D">
      <w:pPr>
        <w:pStyle w:val="a6"/>
        <w:ind w:left="426" w:right="-98"/>
        <w:jc w:val="both"/>
      </w:pPr>
      <w:r>
        <w:t xml:space="preserve">а) дела приказного производства; </w:t>
      </w:r>
    </w:p>
    <w:p w:rsidR="00137E2D" w:rsidRDefault="00137E2D" w:rsidP="00137E2D">
      <w:pPr>
        <w:pStyle w:val="a6"/>
        <w:ind w:left="426" w:right="-98"/>
        <w:jc w:val="both"/>
      </w:pPr>
      <w:r>
        <w:t>б) дела об оспаривании решений третейских судов;</w:t>
      </w:r>
    </w:p>
    <w:p w:rsidR="00137E2D" w:rsidRDefault="00137E2D" w:rsidP="00137E2D">
      <w:pPr>
        <w:pStyle w:val="a6"/>
        <w:ind w:left="426" w:right="-98"/>
        <w:jc w:val="both"/>
      </w:pPr>
      <w:r>
        <w:t>в) о несостоятельности;</w:t>
      </w:r>
    </w:p>
    <w:p w:rsidR="00137E2D" w:rsidRDefault="00137E2D" w:rsidP="00137E2D">
      <w:pPr>
        <w:pStyle w:val="a6"/>
        <w:ind w:left="426" w:right="-98"/>
        <w:jc w:val="both"/>
      </w:pPr>
      <w:r>
        <w:t>г) экономические споры между индивидуальными предпринимателями;</w:t>
      </w:r>
    </w:p>
    <w:p w:rsidR="00137E2D" w:rsidRDefault="00137E2D" w:rsidP="00137E2D">
      <w:pPr>
        <w:pStyle w:val="a6"/>
        <w:ind w:left="426" w:right="-98"/>
        <w:jc w:val="both"/>
      </w:pPr>
      <w:r>
        <w:t>д) дела по корпоративным спорам, связанным с созданием некоммерческой организации.</w:t>
      </w:r>
    </w:p>
    <w:p w:rsidR="00137E2D" w:rsidRDefault="00137E2D" w:rsidP="00137E2D">
      <w:pPr>
        <w:pStyle w:val="a6"/>
        <w:ind w:left="426" w:right="-98"/>
        <w:jc w:val="both"/>
      </w:pPr>
    </w:p>
    <w:p w:rsidR="00137E2D" w:rsidRDefault="00137E2D" w:rsidP="00137E2D">
      <w:pPr>
        <w:pStyle w:val="1"/>
        <w:numPr>
          <w:ilvl w:val="0"/>
          <w:numId w:val="91"/>
        </w:numPr>
        <w:ind w:left="426" w:right="-98" w:firstLine="0"/>
      </w:pPr>
      <w:r>
        <w:t>В случае, если в процессе рассмотрения дела выяснилось, что оно подлежит рассмотрению арбитражным судом, суд общей юрисдикции:</w:t>
      </w:r>
    </w:p>
    <w:p w:rsidR="00137E2D" w:rsidRDefault="00137E2D" w:rsidP="00137E2D">
      <w:pPr>
        <w:pStyle w:val="a6"/>
        <w:ind w:left="426" w:right="-98"/>
        <w:jc w:val="both"/>
      </w:pPr>
      <w:r>
        <w:t>а) прекращает производство по делу;</w:t>
      </w:r>
    </w:p>
    <w:p w:rsidR="00137E2D" w:rsidRDefault="00137E2D" w:rsidP="00137E2D">
      <w:pPr>
        <w:pStyle w:val="a6"/>
        <w:ind w:left="426" w:right="-98"/>
        <w:jc w:val="both"/>
      </w:pPr>
      <w:r>
        <w:t>б) возвращает исковое заявление;</w:t>
      </w:r>
    </w:p>
    <w:p w:rsidR="00137E2D" w:rsidRDefault="00137E2D" w:rsidP="00137E2D">
      <w:pPr>
        <w:pStyle w:val="a6"/>
        <w:ind w:left="426" w:right="-98"/>
        <w:jc w:val="both"/>
      </w:pPr>
      <w:r>
        <w:t>в) передаёт дело по подсудности;</w:t>
      </w:r>
    </w:p>
    <w:p w:rsidR="00137E2D" w:rsidRDefault="00137E2D" w:rsidP="00137E2D">
      <w:pPr>
        <w:pStyle w:val="a6"/>
        <w:ind w:left="426" w:right="-98"/>
        <w:jc w:val="both"/>
      </w:pPr>
      <w:r>
        <w:t>г) отказывает в иске;</w:t>
      </w:r>
    </w:p>
    <w:p w:rsidR="00137E2D" w:rsidRDefault="00137E2D" w:rsidP="00137E2D">
      <w:pPr>
        <w:pStyle w:val="a6"/>
        <w:ind w:left="426" w:right="-98"/>
        <w:jc w:val="both"/>
      </w:pPr>
      <w:r>
        <w:t>д) отказывает в принятии искового заявления.</w:t>
      </w:r>
    </w:p>
    <w:p w:rsidR="00137E2D" w:rsidRDefault="00137E2D" w:rsidP="00137E2D">
      <w:pPr>
        <w:pStyle w:val="a6"/>
        <w:ind w:left="426" w:right="-98"/>
        <w:jc w:val="both"/>
      </w:pPr>
    </w:p>
    <w:p w:rsidR="00137E2D" w:rsidRDefault="00137E2D" w:rsidP="00137E2D">
      <w:pPr>
        <w:pStyle w:val="1"/>
        <w:numPr>
          <w:ilvl w:val="0"/>
          <w:numId w:val="91"/>
        </w:numPr>
        <w:ind w:left="426" w:right="-98" w:firstLine="0"/>
      </w:pPr>
      <w:r>
        <w:t>Подсудность – это разграничение</w:t>
      </w:r>
      <w:r>
        <w:rPr>
          <w:spacing w:val="-4"/>
        </w:rPr>
        <w:t xml:space="preserve"> </w:t>
      </w:r>
      <w:r>
        <w:t>полномочий:</w:t>
      </w:r>
    </w:p>
    <w:p w:rsidR="00137E2D" w:rsidRDefault="00137E2D" w:rsidP="00137E2D">
      <w:pPr>
        <w:pStyle w:val="a6"/>
        <w:ind w:left="426" w:right="-98"/>
        <w:jc w:val="both"/>
      </w:pPr>
      <w:r>
        <w:t xml:space="preserve">а) судебных и несудебных органов по разрешению гражданских дел; </w:t>
      </w:r>
    </w:p>
    <w:p w:rsidR="00137E2D" w:rsidRDefault="00137E2D" w:rsidP="00137E2D">
      <w:pPr>
        <w:pStyle w:val="a6"/>
        <w:ind w:left="426" w:right="-98"/>
        <w:jc w:val="both"/>
      </w:pPr>
      <w:r>
        <w:t>б) различных судов внутри единой судебной системы.</w:t>
      </w:r>
    </w:p>
    <w:p w:rsidR="00137E2D" w:rsidRDefault="00137E2D" w:rsidP="00137E2D">
      <w:pPr>
        <w:pStyle w:val="a6"/>
        <w:ind w:left="426" w:right="-98"/>
        <w:jc w:val="both"/>
      </w:pPr>
    </w:p>
    <w:p w:rsidR="00137E2D" w:rsidRDefault="00137E2D" w:rsidP="00137E2D">
      <w:pPr>
        <w:pStyle w:val="1"/>
        <w:numPr>
          <w:ilvl w:val="0"/>
          <w:numId w:val="91"/>
        </w:numPr>
        <w:ind w:left="426" w:right="-98" w:firstLine="0"/>
      </w:pPr>
      <w:r>
        <w:t>Последствия несоблюдения правил родовой</w:t>
      </w:r>
      <w:r>
        <w:rPr>
          <w:spacing w:val="-4"/>
        </w:rPr>
        <w:t xml:space="preserve"> </w:t>
      </w:r>
      <w:r>
        <w:t>подсудности:</w:t>
      </w:r>
    </w:p>
    <w:p w:rsidR="00137E2D" w:rsidRDefault="00137E2D" w:rsidP="00137E2D">
      <w:pPr>
        <w:pStyle w:val="a6"/>
        <w:ind w:left="426" w:right="-98"/>
        <w:jc w:val="both"/>
      </w:pPr>
      <w:r>
        <w:t>а) отказ в принятии заявления;</w:t>
      </w:r>
    </w:p>
    <w:p w:rsidR="00137E2D" w:rsidRDefault="00137E2D" w:rsidP="00137E2D">
      <w:pPr>
        <w:pStyle w:val="a6"/>
        <w:ind w:left="426" w:right="-98"/>
        <w:jc w:val="both"/>
      </w:pPr>
      <w:r>
        <w:t xml:space="preserve">б) оставление заявления без движения; </w:t>
      </w:r>
    </w:p>
    <w:p w:rsidR="00137E2D" w:rsidRDefault="00137E2D" w:rsidP="00137E2D">
      <w:pPr>
        <w:pStyle w:val="a6"/>
        <w:ind w:left="426" w:right="-98"/>
        <w:jc w:val="both"/>
      </w:pPr>
      <w:r>
        <w:t>в) возвращение заявления;</w:t>
      </w:r>
    </w:p>
    <w:p w:rsidR="00137E2D" w:rsidRDefault="00137E2D" w:rsidP="00137E2D">
      <w:pPr>
        <w:pStyle w:val="a6"/>
        <w:ind w:left="426" w:right="-98"/>
        <w:jc w:val="both"/>
      </w:pPr>
      <w:r>
        <w:t>г) оставление заявления без рассмотрения;</w:t>
      </w:r>
    </w:p>
    <w:p w:rsidR="00137E2D" w:rsidRDefault="00137E2D" w:rsidP="00137E2D">
      <w:pPr>
        <w:pStyle w:val="a6"/>
        <w:ind w:left="426" w:right="-98"/>
        <w:jc w:val="both"/>
      </w:pPr>
      <w:r>
        <w:t>д) отмена судебного акта вышестоящим судом.</w:t>
      </w:r>
    </w:p>
    <w:p w:rsidR="00137E2D" w:rsidRDefault="00137E2D" w:rsidP="00137E2D">
      <w:pPr>
        <w:pStyle w:val="a6"/>
        <w:ind w:left="426" w:right="-98"/>
        <w:jc w:val="both"/>
      </w:pPr>
    </w:p>
    <w:p w:rsidR="00137E2D" w:rsidRDefault="00137E2D" w:rsidP="00137E2D">
      <w:pPr>
        <w:pStyle w:val="1"/>
        <w:numPr>
          <w:ilvl w:val="0"/>
          <w:numId w:val="91"/>
        </w:numPr>
        <w:ind w:left="426" w:right="-98" w:firstLine="0"/>
      </w:pPr>
      <w:r>
        <w:t>Последствия несоблюдения правил территориальной</w:t>
      </w:r>
      <w:r>
        <w:rPr>
          <w:spacing w:val="-7"/>
        </w:rPr>
        <w:t xml:space="preserve"> </w:t>
      </w:r>
      <w:r>
        <w:t>подсудности:</w:t>
      </w:r>
    </w:p>
    <w:p w:rsidR="00137E2D" w:rsidRDefault="00137E2D" w:rsidP="00137E2D">
      <w:pPr>
        <w:pStyle w:val="a6"/>
        <w:ind w:left="426" w:right="-98"/>
        <w:jc w:val="both"/>
      </w:pPr>
      <w:r>
        <w:t xml:space="preserve">а) передача дела в суд по установленной подсудности; </w:t>
      </w:r>
    </w:p>
    <w:p w:rsidR="00137E2D" w:rsidRDefault="00137E2D" w:rsidP="00137E2D">
      <w:pPr>
        <w:pStyle w:val="a6"/>
        <w:ind w:left="426" w:right="-98"/>
        <w:jc w:val="both"/>
      </w:pPr>
      <w:r>
        <w:t>б) оставление заявления без рассмотрения;</w:t>
      </w:r>
    </w:p>
    <w:p w:rsidR="00137E2D" w:rsidRDefault="00137E2D" w:rsidP="00137E2D">
      <w:pPr>
        <w:pStyle w:val="a6"/>
        <w:ind w:left="426" w:right="-98"/>
        <w:jc w:val="both"/>
      </w:pPr>
      <w:r>
        <w:t xml:space="preserve">в) отказ в принятии заявления; </w:t>
      </w:r>
    </w:p>
    <w:p w:rsidR="00137E2D" w:rsidRDefault="00137E2D" w:rsidP="00137E2D">
      <w:pPr>
        <w:pStyle w:val="a6"/>
        <w:ind w:left="426" w:right="-98"/>
        <w:jc w:val="both"/>
      </w:pPr>
      <w:r>
        <w:t>г) возвращение заявления;</w:t>
      </w:r>
    </w:p>
    <w:p w:rsidR="00137E2D" w:rsidRDefault="00137E2D" w:rsidP="00137E2D">
      <w:pPr>
        <w:pStyle w:val="a6"/>
        <w:ind w:left="426" w:right="-98"/>
        <w:jc w:val="both"/>
      </w:pPr>
      <w:r>
        <w:t>д) отмена судебного акта вышестоящим судом.</w:t>
      </w:r>
    </w:p>
    <w:p w:rsidR="00137E2D" w:rsidRDefault="00137E2D" w:rsidP="00137E2D">
      <w:pPr>
        <w:pStyle w:val="a6"/>
        <w:ind w:left="426" w:right="-98"/>
        <w:jc w:val="both"/>
      </w:pPr>
    </w:p>
    <w:p w:rsidR="00137E2D" w:rsidRDefault="00137E2D" w:rsidP="00137E2D">
      <w:pPr>
        <w:pStyle w:val="1"/>
        <w:numPr>
          <w:ilvl w:val="0"/>
          <w:numId w:val="91"/>
        </w:numPr>
        <w:ind w:left="426" w:right="-98" w:firstLine="0"/>
      </w:pPr>
      <w:r>
        <w:t>К лицам, участвующим в деле,</w:t>
      </w:r>
      <w:r>
        <w:rPr>
          <w:spacing w:val="-3"/>
        </w:rPr>
        <w:t xml:space="preserve"> </w:t>
      </w:r>
      <w:r>
        <w:t>относятся:</w:t>
      </w:r>
    </w:p>
    <w:p w:rsidR="00137E2D" w:rsidRDefault="00137E2D" w:rsidP="00137E2D">
      <w:pPr>
        <w:pStyle w:val="a6"/>
        <w:ind w:left="426" w:right="-98"/>
        <w:jc w:val="both"/>
      </w:pPr>
      <w:r>
        <w:t>а) судьи;</w:t>
      </w:r>
    </w:p>
    <w:p w:rsidR="00137E2D" w:rsidRDefault="00137E2D" w:rsidP="00137E2D">
      <w:pPr>
        <w:pStyle w:val="a6"/>
        <w:ind w:left="426" w:right="-98"/>
        <w:jc w:val="both"/>
      </w:pPr>
      <w:r>
        <w:t xml:space="preserve">б) третьи лица, не заявляющие самостоятельных требований относительно предмета спора; </w:t>
      </w:r>
    </w:p>
    <w:p w:rsidR="00137E2D" w:rsidRDefault="00137E2D" w:rsidP="00137E2D">
      <w:pPr>
        <w:pStyle w:val="a6"/>
        <w:ind w:left="426" w:right="-98"/>
        <w:jc w:val="both"/>
      </w:pPr>
      <w:r>
        <w:t>в) истец, ответчик, заявители по делам особого производства;</w:t>
      </w:r>
    </w:p>
    <w:p w:rsidR="00137E2D" w:rsidRDefault="00137E2D" w:rsidP="00137E2D">
      <w:pPr>
        <w:pStyle w:val="a6"/>
        <w:ind w:left="426" w:right="-98"/>
        <w:jc w:val="both"/>
      </w:pPr>
      <w:r>
        <w:t xml:space="preserve">г) судебный представитель; </w:t>
      </w:r>
    </w:p>
    <w:p w:rsidR="00137E2D" w:rsidRDefault="00137E2D" w:rsidP="00137E2D">
      <w:pPr>
        <w:pStyle w:val="a6"/>
        <w:ind w:left="426" w:right="-98"/>
        <w:jc w:val="both"/>
      </w:pPr>
      <w:r>
        <w:t>д) свидетель;</w:t>
      </w:r>
    </w:p>
    <w:p w:rsidR="00137E2D" w:rsidRDefault="00137E2D" w:rsidP="00137E2D">
      <w:pPr>
        <w:pStyle w:val="a6"/>
        <w:ind w:left="426" w:right="-98"/>
        <w:jc w:val="both"/>
      </w:pPr>
      <w:r>
        <w:t>е) эксперт.</w:t>
      </w:r>
    </w:p>
    <w:p w:rsidR="00137E2D" w:rsidRDefault="00137E2D" w:rsidP="00137E2D">
      <w:pPr>
        <w:pStyle w:val="a6"/>
        <w:ind w:left="426" w:right="-98"/>
        <w:jc w:val="both"/>
      </w:pPr>
    </w:p>
    <w:p w:rsidR="00137E2D" w:rsidRDefault="00137E2D" w:rsidP="00137E2D">
      <w:pPr>
        <w:pStyle w:val="1"/>
        <w:numPr>
          <w:ilvl w:val="0"/>
          <w:numId w:val="91"/>
        </w:numPr>
        <w:ind w:left="426" w:right="-98" w:firstLine="0"/>
      </w:pPr>
      <w:r>
        <w:t>К лицам, содействующим правосудию,</w:t>
      </w:r>
      <w:r>
        <w:rPr>
          <w:spacing w:val="-2"/>
        </w:rPr>
        <w:t xml:space="preserve"> </w:t>
      </w:r>
      <w:r>
        <w:t>относятся:</w:t>
      </w:r>
    </w:p>
    <w:p w:rsidR="00137E2D" w:rsidRDefault="00137E2D" w:rsidP="00137E2D">
      <w:pPr>
        <w:pStyle w:val="a6"/>
        <w:ind w:left="426" w:right="-98"/>
        <w:jc w:val="both"/>
      </w:pPr>
      <w:r>
        <w:t>а) свидетель;</w:t>
      </w:r>
    </w:p>
    <w:p w:rsidR="00137E2D" w:rsidRDefault="00137E2D" w:rsidP="00137E2D">
      <w:pPr>
        <w:pStyle w:val="a6"/>
        <w:ind w:left="426" w:right="-98"/>
        <w:jc w:val="both"/>
      </w:pPr>
      <w:r>
        <w:t xml:space="preserve">б) судебный пристав-исполнитель; </w:t>
      </w:r>
    </w:p>
    <w:p w:rsidR="00137E2D" w:rsidRDefault="00137E2D" w:rsidP="00137E2D">
      <w:pPr>
        <w:pStyle w:val="a6"/>
        <w:ind w:left="426" w:right="-98"/>
        <w:jc w:val="both"/>
      </w:pPr>
      <w:r>
        <w:t>в) прокурор;</w:t>
      </w:r>
    </w:p>
    <w:p w:rsidR="00137E2D" w:rsidRDefault="00137E2D" w:rsidP="00137E2D">
      <w:pPr>
        <w:pStyle w:val="a6"/>
        <w:ind w:left="426" w:right="-98"/>
        <w:jc w:val="both"/>
      </w:pPr>
      <w:r>
        <w:t>г) специалист;</w:t>
      </w:r>
    </w:p>
    <w:p w:rsidR="00137E2D" w:rsidRDefault="00137E2D" w:rsidP="00137E2D">
      <w:pPr>
        <w:pStyle w:val="a6"/>
        <w:ind w:left="426" w:right="-98"/>
        <w:jc w:val="both"/>
      </w:pPr>
      <w:r>
        <w:t>д) правопреемник ответчика;</w:t>
      </w:r>
    </w:p>
    <w:p w:rsidR="00137E2D" w:rsidRDefault="00137E2D" w:rsidP="00137E2D">
      <w:pPr>
        <w:pStyle w:val="a6"/>
        <w:ind w:left="426" w:right="-98"/>
        <w:jc w:val="both"/>
      </w:pPr>
      <w:r>
        <w:t>е) орган государственного управления, дающий заключение по делу.</w:t>
      </w:r>
    </w:p>
    <w:p w:rsidR="00137E2D" w:rsidRDefault="00137E2D" w:rsidP="00137E2D">
      <w:pPr>
        <w:pStyle w:val="a6"/>
        <w:ind w:left="426" w:right="-98"/>
        <w:jc w:val="both"/>
      </w:pPr>
    </w:p>
    <w:p w:rsidR="00137E2D" w:rsidRDefault="00137E2D" w:rsidP="00137E2D">
      <w:pPr>
        <w:pStyle w:val="1"/>
        <w:numPr>
          <w:ilvl w:val="0"/>
          <w:numId w:val="91"/>
        </w:numPr>
        <w:tabs>
          <w:tab w:val="left" w:pos="759"/>
        </w:tabs>
        <w:ind w:left="426" w:right="-98" w:firstLine="0"/>
      </w:pPr>
      <w:r>
        <w:t>Обязанности по доказыванию юридических фактов распределяются следующим образом:</w:t>
      </w:r>
    </w:p>
    <w:p w:rsidR="00137E2D" w:rsidRDefault="00137E2D" w:rsidP="00137E2D">
      <w:pPr>
        <w:pStyle w:val="a6"/>
        <w:ind w:left="426" w:right="-98"/>
        <w:jc w:val="both"/>
      </w:pPr>
      <w:r>
        <w:t>а) бремя доказывания фактов несет только истец; б) бремя доказывания лежит на суде;</w:t>
      </w:r>
    </w:p>
    <w:p w:rsidR="00137E2D" w:rsidRDefault="00137E2D" w:rsidP="00137E2D">
      <w:pPr>
        <w:pStyle w:val="a6"/>
        <w:ind w:left="426" w:right="-98"/>
        <w:jc w:val="both"/>
      </w:pPr>
      <w:r>
        <w:t>в) каждая сторона должна доказать те обстоятельства, на которые она ссылается как на основания своих требований или возражений.</w:t>
      </w:r>
    </w:p>
    <w:p w:rsidR="00137E2D" w:rsidRDefault="00137E2D" w:rsidP="00137E2D">
      <w:pPr>
        <w:pStyle w:val="a6"/>
        <w:ind w:left="426" w:right="-98"/>
        <w:jc w:val="both"/>
      </w:pPr>
    </w:p>
    <w:p w:rsidR="00137E2D" w:rsidRDefault="00137E2D" w:rsidP="00137E2D">
      <w:pPr>
        <w:pStyle w:val="1"/>
        <w:numPr>
          <w:ilvl w:val="0"/>
          <w:numId w:val="91"/>
        </w:numPr>
        <w:tabs>
          <w:tab w:val="left" w:pos="673"/>
        </w:tabs>
        <w:ind w:left="426" w:right="-98" w:firstLine="0"/>
      </w:pPr>
      <w:r>
        <w:t>Эксперт – это такой участник судебного процесса,</w:t>
      </w:r>
      <w:r>
        <w:rPr>
          <w:spacing w:val="-2"/>
        </w:rPr>
        <w:t xml:space="preserve"> </w:t>
      </w:r>
      <w:r>
        <w:t>который:</w:t>
      </w:r>
    </w:p>
    <w:p w:rsidR="00137E2D" w:rsidRDefault="00137E2D" w:rsidP="00137E2D">
      <w:pPr>
        <w:pStyle w:val="a6"/>
        <w:ind w:left="426" w:right="-98"/>
        <w:jc w:val="both"/>
      </w:pPr>
      <w:r>
        <w:t>а) имеет юридический интерес к делу;</w:t>
      </w:r>
    </w:p>
    <w:p w:rsidR="00137E2D" w:rsidRDefault="00137E2D" w:rsidP="00137E2D">
      <w:pPr>
        <w:pStyle w:val="a6"/>
        <w:ind w:left="426" w:right="-98"/>
        <w:jc w:val="both"/>
      </w:pPr>
      <w:r>
        <w:t>б) не имеет юридического интереса к делу;</w:t>
      </w:r>
    </w:p>
    <w:p w:rsidR="00137E2D" w:rsidRDefault="00137E2D" w:rsidP="00137E2D">
      <w:pPr>
        <w:pStyle w:val="a6"/>
        <w:ind w:left="426" w:right="-98"/>
        <w:jc w:val="both"/>
      </w:pPr>
      <w:r>
        <w:t xml:space="preserve">в) выражает свое мнение только о фактах, но не о праве; </w:t>
      </w:r>
    </w:p>
    <w:p w:rsidR="00137E2D" w:rsidRDefault="00137E2D" w:rsidP="00137E2D">
      <w:pPr>
        <w:pStyle w:val="a6"/>
        <w:ind w:left="426" w:right="-98"/>
        <w:jc w:val="both"/>
      </w:pPr>
      <w:r>
        <w:t xml:space="preserve">г) выражает свое мнение не только о фактах, но и о праве; </w:t>
      </w:r>
    </w:p>
    <w:p w:rsidR="00137E2D" w:rsidRDefault="00137E2D" w:rsidP="00137E2D">
      <w:pPr>
        <w:pStyle w:val="a6"/>
        <w:ind w:left="426" w:right="-98"/>
        <w:jc w:val="both"/>
      </w:pPr>
      <w:r>
        <w:t>д) дает заключение в устной</w:t>
      </w:r>
      <w:r>
        <w:rPr>
          <w:spacing w:val="-2"/>
        </w:rPr>
        <w:t xml:space="preserve"> </w:t>
      </w:r>
      <w:r>
        <w:t>форме;</w:t>
      </w:r>
    </w:p>
    <w:p w:rsidR="00137E2D" w:rsidRDefault="00137E2D" w:rsidP="00137E2D">
      <w:pPr>
        <w:pStyle w:val="a6"/>
        <w:ind w:left="426" w:right="-98"/>
        <w:jc w:val="both"/>
      </w:pPr>
      <w:r>
        <w:t xml:space="preserve">е) дает заключение в письменной форме; </w:t>
      </w:r>
    </w:p>
    <w:p w:rsidR="00137E2D" w:rsidRDefault="00137E2D" w:rsidP="00137E2D">
      <w:pPr>
        <w:pStyle w:val="a6"/>
        <w:ind w:left="426" w:right="-98"/>
        <w:jc w:val="both"/>
      </w:pPr>
      <w:r>
        <w:t>ж) вызывается</w:t>
      </w:r>
      <w:r>
        <w:rPr>
          <w:spacing w:val="-2"/>
        </w:rPr>
        <w:t xml:space="preserve"> </w:t>
      </w:r>
      <w:r>
        <w:t>судом;</w:t>
      </w:r>
    </w:p>
    <w:p w:rsidR="00137E2D" w:rsidRDefault="00137E2D" w:rsidP="00137E2D">
      <w:pPr>
        <w:pStyle w:val="a6"/>
        <w:ind w:left="426" w:right="-98"/>
        <w:jc w:val="both"/>
      </w:pPr>
      <w:r>
        <w:t>з) назначается</w:t>
      </w:r>
      <w:r>
        <w:rPr>
          <w:spacing w:val="-9"/>
        </w:rPr>
        <w:t xml:space="preserve"> </w:t>
      </w:r>
      <w:r>
        <w:t>судом.</w:t>
      </w:r>
    </w:p>
    <w:p w:rsidR="00137E2D" w:rsidRDefault="00137E2D" w:rsidP="00137E2D">
      <w:pPr>
        <w:pStyle w:val="a6"/>
        <w:ind w:left="426" w:right="-98"/>
        <w:jc w:val="both"/>
      </w:pPr>
    </w:p>
    <w:p w:rsidR="00137E2D" w:rsidRDefault="00137E2D" w:rsidP="00137E2D">
      <w:pPr>
        <w:pStyle w:val="1"/>
        <w:numPr>
          <w:ilvl w:val="0"/>
          <w:numId w:val="91"/>
        </w:numPr>
        <w:tabs>
          <w:tab w:val="left" w:pos="673"/>
        </w:tabs>
        <w:ind w:left="426" w:right="-98" w:firstLine="0"/>
      </w:pPr>
      <w:r>
        <w:t>Суды, рассматривающие дела в апелляционном</w:t>
      </w:r>
      <w:r>
        <w:rPr>
          <w:spacing w:val="-6"/>
        </w:rPr>
        <w:t xml:space="preserve"> </w:t>
      </w:r>
      <w:r>
        <w:t>порядке:</w:t>
      </w:r>
    </w:p>
    <w:p w:rsidR="00137E2D" w:rsidRDefault="00137E2D" w:rsidP="00137E2D">
      <w:pPr>
        <w:pStyle w:val="a6"/>
        <w:ind w:left="426" w:right="-98"/>
        <w:jc w:val="both"/>
      </w:pPr>
      <w:r>
        <w:t>а) областной суд;</w:t>
      </w:r>
    </w:p>
    <w:p w:rsidR="00137E2D" w:rsidRDefault="00137E2D" w:rsidP="00137E2D">
      <w:pPr>
        <w:pStyle w:val="a6"/>
        <w:ind w:left="426" w:right="-98"/>
        <w:jc w:val="both"/>
      </w:pPr>
      <w:r>
        <w:t>б) районный суд;</w:t>
      </w:r>
    </w:p>
    <w:p w:rsidR="00137E2D" w:rsidRDefault="00137E2D" w:rsidP="00137E2D">
      <w:pPr>
        <w:pStyle w:val="a6"/>
        <w:ind w:left="426" w:right="-98"/>
        <w:jc w:val="both"/>
      </w:pPr>
      <w:r>
        <w:t xml:space="preserve">в) арбитражный суд апелляционной инстанции; </w:t>
      </w:r>
    </w:p>
    <w:p w:rsidR="00137E2D" w:rsidRDefault="00137E2D" w:rsidP="00137E2D">
      <w:pPr>
        <w:pStyle w:val="a6"/>
        <w:ind w:left="426" w:right="-98"/>
        <w:jc w:val="both"/>
      </w:pPr>
      <w:r>
        <w:t>г) федеральный арбитражный суд округа;</w:t>
      </w:r>
    </w:p>
    <w:p w:rsidR="00137E2D" w:rsidRDefault="00137E2D" w:rsidP="00137E2D">
      <w:pPr>
        <w:pStyle w:val="a6"/>
        <w:ind w:left="426" w:right="-98"/>
        <w:jc w:val="both"/>
      </w:pPr>
      <w:r>
        <w:t xml:space="preserve">д) Суд по интеллектуальным правам; </w:t>
      </w:r>
    </w:p>
    <w:p w:rsidR="00137E2D" w:rsidRDefault="00137E2D" w:rsidP="00137E2D">
      <w:pPr>
        <w:pStyle w:val="a6"/>
        <w:ind w:left="426" w:right="-98"/>
        <w:jc w:val="both"/>
      </w:pPr>
      <w:r>
        <w:t>е) Коллегии Верховного Суда РФ.</w:t>
      </w:r>
    </w:p>
    <w:p w:rsidR="00137E2D" w:rsidRDefault="00137E2D" w:rsidP="00137E2D">
      <w:pPr>
        <w:pStyle w:val="a6"/>
        <w:ind w:left="426" w:right="-98"/>
        <w:jc w:val="both"/>
      </w:pPr>
    </w:p>
    <w:p w:rsidR="00137E2D" w:rsidRDefault="00137E2D" w:rsidP="00137E2D">
      <w:pPr>
        <w:pStyle w:val="1"/>
        <w:numPr>
          <w:ilvl w:val="0"/>
          <w:numId w:val="91"/>
        </w:numPr>
        <w:tabs>
          <w:tab w:val="left" w:pos="673"/>
        </w:tabs>
        <w:ind w:left="426" w:right="-98" w:firstLine="0"/>
      </w:pPr>
      <w:r>
        <w:t>Суды, рассматривающие дела в кассационном</w:t>
      </w:r>
      <w:r>
        <w:rPr>
          <w:spacing w:val="-6"/>
        </w:rPr>
        <w:t xml:space="preserve"> </w:t>
      </w:r>
      <w:r>
        <w:t>порядке:</w:t>
      </w:r>
    </w:p>
    <w:p w:rsidR="00137E2D" w:rsidRDefault="00137E2D" w:rsidP="00137E2D">
      <w:pPr>
        <w:pStyle w:val="a6"/>
        <w:ind w:left="426" w:right="-98"/>
        <w:jc w:val="both"/>
      </w:pPr>
      <w:r>
        <w:t>а) районный суд общей</w:t>
      </w:r>
      <w:r>
        <w:rPr>
          <w:spacing w:val="-10"/>
        </w:rPr>
        <w:t xml:space="preserve"> </w:t>
      </w:r>
      <w:r>
        <w:t>юрисдикции;</w:t>
      </w:r>
    </w:p>
    <w:p w:rsidR="00137E2D" w:rsidRDefault="00137E2D" w:rsidP="00137E2D">
      <w:pPr>
        <w:pStyle w:val="a6"/>
        <w:ind w:left="426" w:right="-98"/>
        <w:jc w:val="both"/>
      </w:pPr>
      <w:r>
        <w:t xml:space="preserve">б) областной суд; </w:t>
      </w:r>
    </w:p>
    <w:p w:rsidR="00137E2D" w:rsidRDefault="00137E2D" w:rsidP="00137E2D">
      <w:pPr>
        <w:pStyle w:val="a6"/>
        <w:ind w:left="426" w:right="-98"/>
        <w:jc w:val="both"/>
      </w:pPr>
      <w:r>
        <w:t xml:space="preserve">в) кассационный суд общей юрисдикции; </w:t>
      </w:r>
    </w:p>
    <w:p w:rsidR="00137E2D" w:rsidRDefault="00137E2D" w:rsidP="00137E2D">
      <w:pPr>
        <w:pStyle w:val="a6"/>
        <w:ind w:left="426" w:right="-98"/>
        <w:jc w:val="both"/>
      </w:pPr>
      <w:r>
        <w:t>г) Суд по интеллектуальным</w:t>
      </w:r>
      <w:r>
        <w:rPr>
          <w:spacing w:val="-5"/>
        </w:rPr>
        <w:t xml:space="preserve"> </w:t>
      </w:r>
      <w:r>
        <w:t>правам;</w:t>
      </w:r>
    </w:p>
    <w:p w:rsidR="00137E2D" w:rsidRDefault="00137E2D" w:rsidP="00137E2D">
      <w:pPr>
        <w:pStyle w:val="a6"/>
        <w:ind w:left="426" w:right="-98"/>
        <w:jc w:val="both"/>
      </w:pPr>
      <w:r>
        <w:t>е) судебная коллегия по гражданским делам Верховного суда РФ</w:t>
      </w:r>
    </w:p>
    <w:p w:rsidR="00137E2D" w:rsidRDefault="00137E2D" w:rsidP="00137E2D">
      <w:pPr>
        <w:pStyle w:val="a6"/>
        <w:ind w:left="426" w:right="-98"/>
        <w:jc w:val="both"/>
      </w:pPr>
      <w:r>
        <w:t>д) федеральный арбитражный суд округа.</w:t>
      </w:r>
    </w:p>
    <w:p w:rsidR="00137E2D" w:rsidRDefault="00137E2D" w:rsidP="00137E2D">
      <w:pPr>
        <w:pStyle w:val="a6"/>
        <w:ind w:left="426" w:right="-98"/>
        <w:jc w:val="both"/>
      </w:pPr>
    </w:p>
    <w:p w:rsidR="00137E2D" w:rsidRDefault="00137E2D" w:rsidP="00137E2D">
      <w:pPr>
        <w:pStyle w:val="1"/>
        <w:numPr>
          <w:ilvl w:val="0"/>
          <w:numId w:val="91"/>
        </w:numPr>
        <w:tabs>
          <w:tab w:val="left" w:pos="673"/>
        </w:tabs>
        <w:ind w:left="426" w:right="-98" w:firstLine="0"/>
      </w:pPr>
      <w:r>
        <w:t>Суды, рассматривающие дела в порядке</w:t>
      </w:r>
      <w:r>
        <w:rPr>
          <w:spacing w:val="-6"/>
        </w:rPr>
        <w:t xml:space="preserve"> </w:t>
      </w:r>
      <w:r>
        <w:t>надзора:</w:t>
      </w:r>
    </w:p>
    <w:p w:rsidR="00137E2D" w:rsidRDefault="00137E2D" w:rsidP="00137E2D">
      <w:pPr>
        <w:pStyle w:val="a6"/>
        <w:ind w:left="426" w:right="-98"/>
        <w:jc w:val="both"/>
      </w:pPr>
      <w:r>
        <w:t xml:space="preserve">а) Коллегии Верховного Суда РФ; </w:t>
      </w:r>
    </w:p>
    <w:p w:rsidR="00137E2D" w:rsidRDefault="00137E2D" w:rsidP="00137E2D">
      <w:pPr>
        <w:pStyle w:val="a6"/>
        <w:ind w:left="426" w:right="-98"/>
        <w:jc w:val="both"/>
      </w:pPr>
      <w:r>
        <w:lastRenderedPageBreak/>
        <w:t xml:space="preserve">б) Президиум Верховного Суда РФ; </w:t>
      </w:r>
    </w:p>
    <w:p w:rsidR="00137E2D" w:rsidRDefault="00137E2D" w:rsidP="00137E2D">
      <w:pPr>
        <w:pStyle w:val="a6"/>
        <w:ind w:left="426" w:right="-98"/>
        <w:jc w:val="both"/>
      </w:pPr>
      <w:r>
        <w:t>в) Пленум Верховного Суда РФ;</w:t>
      </w:r>
    </w:p>
    <w:p w:rsidR="00137E2D" w:rsidRDefault="00137E2D" w:rsidP="00137E2D">
      <w:pPr>
        <w:pStyle w:val="a6"/>
        <w:ind w:left="426" w:right="-98"/>
        <w:jc w:val="both"/>
      </w:pPr>
      <w:r>
        <w:t>г) федеральный арбитражный суд округа;</w:t>
      </w:r>
    </w:p>
    <w:p w:rsidR="00137E2D" w:rsidRDefault="00137E2D" w:rsidP="00137E2D">
      <w:pPr>
        <w:pStyle w:val="a6"/>
        <w:ind w:left="426" w:right="-98"/>
        <w:jc w:val="both"/>
      </w:pPr>
      <w:r>
        <w:t xml:space="preserve">д) Президиум Высшего Арбитражного Суда РФ; </w:t>
      </w:r>
    </w:p>
    <w:p w:rsidR="00137E2D" w:rsidRDefault="00137E2D" w:rsidP="00137E2D">
      <w:pPr>
        <w:pStyle w:val="a6"/>
        <w:ind w:left="426" w:right="-98"/>
        <w:jc w:val="both"/>
      </w:pPr>
      <w:r>
        <w:t>е) Пленум Высшего Арбитражного Суда РФ.</w:t>
      </w:r>
    </w:p>
    <w:p w:rsidR="00137E2D" w:rsidRDefault="00137E2D" w:rsidP="00137E2D">
      <w:pPr>
        <w:pStyle w:val="a6"/>
        <w:ind w:left="426" w:right="-98"/>
        <w:jc w:val="both"/>
      </w:pPr>
    </w:p>
    <w:p w:rsidR="00137E2D" w:rsidRDefault="00137E2D" w:rsidP="00137E2D">
      <w:pPr>
        <w:pStyle w:val="1"/>
        <w:numPr>
          <w:ilvl w:val="0"/>
          <w:numId w:val="91"/>
        </w:numPr>
        <w:tabs>
          <w:tab w:val="left" w:pos="675"/>
        </w:tabs>
        <w:ind w:left="426" w:right="-98" w:firstLine="0"/>
      </w:pPr>
      <w:r>
        <w:t>Суды, пересматривающие вступившие в законную силу судебные акты по новым или вновь открывшимся</w:t>
      </w:r>
      <w:r>
        <w:rPr>
          <w:spacing w:val="-1"/>
        </w:rPr>
        <w:t xml:space="preserve"> </w:t>
      </w:r>
      <w:r>
        <w:t>обстоятельствам:</w:t>
      </w:r>
    </w:p>
    <w:p w:rsidR="00137E2D" w:rsidRDefault="00137E2D" w:rsidP="00137E2D">
      <w:pPr>
        <w:pStyle w:val="a6"/>
        <w:ind w:left="426" w:right="-98"/>
        <w:jc w:val="both"/>
      </w:pPr>
      <w:r>
        <w:t xml:space="preserve">а) суд, принявший пересматриваемый акт; </w:t>
      </w:r>
    </w:p>
    <w:p w:rsidR="00137E2D" w:rsidRDefault="00137E2D" w:rsidP="00137E2D">
      <w:pPr>
        <w:pStyle w:val="a6"/>
        <w:ind w:left="426" w:right="-98"/>
        <w:jc w:val="both"/>
      </w:pPr>
      <w:r>
        <w:t>б) вышестоящий суд.</w:t>
      </w:r>
    </w:p>
    <w:p w:rsidR="00137E2D" w:rsidRDefault="00137E2D" w:rsidP="00137E2D">
      <w:pPr>
        <w:pStyle w:val="a6"/>
        <w:ind w:left="426" w:right="-98"/>
        <w:jc w:val="both"/>
        <w:rPr>
          <w:sz w:val="23"/>
        </w:rPr>
      </w:pPr>
    </w:p>
    <w:p w:rsidR="00137E2D" w:rsidRDefault="00137E2D" w:rsidP="00137E2D">
      <w:pPr>
        <w:pStyle w:val="1"/>
        <w:numPr>
          <w:ilvl w:val="0"/>
          <w:numId w:val="91"/>
        </w:numPr>
        <w:tabs>
          <w:tab w:val="left" w:pos="673"/>
        </w:tabs>
        <w:ind w:left="426" w:right="-98" w:firstLine="0"/>
      </w:pPr>
      <w:r>
        <w:t>Вопрос о повороте исполнения, как правило,</w:t>
      </w:r>
      <w:r>
        <w:rPr>
          <w:spacing w:val="-8"/>
        </w:rPr>
        <w:t xml:space="preserve"> </w:t>
      </w:r>
      <w:r>
        <w:t>решается:</w:t>
      </w:r>
    </w:p>
    <w:p w:rsidR="00137E2D" w:rsidRDefault="00137E2D" w:rsidP="00137E2D">
      <w:pPr>
        <w:pStyle w:val="a6"/>
        <w:ind w:left="426" w:right="-98"/>
        <w:jc w:val="both"/>
      </w:pPr>
      <w:r>
        <w:t xml:space="preserve">а) судом, рассматривающим дело по вновь открывшимся обстоятельствам; </w:t>
      </w:r>
    </w:p>
    <w:p w:rsidR="00137E2D" w:rsidRDefault="00137E2D" w:rsidP="00137E2D">
      <w:pPr>
        <w:pStyle w:val="a6"/>
        <w:ind w:left="426" w:right="-98"/>
        <w:jc w:val="both"/>
      </w:pPr>
      <w:r>
        <w:t>б) вышестоящим судом;</w:t>
      </w:r>
    </w:p>
    <w:p w:rsidR="00137E2D" w:rsidRDefault="00137E2D" w:rsidP="00137E2D">
      <w:pPr>
        <w:pStyle w:val="a6"/>
        <w:ind w:left="426" w:right="-98"/>
        <w:jc w:val="both"/>
      </w:pPr>
      <w:r>
        <w:t>в) судом, принявшим новый судебный акт, которым отменен или изменен ранее принятый судебный акт.</w:t>
      </w:r>
    </w:p>
    <w:p w:rsidR="00137E2D" w:rsidRDefault="00137E2D" w:rsidP="00137E2D">
      <w:pPr>
        <w:pStyle w:val="a6"/>
        <w:ind w:left="426" w:right="-98"/>
        <w:jc w:val="both"/>
      </w:pPr>
    </w:p>
    <w:p w:rsidR="00137E2D" w:rsidRDefault="00137E2D" w:rsidP="00137E2D">
      <w:pPr>
        <w:pStyle w:val="1"/>
        <w:numPr>
          <w:ilvl w:val="0"/>
          <w:numId w:val="91"/>
        </w:numPr>
        <w:tabs>
          <w:tab w:val="left" w:pos="673"/>
        </w:tabs>
        <w:ind w:left="426" w:right="-98" w:firstLine="0"/>
      </w:pPr>
      <w:r>
        <w:t>Исполнительный лист выдается, по общему</w:t>
      </w:r>
      <w:r>
        <w:rPr>
          <w:spacing w:val="-3"/>
        </w:rPr>
        <w:t xml:space="preserve"> </w:t>
      </w:r>
      <w:r>
        <w:t>правилу:</w:t>
      </w:r>
    </w:p>
    <w:p w:rsidR="00137E2D" w:rsidRDefault="00137E2D" w:rsidP="00137E2D">
      <w:pPr>
        <w:pStyle w:val="a6"/>
        <w:ind w:left="426" w:right="-98"/>
        <w:jc w:val="both"/>
      </w:pPr>
      <w:r>
        <w:t>а) после вступления судебного акта в законную силу;</w:t>
      </w:r>
    </w:p>
    <w:p w:rsidR="00137E2D" w:rsidRDefault="00137E2D" w:rsidP="00137E2D">
      <w:pPr>
        <w:pStyle w:val="a6"/>
        <w:ind w:left="426" w:right="-98"/>
        <w:jc w:val="both"/>
      </w:pPr>
      <w:r>
        <w:t>б) после вступления судебного акта в законную силу, за исключением случаев немедленного исполнения;</w:t>
      </w:r>
    </w:p>
    <w:p w:rsidR="00137E2D" w:rsidRDefault="00137E2D" w:rsidP="00137E2D">
      <w:pPr>
        <w:pStyle w:val="a6"/>
        <w:ind w:left="426" w:right="-98"/>
        <w:jc w:val="both"/>
      </w:pPr>
      <w:r>
        <w:t>в) как до, так и после вступления судебного акта в законную силу.</w:t>
      </w:r>
    </w:p>
    <w:p w:rsidR="00137E2D" w:rsidRDefault="00137E2D" w:rsidP="00137E2D">
      <w:pPr>
        <w:pStyle w:val="a6"/>
        <w:ind w:left="426" w:right="-98"/>
        <w:jc w:val="both"/>
      </w:pPr>
    </w:p>
    <w:p w:rsidR="00137E2D" w:rsidRDefault="00137E2D" w:rsidP="00137E2D">
      <w:pPr>
        <w:pStyle w:val="1"/>
        <w:numPr>
          <w:ilvl w:val="0"/>
          <w:numId w:val="91"/>
        </w:numPr>
        <w:tabs>
          <w:tab w:val="left" w:pos="673"/>
        </w:tabs>
        <w:ind w:left="426" w:right="-98" w:firstLine="0"/>
      </w:pPr>
      <w:r>
        <w:t>Исполнительный лист</w:t>
      </w:r>
      <w:r>
        <w:rPr>
          <w:spacing w:val="-2"/>
        </w:rPr>
        <w:t xml:space="preserve"> </w:t>
      </w:r>
      <w:r>
        <w:t>выдается:</w:t>
      </w:r>
    </w:p>
    <w:p w:rsidR="00137E2D" w:rsidRDefault="00137E2D" w:rsidP="00137E2D">
      <w:pPr>
        <w:pStyle w:val="a6"/>
        <w:ind w:left="426" w:right="-98"/>
        <w:jc w:val="both"/>
      </w:pPr>
      <w:r>
        <w:t xml:space="preserve">а) взыскателю или по его ходатайству направляется для исполнения непосредственно судом; </w:t>
      </w:r>
    </w:p>
    <w:p w:rsidR="00137E2D" w:rsidRDefault="00137E2D" w:rsidP="00137E2D">
      <w:pPr>
        <w:pStyle w:val="a6"/>
        <w:ind w:left="426" w:right="-98"/>
        <w:jc w:val="both"/>
      </w:pPr>
      <w:r>
        <w:t xml:space="preserve">б) должнику или по его ходатайству направляется для исполнения непосредственно судом; </w:t>
      </w:r>
    </w:p>
    <w:p w:rsidR="00137E2D" w:rsidRDefault="00137E2D" w:rsidP="00137E2D">
      <w:pPr>
        <w:pStyle w:val="a6"/>
        <w:ind w:left="426" w:right="-98"/>
        <w:jc w:val="both"/>
      </w:pPr>
      <w:r>
        <w:t>в) направляется непосредственно судом по его инициативе для исполнения.</w:t>
      </w:r>
    </w:p>
    <w:p w:rsidR="00137E2D" w:rsidRDefault="00137E2D" w:rsidP="00137E2D">
      <w:pPr>
        <w:pStyle w:val="a6"/>
        <w:ind w:left="426" w:right="-98"/>
        <w:jc w:val="both"/>
      </w:pPr>
    </w:p>
    <w:p w:rsidR="00137E2D" w:rsidRDefault="00137E2D" w:rsidP="00137E2D">
      <w:pPr>
        <w:pStyle w:val="1"/>
        <w:numPr>
          <w:ilvl w:val="0"/>
          <w:numId w:val="91"/>
        </w:numPr>
        <w:tabs>
          <w:tab w:val="left" w:pos="673"/>
        </w:tabs>
        <w:ind w:left="426" w:right="-98" w:firstLine="0"/>
      </w:pPr>
      <w:r>
        <w:t>По судебному акту может</w:t>
      </w:r>
      <w:r>
        <w:rPr>
          <w:spacing w:val="-5"/>
        </w:rPr>
        <w:t xml:space="preserve"> </w:t>
      </w:r>
      <w:r>
        <w:t>быть:</w:t>
      </w:r>
    </w:p>
    <w:p w:rsidR="00137E2D" w:rsidRDefault="00137E2D" w:rsidP="00137E2D">
      <w:pPr>
        <w:pStyle w:val="a6"/>
        <w:ind w:left="426" w:right="-98"/>
        <w:jc w:val="both"/>
      </w:pPr>
      <w:r>
        <w:t>а) выдан только один исполнительный</w:t>
      </w:r>
      <w:r>
        <w:rPr>
          <w:spacing w:val="-16"/>
        </w:rPr>
        <w:t xml:space="preserve"> </w:t>
      </w:r>
      <w:r>
        <w:t>лист;</w:t>
      </w:r>
    </w:p>
    <w:p w:rsidR="00137E2D" w:rsidRDefault="00137E2D" w:rsidP="00137E2D">
      <w:pPr>
        <w:pStyle w:val="a6"/>
        <w:ind w:left="426" w:right="-98"/>
        <w:jc w:val="both"/>
      </w:pPr>
      <w:r>
        <w:t>б) выдано несколько исполнительных листов по числу участников процесса;</w:t>
      </w:r>
    </w:p>
    <w:p w:rsidR="00137E2D" w:rsidRDefault="00137E2D" w:rsidP="00137E2D">
      <w:pPr>
        <w:pStyle w:val="a6"/>
        <w:ind w:left="426" w:right="-98"/>
        <w:jc w:val="both"/>
      </w:pPr>
      <w:r>
        <w:t>в) выдано несколько исполнительных листов по числу солидарных ответчиков.</w:t>
      </w:r>
    </w:p>
    <w:p w:rsidR="00137E2D" w:rsidRDefault="00137E2D" w:rsidP="00137E2D">
      <w:pPr>
        <w:pStyle w:val="a6"/>
        <w:ind w:left="426" w:right="-98"/>
        <w:jc w:val="both"/>
      </w:pPr>
    </w:p>
    <w:p w:rsidR="00137E2D" w:rsidRDefault="00137E2D" w:rsidP="00137E2D">
      <w:pPr>
        <w:pStyle w:val="1"/>
        <w:numPr>
          <w:ilvl w:val="0"/>
          <w:numId w:val="91"/>
        </w:numPr>
        <w:tabs>
          <w:tab w:val="left" w:pos="673"/>
        </w:tabs>
        <w:ind w:left="426" w:right="-98" w:firstLine="0"/>
      </w:pPr>
      <w:r>
        <w:t>Исполнительным документом</w:t>
      </w:r>
      <w:r>
        <w:rPr>
          <w:spacing w:val="-4"/>
        </w:rPr>
        <w:t xml:space="preserve"> </w:t>
      </w:r>
      <w:r>
        <w:t>является:</w:t>
      </w:r>
    </w:p>
    <w:p w:rsidR="00137E2D" w:rsidRDefault="00137E2D" w:rsidP="00137E2D">
      <w:pPr>
        <w:pStyle w:val="a6"/>
        <w:ind w:left="426" w:right="-98"/>
        <w:jc w:val="both"/>
      </w:pPr>
      <w:r>
        <w:t xml:space="preserve">а) постановление Пленума ВС РФ; </w:t>
      </w:r>
    </w:p>
    <w:p w:rsidR="00137E2D" w:rsidRDefault="00137E2D" w:rsidP="00137E2D">
      <w:pPr>
        <w:pStyle w:val="a6"/>
        <w:ind w:left="426" w:right="-98"/>
        <w:jc w:val="both"/>
      </w:pPr>
      <w:r>
        <w:t>б) судебный приказ;</w:t>
      </w:r>
    </w:p>
    <w:p w:rsidR="00137E2D" w:rsidRDefault="00137E2D" w:rsidP="00137E2D">
      <w:pPr>
        <w:pStyle w:val="a6"/>
        <w:ind w:left="426" w:right="-98"/>
        <w:jc w:val="both"/>
      </w:pPr>
      <w:r>
        <w:t>в) судебное решение.</w:t>
      </w:r>
    </w:p>
    <w:p w:rsidR="00212118" w:rsidRPr="0018633A" w:rsidRDefault="00212118" w:rsidP="00950AFE">
      <w:pPr>
        <w:pStyle w:val="a4"/>
        <w:rPr>
          <w:rFonts w:ascii="Times New Roman" w:hAnsi="Times New Roman" w:cs="Times New Roman"/>
          <w:b/>
          <w:sz w:val="28"/>
        </w:rPr>
      </w:pPr>
    </w:p>
    <w:p w:rsidR="00212118" w:rsidRDefault="00212118" w:rsidP="00950AFE">
      <w:pPr>
        <w:pStyle w:val="a4"/>
        <w:rPr>
          <w:rFonts w:ascii="Times New Roman" w:hAnsi="Times New Roman" w:cs="Times New Roman"/>
          <w:sz w:val="28"/>
        </w:rPr>
      </w:pPr>
    </w:p>
    <w:p w:rsidR="00212118" w:rsidRDefault="00212118" w:rsidP="00950AFE">
      <w:pPr>
        <w:pStyle w:val="a4"/>
        <w:rPr>
          <w:rFonts w:ascii="Times New Roman" w:hAnsi="Times New Roman" w:cs="Times New Roman"/>
          <w:sz w:val="28"/>
        </w:rPr>
      </w:pPr>
    </w:p>
    <w:p w:rsidR="00212118" w:rsidRDefault="00212118" w:rsidP="00950AFE">
      <w:pPr>
        <w:pStyle w:val="a4"/>
        <w:rPr>
          <w:rFonts w:ascii="Times New Roman" w:hAnsi="Times New Roman" w:cs="Times New Roman"/>
          <w:sz w:val="28"/>
        </w:rPr>
      </w:pPr>
    </w:p>
    <w:p w:rsidR="00212118" w:rsidRDefault="00212118" w:rsidP="00950AFE">
      <w:pPr>
        <w:pStyle w:val="a4"/>
        <w:rPr>
          <w:rFonts w:ascii="Times New Roman" w:hAnsi="Times New Roman" w:cs="Times New Roman"/>
          <w:sz w:val="28"/>
        </w:rPr>
      </w:pPr>
    </w:p>
    <w:p w:rsidR="00212118" w:rsidRDefault="00212118" w:rsidP="00950AFE">
      <w:pPr>
        <w:pStyle w:val="a4"/>
        <w:rPr>
          <w:rFonts w:ascii="Times New Roman" w:hAnsi="Times New Roman" w:cs="Times New Roman"/>
          <w:sz w:val="28"/>
        </w:rPr>
      </w:pPr>
    </w:p>
    <w:p w:rsidR="00212118" w:rsidRDefault="00212118" w:rsidP="00950AFE">
      <w:pPr>
        <w:pStyle w:val="a4"/>
        <w:rPr>
          <w:rFonts w:ascii="Times New Roman" w:hAnsi="Times New Roman" w:cs="Times New Roman"/>
          <w:sz w:val="28"/>
        </w:rPr>
      </w:pPr>
    </w:p>
    <w:p w:rsidR="00212118" w:rsidRDefault="00212118" w:rsidP="00950AFE">
      <w:pPr>
        <w:pStyle w:val="a4"/>
        <w:rPr>
          <w:rFonts w:ascii="Times New Roman" w:hAnsi="Times New Roman" w:cs="Times New Roman"/>
          <w:sz w:val="28"/>
        </w:rPr>
      </w:pPr>
    </w:p>
    <w:p w:rsidR="00212118" w:rsidRDefault="00212118" w:rsidP="00950AFE">
      <w:pPr>
        <w:pStyle w:val="a4"/>
        <w:rPr>
          <w:rFonts w:ascii="Times New Roman" w:hAnsi="Times New Roman" w:cs="Times New Roman"/>
          <w:sz w:val="28"/>
        </w:rPr>
      </w:pPr>
    </w:p>
    <w:p w:rsidR="00137E2D" w:rsidRDefault="00137E2D" w:rsidP="00950AFE">
      <w:pPr>
        <w:rPr>
          <w:rFonts w:ascii="Times New Roman" w:hAnsi="Times New Roman" w:cs="Times New Roman"/>
        </w:rPr>
      </w:pPr>
    </w:p>
    <w:p w:rsidR="00E442FB" w:rsidRPr="00E442FB" w:rsidRDefault="00E442FB" w:rsidP="00E442FB">
      <w:pPr>
        <w:pStyle w:val="3"/>
        <w:rPr>
          <w:b/>
        </w:rPr>
      </w:pPr>
      <w:bookmarkStart w:id="173" w:name="_Toc31720452"/>
      <w:r w:rsidRPr="00E442FB">
        <w:rPr>
          <w:b/>
        </w:rPr>
        <w:lastRenderedPageBreak/>
        <w:t>ВОПРОСЫ ДЛЯ ПРОМЕЖУТОЧНОЙ АТТЕСТАЦИИ</w:t>
      </w:r>
      <w:bookmarkEnd w:id="173"/>
    </w:p>
    <w:p w:rsidR="00E442FB" w:rsidRPr="00E442FB" w:rsidRDefault="00E442FB" w:rsidP="00E442FB"/>
    <w:p w:rsidR="00137E2D" w:rsidRPr="00137E2D" w:rsidRDefault="00137E2D" w:rsidP="00137E2D">
      <w:pPr>
        <w:tabs>
          <w:tab w:val="left" w:pos="851"/>
        </w:tabs>
        <w:spacing w:after="0" w:line="240" w:lineRule="auto"/>
        <w:ind w:left="709"/>
        <w:jc w:val="center"/>
        <w:rPr>
          <w:rFonts w:ascii="Times New Roman" w:hAnsi="Times New Roman" w:cs="Times New Roman"/>
        </w:rPr>
      </w:pPr>
      <w:r w:rsidRPr="00137E2D">
        <w:rPr>
          <w:rFonts w:ascii="Times New Roman" w:hAnsi="Times New Roman" w:cs="Times New Roman"/>
        </w:rPr>
        <w:t>Вопросы к зачету</w:t>
      </w:r>
    </w:p>
    <w:p w:rsidR="00137E2D" w:rsidRPr="00137E2D" w:rsidRDefault="00137E2D" w:rsidP="00137E2D">
      <w:pPr>
        <w:numPr>
          <w:ilvl w:val="0"/>
          <w:numId w:val="92"/>
        </w:numPr>
        <w:tabs>
          <w:tab w:val="left" w:pos="851"/>
        </w:tabs>
        <w:spacing w:after="0" w:line="240" w:lineRule="auto"/>
        <w:ind w:left="709" w:hanging="283"/>
        <w:jc w:val="both"/>
        <w:rPr>
          <w:rFonts w:ascii="Times New Roman" w:hAnsi="Times New Roman" w:cs="Times New Roman"/>
        </w:rPr>
      </w:pPr>
      <w:r w:rsidRPr="00137E2D">
        <w:rPr>
          <w:rFonts w:ascii="Times New Roman" w:hAnsi="Times New Roman" w:cs="Times New Roman"/>
        </w:rPr>
        <w:t xml:space="preserve">Понятие гражданского процессуального права, его предмет, метод и система. Источники гражданского процессуального права. </w:t>
      </w:r>
    </w:p>
    <w:p w:rsidR="00137E2D" w:rsidRPr="00137E2D" w:rsidRDefault="00137E2D" w:rsidP="00137E2D">
      <w:pPr>
        <w:numPr>
          <w:ilvl w:val="0"/>
          <w:numId w:val="92"/>
        </w:numPr>
        <w:tabs>
          <w:tab w:val="left" w:pos="851"/>
        </w:tabs>
        <w:spacing w:after="0" w:line="240" w:lineRule="auto"/>
        <w:ind w:left="709" w:hanging="283"/>
        <w:jc w:val="both"/>
        <w:rPr>
          <w:rFonts w:ascii="Times New Roman" w:hAnsi="Times New Roman" w:cs="Times New Roman"/>
        </w:rPr>
      </w:pPr>
      <w:r w:rsidRPr="00137E2D">
        <w:rPr>
          <w:rFonts w:ascii="Times New Roman" w:hAnsi="Times New Roman" w:cs="Times New Roman"/>
        </w:rPr>
        <w:t>Гражданский процесс: понятие, стадии, виды производств.</w:t>
      </w:r>
    </w:p>
    <w:p w:rsidR="00137E2D" w:rsidRPr="00137E2D" w:rsidRDefault="00137E2D" w:rsidP="00137E2D">
      <w:pPr>
        <w:numPr>
          <w:ilvl w:val="0"/>
          <w:numId w:val="92"/>
        </w:numPr>
        <w:tabs>
          <w:tab w:val="left" w:pos="851"/>
        </w:tabs>
        <w:spacing w:after="0" w:line="240" w:lineRule="auto"/>
        <w:ind w:left="709" w:hanging="283"/>
        <w:jc w:val="both"/>
        <w:rPr>
          <w:rFonts w:ascii="Times New Roman" w:hAnsi="Times New Roman" w:cs="Times New Roman"/>
        </w:rPr>
      </w:pPr>
      <w:r w:rsidRPr="00137E2D">
        <w:rPr>
          <w:rFonts w:ascii="Times New Roman" w:hAnsi="Times New Roman" w:cs="Times New Roman"/>
        </w:rPr>
        <w:t xml:space="preserve">Принципы гражданского процессуального права: понятие, система, классификация. Устность и непосредственность судебного разбирательства. </w:t>
      </w:r>
    </w:p>
    <w:p w:rsidR="00137E2D" w:rsidRPr="00137E2D" w:rsidRDefault="00137E2D" w:rsidP="00137E2D">
      <w:pPr>
        <w:numPr>
          <w:ilvl w:val="0"/>
          <w:numId w:val="92"/>
        </w:numPr>
        <w:tabs>
          <w:tab w:val="left" w:pos="851"/>
        </w:tabs>
        <w:spacing w:after="0" w:line="240" w:lineRule="auto"/>
        <w:ind w:left="709" w:hanging="283"/>
        <w:jc w:val="both"/>
        <w:rPr>
          <w:rFonts w:ascii="Times New Roman" w:hAnsi="Times New Roman" w:cs="Times New Roman"/>
        </w:rPr>
      </w:pPr>
      <w:r w:rsidRPr="00137E2D">
        <w:rPr>
          <w:rFonts w:ascii="Times New Roman" w:hAnsi="Times New Roman" w:cs="Times New Roman"/>
        </w:rPr>
        <w:t xml:space="preserve">Принцип независимости судей и подчинения их только закону. Принцип доступности судебной защиты. </w:t>
      </w:r>
    </w:p>
    <w:p w:rsidR="00137E2D" w:rsidRPr="00137E2D" w:rsidRDefault="00137E2D" w:rsidP="00137E2D">
      <w:pPr>
        <w:numPr>
          <w:ilvl w:val="0"/>
          <w:numId w:val="92"/>
        </w:numPr>
        <w:tabs>
          <w:tab w:val="left" w:pos="851"/>
        </w:tabs>
        <w:spacing w:after="0" w:line="240" w:lineRule="auto"/>
        <w:ind w:left="709" w:hanging="283"/>
        <w:jc w:val="both"/>
        <w:rPr>
          <w:rFonts w:ascii="Times New Roman" w:hAnsi="Times New Roman" w:cs="Times New Roman"/>
        </w:rPr>
      </w:pPr>
      <w:r w:rsidRPr="00137E2D">
        <w:rPr>
          <w:rFonts w:ascii="Times New Roman" w:hAnsi="Times New Roman" w:cs="Times New Roman"/>
        </w:rPr>
        <w:t xml:space="preserve">Принцип гласности судебного разбирательства. Принцип разумности сроков судопроизводства по гражданским делам. </w:t>
      </w:r>
    </w:p>
    <w:p w:rsidR="00137E2D" w:rsidRPr="00137E2D" w:rsidRDefault="00137E2D" w:rsidP="00137E2D">
      <w:pPr>
        <w:numPr>
          <w:ilvl w:val="0"/>
          <w:numId w:val="92"/>
        </w:numPr>
        <w:tabs>
          <w:tab w:val="left" w:pos="851"/>
        </w:tabs>
        <w:spacing w:after="0" w:line="240" w:lineRule="auto"/>
        <w:ind w:left="709" w:hanging="283"/>
        <w:jc w:val="both"/>
        <w:rPr>
          <w:rFonts w:ascii="Times New Roman" w:hAnsi="Times New Roman" w:cs="Times New Roman"/>
        </w:rPr>
      </w:pPr>
      <w:r w:rsidRPr="00137E2D">
        <w:rPr>
          <w:rFonts w:ascii="Times New Roman" w:hAnsi="Times New Roman" w:cs="Times New Roman"/>
        </w:rPr>
        <w:t xml:space="preserve">Принцип диспозитивности. Принципы состязательности и процессуального равноправия сторон. </w:t>
      </w:r>
    </w:p>
    <w:p w:rsidR="00137E2D" w:rsidRPr="00137E2D" w:rsidRDefault="00137E2D" w:rsidP="00137E2D">
      <w:pPr>
        <w:numPr>
          <w:ilvl w:val="0"/>
          <w:numId w:val="92"/>
        </w:numPr>
        <w:tabs>
          <w:tab w:val="left" w:pos="851"/>
        </w:tabs>
        <w:spacing w:after="0" w:line="240" w:lineRule="auto"/>
        <w:ind w:left="709" w:hanging="283"/>
        <w:jc w:val="both"/>
        <w:rPr>
          <w:rFonts w:ascii="Times New Roman" w:hAnsi="Times New Roman" w:cs="Times New Roman"/>
        </w:rPr>
      </w:pPr>
      <w:r w:rsidRPr="00137E2D">
        <w:rPr>
          <w:rFonts w:ascii="Times New Roman" w:hAnsi="Times New Roman" w:cs="Times New Roman"/>
        </w:rPr>
        <w:t xml:space="preserve">Гражданские процессуальные правоотношения: понятие, основание возникновения, субъекты. </w:t>
      </w:r>
    </w:p>
    <w:p w:rsidR="00137E2D" w:rsidRPr="00137E2D" w:rsidRDefault="00137E2D" w:rsidP="00137E2D">
      <w:pPr>
        <w:numPr>
          <w:ilvl w:val="0"/>
          <w:numId w:val="92"/>
        </w:numPr>
        <w:tabs>
          <w:tab w:val="left" w:pos="851"/>
        </w:tabs>
        <w:spacing w:after="0" w:line="240" w:lineRule="auto"/>
        <w:ind w:left="709" w:hanging="283"/>
        <w:jc w:val="both"/>
        <w:rPr>
          <w:rFonts w:ascii="Times New Roman" w:hAnsi="Times New Roman" w:cs="Times New Roman"/>
        </w:rPr>
      </w:pPr>
      <w:r w:rsidRPr="00137E2D">
        <w:rPr>
          <w:rFonts w:ascii="Times New Roman" w:hAnsi="Times New Roman" w:cs="Times New Roman"/>
        </w:rPr>
        <w:t xml:space="preserve">Гражданская процессуальная право- и дееспособность. </w:t>
      </w:r>
    </w:p>
    <w:p w:rsidR="00137E2D" w:rsidRPr="00137E2D" w:rsidRDefault="00137E2D" w:rsidP="00137E2D">
      <w:pPr>
        <w:numPr>
          <w:ilvl w:val="0"/>
          <w:numId w:val="92"/>
        </w:numPr>
        <w:tabs>
          <w:tab w:val="left" w:pos="851"/>
        </w:tabs>
        <w:spacing w:after="0" w:line="240" w:lineRule="auto"/>
        <w:ind w:left="709" w:hanging="283"/>
        <w:jc w:val="both"/>
        <w:rPr>
          <w:rFonts w:ascii="Times New Roman" w:hAnsi="Times New Roman" w:cs="Times New Roman"/>
        </w:rPr>
      </w:pPr>
      <w:r w:rsidRPr="00137E2D">
        <w:rPr>
          <w:rFonts w:ascii="Times New Roman" w:hAnsi="Times New Roman" w:cs="Times New Roman"/>
        </w:rPr>
        <w:t xml:space="preserve">Компетенция судов общей юрисдикции, разграничение компетенции между судами общей юрисдикции и арбитражными судами. </w:t>
      </w:r>
    </w:p>
    <w:p w:rsidR="00137E2D" w:rsidRPr="00137E2D" w:rsidRDefault="00137E2D" w:rsidP="00137E2D">
      <w:pPr>
        <w:numPr>
          <w:ilvl w:val="0"/>
          <w:numId w:val="92"/>
        </w:numPr>
        <w:tabs>
          <w:tab w:val="left" w:pos="851"/>
        </w:tabs>
        <w:spacing w:after="0" w:line="240" w:lineRule="auto"/>
        <w:ind w:left="709" w:hanging="283"/>
        <w:jc w:val="both"/>
        <w:rPr>
          <w:rFonts w:ascii="Times New Roman" w:hAnsi="Times New Roman" w:cs="Times New Roman"/>
        </w:rPr>
      </w:pPr>
      <w:r w:rsidRPr="00137E2D">
        <w:rPr>
          <w:rFonts w:ascii="Times New Roman" w:hAnsi="Times New Roman" w:cs="Times New Roman"/>
        </w:rPr>
        <w:t xml:space="preserve">Родовая подсудность: понятие, сущность, случаи применения. </w:t>
      </w:r>
    </w:p>
    <w:p w:rsidR="00137E2D" w:rsidRPr="00137E2D" w:rsidRDefault="00137E2D" w:rsidP="00137E2D">
      <w:pPr>
        <w:numPr>
          <w:ilvl w:val="0"/>
          <w:numId w:val="92"/>
        </w:numPr>
        <w:tabs>
          <w:tab w:val="left" w:pos="851"/>
        </w:tabs>
        <w:spacing w:after="0" w:line="240" w:lineRule="auto"/>
        <w:ind w:left="709" w:hanging="283"/>
        <w:jc w:val="both"/>
        <w:rPr>
          <w:rFonts w:ascii="Times New Roman" w:hAnsi="Times New Roman" w:cs="Times New Roman"/>
        </w:rPr>
      </w:pPr>
      <w:r w:rsidRPr="00137E2D">
        <w:rPr>
          <w:rFonts w:ascii="Times New Roman" w:hAnsi="Times New Roman" w:cs="Times New Roman"/>
        </w:rPr>
        <w:t xml:space="preserve">Территориальная подсудность, понятие, виды. </w:t>
      </w:r>
    </w:p>
    <w:p w:rsidR="00137E2D" w:rsidRPr="00137E2D" w:rsidRDefault="00137E2D" w:rsidP="00137E2D">
      <w:pPr>
        <w:numPr>
          <w:ilvl w:val="0"/>
          <w:numId w:val="92"/>
        </w:numPr>
        <w:tabs>
          <w:tab w:val="left" w:pos="851"/>
        </w:tabs>
        <w:spacing w:after="0" w:line="240" w:lineRule="auto"/>
        <w:ind w:left="709" w:hanging="283"/>
        <w:jc w:val="both"/>
        <w:rPr>
          <w:rFonts w:ascii="Times New Roman" w:hAnsi="Times New Roman" w:cs="Times New Roman"/>
        </w:rPr>
      </w:pPr>
      <w:r w:rsidRPr="00137E2D">
        <w:rPr>
          <w:rFonts w:ascii="Times New Roman" w:hAnsi="Times New Roman" w:cs="Times New Roman"/>
        </w:rPr>
        <w:t>Передача дела, принятого судом к своему производству, в другой суд. Переход к рассмотрению дела по правилам административного судопроизводства.</w:t>
      </w:r>
    </w:p>
    <w:p w:rsidR="00137E2D" w:rsidRPr="00137E2D" w:rsidRDefault="00137E2D" w:rsidP="00137E2D">
      <w:pPr>
        <w:numPr>
          <w:ilvl w:val="0"/>
          <w:numId w:val="92"/>
        </w:numPr>
        <w:tabs>
          <w:tab w:val="left" w:pos="851"/>
        </w:tabs>
        <w:spacing w:after="0" w:line="240" w:lineRule="auto"/>
        <w:ind w:left="709" w:hanging="283"/>
        <w:jc w:val="both"/>
        <w:rPr>
          <w:rFonts w:ascii="Times New Roman" w:hAnsi="Times New Roman" w:cs="Times New Roman"/>
        </w:rPr>
      </w:pPr>
      <w:r w:rsidRPr="00137E2D">
        <w:rPr>
          <w:rFonts w:ascii="Times New Roman" w:hAnsi="Times New Roman" w:cs="Times New Roman"/>
        </w:rPr>
        <w:t xml:space="preserve">Стороны в гражданском процессе: понятие, процессуальные права и обязанности. Понятие надлежащей и ненадлежащей сторон. Условия, порядок, последствия замены ненадлежащего ответчика. </w:t>
      </w:r>
    </w:p>
    <w:p w:rsidR="00137E2D" w:rsidRPr="00137E2D" w:rsidRDefault="00137E2D" w:rsidP="00137E2D">
      <w:pPr>
        <w:numPr>
          <w:ilvl w:val="0"/>
          <w:numId w:val="92"/>
        </w:numPr>
        <w:tabs>
          <w:tab w:val="left" w:pos="851"/>
        </w:tabs>
        <w:spacing w:after="0" w:line="240" w:lineRule="auto"/>
        <w:ind w:left="709" w:hanging="283"/>
        <w:jc w:val="both"/>
        <w:rPr>
          <w:rFonts w:ascii="Times New Roman" w:hAnsi="Times New Roman" w:cs="Times New Roman"/>
        </w:rPr>
      </w:pPr>
      <w:r w:rsidRPr="00137E2D">
        <w:rPr>
          <w:rFonts w:ascii="Times New Roman" w:hAnsi="Times New Roman" w:cs="Times New Roman"/>
        </w:rPr>
        <w:t xml:space="preserve">Процессуальное соучастие: понятие, виды, права и обязанности соучастников, порядок вступления в процесс. </w:t>
      </w:r>
    </w:p>
    <w:p w:rsidR="00137E2D" w:rsidRPr="00137E2D" w:rsidRDefault="00137E2D" w:rsidP="00137E2D">
      <w:pPr>
        <w:numPr>
          <w:ilvl w:val="0"/>
          <w:numId w:val="92"/>
        </w:numPr>
        <w:tabs>
          <w:tab w:val="left" w:pos="851"/>
        </w:tabs>
        <w:spacing w:after="0" w:line="240" w:lineRule="auto"/>
        <w:ind w:left="709" w:hanging="283"/>
        <w:jc w:val="both"/>
        <w:rPr>
          <w:rFonts w:ascii="Times New Roman" w:hAnsi="Times New Roman" w:cs="Times New Roman"/>
        </w:rPr>
      </w:pPr>
      <w:r w:rsidRPr="00137E2D">
        <w:rPr>
          <w:rFonts w:ascii="Times New Roman" w:hAnsi="Times New Roman" w:cs="Times New Roman"/>
        </w:rPr>
        <w:t xml:space="preserve">Процессуальное правопреемство: понятие, основания, условия и порядок вступления в процесс правопреемника. </w:t>
      </w:r>
    </w:p>
    <w:p w:rsidR="00137E2D" w:rsidRPr="00137E2D" w:rsidRDefault="00137E2D" w:rsidP="00137E2D">
      <w:pPr>
        <w:numPr>
          <w:ilvl w:val="0"/>
          <w:numId w:val="92"/>
        </w:numPr>
        <w:tabs>
          <w:tab w:val="left" w:pos="851"/>
        </w:tabs>
        <w:spacing w:after="0" w:line="240" w:lineRule="auto"/>
        <w:ind w:left="709" w:hanging="283"/>
        <w:jc w:val="both"/>
        <w:rPr>
          <w:rFonts w:ascii="Times New Roman" w:hAnsi="Times New Roman" w:cs="Times New Roman"/>
        </w:rPr>
      </w:pPr>
      <w:r w:rsidRPr="00137E2D">
        <w:rPr>
          <w:rFonts w:ascii="Times New Roman" w:hAnsi="Times New Roman" w:cs="Times New Roman"/>
        </w:rPr>
        <w:t>Третьи лица в гражданском процессе.</w:t>
      </w:r>
    </w:p>
    <w:p w:rsidR="00137E2D" w:rsidRPr="00137E2D" w:rsidRDefault="00137E2D" w:rsidP="00137E2D">
      <w:pPr>
        <w:numPr>
          <w:ilvl w:val="0"/>
          <w:numId w:val="92"/>
        </w:numPr>
        <w:tabs>
          <w:tab w:val="left" w:pos="851"/>
        </w:tabs>
        <w:spacing w:after="0" w:line="240" w:lineRule="auto"/>
        <w:ind w:left="709" w:hanging="283"/>
        <w:jc w:val="both"/>
        <w:rPr>
          <w:rFonts w:ascii="Times New Roman" w:hAnsi="Times New Roman" w:cs="Times New Roman"/>
        </w:rPr>
      </w:pPr>
      <w:r w:rsidRPr="00137E2D">
        <w:rPr>
          <w:rFonts w:ascii="Times New Roman" w:hAnsi="Times New Roman" w:cs="Times New Roman"/>
        </w:rPr>
        <w:t>Участие прокурора в гражданском процессе. Участие в гражданском процессе государственных органов, органов местного самоуправления.</w:t>
      </w:r>
    </w:p>
    <w:p w:rsidR="00137E2D" w:rsidRPr="00137E2D" w:rsidRDefault="00137E2D" w:rsidP="00137E2D">
      <w:pPr>
        <w:numPr>
          <w:ilvl w:val="0"/>
          <w:numId w:val="92"/>
        </w:numPr>
        <w:tabs>
          <w:tab w:val="left" w:pos="851"/>
        </w:tabs>
        <w:spacing w:after="0" w:line="240" w:lineRule="auto"/>
        <w:ind w:left="709" w:hanging="283"/>
        <w:jc w:val="both"/>
        <w:rPr>
          <w:rFonts w:ascii="Times New Roman" w:hAnsi="Times New Roman" w:cs="Times New Roman"/>
        </w:rPr>
      </w:pPr>
      <w:r w:rsidRPr="00137E2D">
        <w:rPr>
          <w:rFonts w:ascii="Times New Roman" w:hAnsi="Times New Roman" w:cs="Times New Roman"/>
        </w:rPr>
        <w:t>Обращение в суд в защиту прав, свобод и законных интересов других лиц: основания, права и обязанности, последствия для материального истца, отличия от представительства.</w:t>
      </w:r>
    </w:p>
    <w:p w:rsidR="00137E2D" w:rsidRPr="00137E2D" w:rsidRDefault="00137E2D" w:rsidP="00137E2D">
      <w:pPr>
        <w:numPr>
          <w:ilvl w:val="0"/>
          <w:numId w:val="92"/>
        </w:numPr>
        <w:tabs>
          <w:tab w:val="left" w:pos="851"/>
        </w:tabs>
        <w:spacing w:after="0" w:line="240" w:lineRule="auto"/>
        <w:ind w:left="709" w:hanging="283"/>
        <w:jc w:val="both"/>
        <w:rPr>
          <w:rFonts w:ascii="Times New Roman" w:hAnsi="Times New Roman" w:cs="Times New Roman"/>
        </w:rPr>
      </w:pPr>
      <w:r w:rsidRPr="00137E2D">
        <w:rPr>
          <w:rFonts w:ascii="Times New Roman" w:hAnsi="Times New Roman" w:cs="Times New Roman"/>
        </w:rPr>
        <w:t>Представительство в гражданском процессе: понятие, основания, виды. Требования к представителю.</w:t>
      </w:r>
    </w:p>
    <w:p w:rsidR="00137E2D" w:rsidRPr="00137E2D" w:rsidRDefault="00137E2D" w:rsidP="00137E2D">
      <w:pPr>
        <w:numPr>
          <w:ilvl w:val="0"/>
          <w:numId w:val="92"/>
        </w:numPr>
        <w:tabs>
          <w:tab w:val="left" w:pos="851"/>
        </w:tabs>
        <w:spacing w:after="0" w:line="240" w:lineRule="auto"/>
        <w:ind w:left="709" w:hanging="283"/>
        <w:jc w:val="both"/>
        <w:rPr>
          <w:rFonts w:ascii="Times New Roman" w:hAnsi="Times New Roman" w:cs="Times New Roman"/>
        </w:rPr>
      </w:pPr>
      <w:r w:rsidRPr="00137E2D">
        <w:rPr>
          <w:rFonts w:ascii="Times New Roman" w:hAnsi="Times New Roman" w:cs="Times New Roman"/>
        </w:rPr>
        <w:t>Полномочия представителя в суде: объем и оформление. Подтверждение полномочий представителя.</w:t>
      </w:r>
    </w:p>
    <w:p w:rsidR="00137E2D" w:rsidRPr="00137E2D" w:rsidRDefault="00137E2D" w:rsidP="00137E2D">
      <w:pPr>
        <w:numPr>
          <w:ilvl w:val="0"/>
          <w:numId w:val="92"/>
        </w:numPr>
        <w:tabs>
          <w:tab w:val="left" w:pos="851"/>
        </w:tabs>
        <w:spacing w:after="0" w:line="240" w:lineRule="auto"/>
        <w:ind w:left="709" w:hanging="283"/>
        <w:jc w:val="both"/>
        <w:rPr>
          <w:rFonts w:ascii="Times New Roman" w:hAnsi="Times New Roman" w:cs="Times New Roman"/>
        </w:rPr>
      </w:pPr>
      <w:r w:rsidRPr="00137E2D">
        <w:rPr>
          <w:rFonts w:ascii="Times New Roman" w:hAnsi="Times New Roman" w:cs="Times New Roman"/>
        </w:rPr>
        <w:t xml:space="preserve">Процессуальные сроки. </w:t>
      </w:r>
    </w:p>
    <w:p w:rsidR="00137E2D" w:rsidRPr="00137E2D" w:rsidRDefault="00137E2D" w:rsidP="00137E2D">
      <w:pPr>
        <w:numPr>
          <w:ilvl w:val="0"/>
          <w:numId w:val="92"/>
        </w:numPr>
        <w:tabs>
          <w:tab w:val="left" w:pos="851"/>
        </w:tabs>
        <w:spacing w:after="0" w:line="240" w:lineRule="auto"/>
        <w:ind w:left="709" w:hanging="283"/>
        <w:jc w:val="both"/>
        <w:rPr>
          <w:rFonts w:ascii="Times New Roman" w:hAnsi="Times New Roman" w:cs="Times New Roman"/>
        </w:rPr>
      </w:pPr>
      <w:r w:rsidRPr="00137E2D">
        <w:rPr>
          <w:rFonts w:ascii="Times New Roman" w:hAnsi="Times New Roman" w:cs="Times New Roman"/>
        </w:rPr>
        <w:t xml:space="preserve">Государственная пошлина: понятие, виды, объект обложения, порядок уплаты. Освобождение от уплаты государственной пошлины (основания, порядок). Другие льготы по несению судебных расходов. </w:t>
      </w:r>
    </w:p>
    <w:p w:rsidR="00137E2D" w:rsidRPr="00137E2D" w:rsidRDefault="00137E2D" w:rsidP="00137E2D">
      <w:pPr>
        <w:numPr>
          <w:ilvl w:val="0"/>
          <w:numId w:val="92"/>
        </w:numPr>
        <w:tabs>
          <w:tab w:val="left" w:pos="851"/>
        </w:tabs>
        <w:spacing w:after="0" w:line="240" w:lineRule="auto"/>
        <w:ind w:left="709" w:hanging="283"/>
        <w:jc w:val="both"/>
        <w:rPr>
          <w:rFonts w:ascii="Times New Roman" w:hAnsi="Times New Roman" w:cs="Times New Roman"/>
        </w:rPr>
      </w:pPr>
      <w:r w:rsidRPr="00137E2D">
        <w:rPr>
          <w:rFonts w:ascii="Times New Roman" w:hAnsi="Times New Roman" w:cs="Times New Roman"/>
        </w:rPr>
        <w:t xml:space="preserve">Издержки, связанные с рассмотрением дела: понятие, состав, порядок уплаты. </w:t>
      </w:r>
    </w:p>
    <w:p w:rsidR="00137E2D" w:rsidRPr="00137E2D" w:rsidRDefault="00137E2D" w:rsidP="00137E2D">
      <w:pPr>
        <w:numPr>
          <w:ilvl w:val="0"/>
          <w:numId w:val="92"/>
        </w:numPr>
        <w:tabs>
          <w:tab w:val="left" w:pos="851"/>
        </w:tabs>
        <w:spacing w:after="0" w:line="240" w:lineRule="auto"/>
        <w:ind w:left="709" w:hanging="283"/>
        <w:jc w:val="both"/>
        <w:rPr>
          <w:rFonts w:ascii="Times New Roman" w:hAnsi="Times New Roman" w:cs="Times New Roman"/>
        </w:rPr>
      </w:pPr>
      <w:r w:rsidRPr="00137E2D">
        <w:rPr>
          <w:rFonts w:ascii="Times New Roman" w:hAnsi="Times New Roman" w:cs="Times New Roman"/>
        </w:rPr>
        <w:t xml:space="preserve">Распределение судебных расходов между сторонами. </w:t>
      </w:r>
    </w:p>
    <w:p w:rsidR="00137E2D" w:rsidRPr="00137E2D" w:rsidRDefault="00137E2D" w:rsidP="00137E2D">
      <w:pPr>
        <w:numPr>
          <w:ilvl w:val="0"/>
          <w:numId w:val="92"/>
        </w:numPr>
        <w:tabs>
          <w:tab w:val="left" w:pos="851"/>
        </w:tabs>
        <w:spacing w:after="0" w:line="240" w:lineRule="auto"/>
        <w:ind w:left="709" w:hanging="283"/>
        <w:jc w:val="both"/>
        <w:rPr>
          <w:rFonts w:ascii="Times New Roman" w:hAnsi="Times New Roman" w:cs="Times New Roman"/>
        </w:rPr>
      </w:pPr>
      <w:r w:rsidRPr="00137E2D">
        <w:rPr>
          <w:rFonts w:ascii="Times New Roman" w:hAnsi="Times New Roman" w:cs="Times New Roman"/>
        </w:rPr>
        <w:t xml:space="preserve">Судебные штрафы. </w:t>
      </w:r>
    </w:p>
    <w:p w:rsidR="00137E2D" w:rsidRPr="00137E2D" w:rsidRDefault="00137E2D" w:rsidP="00137E2D">
      <w:pPr>
        <w:numPr>
          <w:ilvl w:val="0"/>
          <w:numId w:val="92"/>
        </w:numPr>
        <w:tabs>
          <w:tab w:val="left" w:pos="851"/>
        </w:tabs>
        <w:spacing w:after="0" w:line="240" w:lineRule="auto"/>
        <w:ind w:left="709" w:hanging="283"/>
        <w:jc w:val="both"/>
        <w:rPr>
          <w:rFonts w:ascii="Times New Roman" w:hAnsi="Times New Roman" w:cs="Times New Roman"/>
        </w:rPr>
      </w:pPr>
      <w:r w:rsidRPr="00137E2D">
        <w:rPr>
          <w:rFonts w:ascii="Times New Roman" w:hAnsi="Times New Roman" w:cs="Times New Roman"/>
        </w:rPr>
        <w:t xml:space="preserve">Иск: понятие, элементы, виды. </w:t>
      </w:r>
    </w:p>
    <w:p w:rsidR="00137E2D" w:rsidRPr="00137E2D" w:rsidRDefault="00137E2D" w:rsidP="00137E2D">
      <w:pPr>
        <w:numPr>
          <w:ilvl w:val="0"/>
          <w:numId w:val="92"/>
        </w:numPr>
        <w:tabs>
          <w:tab w:val="left" w:pos="851"/>
        </w:tabs>
        <w:spacing w:after="0" w:line="240" w:lineRule="auto"/>
        <w:ind w:left="709" w:hanging="283"/>
        <w:jc w:val="both"/>
        <w:rPr>
          <w:rFonts w:ascii="Times New Roman" w:hAnsi="Times New Roman" w:cs="Times New Roman"/>
        </w:rPr>
      </w:pPr>
      <w:r w:rsidRPr="00137E2D">
        <w:rPr>
          <w:rFonts w:ascii="Times New Roman" w:hAnsi="Times New Roman" w:cs="Times New Roman"/>
        </w:rPr>
        <w:t xml:space="preserve">Распоряжение исковыми средствами защиты прав и интересов. </w:t>
      </w:r>
    </w:p>
    <w:p w:rsidR="00137E2D" w:rsidRPr="00137E2D" w:rsidRDefault="00137E2D" w:rsidP="00137E2D">
      <w:pPr>
        <w:numPr>
          <w:ilvl w:val="0"/>
          <w:numId w:val="92"/>
        </w:numPr>
        <w:tabs>
          <w:tab w:val="left" w:pos="851"/>
        </w:tabs>
        <w:spacing w:after="0" w:line="240" w:lineRule="auto"/>
        <w:ind w:left="709" w:hanging="283"/>
        <w:jc w:val="both"/>
        <w:rPr>
          <w:rFonts w:ascii="Times New Roman" w:hAnsi="Times New Roman" w:cs="Times New Roman"/>
        </w:rPr>
      </w:pPr>
      <w:r w:rsidRPr="00137E2D">
        <w:rPr>
          <w:rFonts w:ascii="Times New Roman" w:hAnsi="Times New Roman" w:cs="Times New Roman"/>
        </w:rPr>
        <w:t xml:space="preserve">Защита интересов ответчика против иска. </w:t>
      </w:r>
    </w:p>
    <w:p w:rsidR="00137E2D" w:rsidRPr="00137E2D" w:rsidRDefault="00137E2D" w:rsidP="00137E2D">
      <w:pPr>
        <w:numPr>
          <w:ilvl w:val="0"/>
          <w:numId w:val="92"/>
        </w:numPr>
        <w:tabs>
          <w:tab w:val="left" w:pos="851"/>
        </w:tabs>
        <w:spacing w:after="0" w:line="240" w:lineRule="auto"/>
        <w:ind w:left="709" w:hanging="283"/>
        <w:jc w:val="both"/>
        <w:rPr>
          <w:rFonts w:ascii="Times New Roman" w:hAnsi="Times New Roman" w:cs="Times New Roman"/>
        </w:rPr>
      </w:pPr>
      <w:r w:rsidRPr="00137E2D">
        <w:rPr>
          <w:rFonts w:ascii="Times New Roman" w:hAnsi="Times New Roman" w:cs="Times New Roman"/>
        </w:rPr>
        <w:t xml:space="preserve">Обеспечение иска: понятие, основания возникновения, процессуальный порядок. </w:t>
      </w:r>
    </w:p>
    <w:p w:rsidR="00137E2D" w:rsidRPr="00137E2D" w:rsidRDefault="00137E2D" w:rsidP="00137E2D">
      <w:pPr>
        <w:numPr>
          <w:ilvl w:val="0"/>
          <w:numId w:val="92"/>
        </w:numPr>
        <w:tabs>
          <w:tab w:val="left" w:pos="851"/>
        </w:tabs>
        <w:spacing w:after="0" w:line="240" w:lineRule="auto"/>
        <w:ind w:left="709" w:hanging="283"/>
        <w:jc w:val="both"/>
        <w:rPr>
          <w:rFonts w:ascii="Times New Roman" w:hAnsi="Times New Roman" w:cs="Times New Roman"/>
        </w:rPr>
      </w:pPr>
      <w:r w:rsidRPr="00137E2D">
        <w:rPr>
          <w:rFonts w:ascii="Times New Roman" w:hAnsi="Times New Roman" w:cs="Times New Roman"/>
        </w:rPr>
        <w:t xml:space="preserve">Меры по обеспечению иска: понятие, виды. Порядок замены, отмены мер по обеспечению иска. </w:t>
      </w:r>
    </w:p>
    <w:p w:rsidR="00137E2D" w:rsidRPr="00137E2D" w:rsidRDefault="00137E2D" w:rsidP="00137E2D">
      <w:pPr>
        <w:numPr>
          <w:ilvl w:val="0"/>
          <w:numId w:val="92"/>
        </w:numPr>
        <w:tabs>
          <w:tab w:val="left" w:pos="851"/>
        </w:tabs>
        <w:spacing w:after="0" w:line="240" w:lineRule="auto"/>
        <w:ind w:left="709" w:hanging="283"/>
        <w:jc w:val="both"/>
        <w:rPr>
          <w:rFonts w:ascii="Times New Roman" w:hAnsi="Times New Roman" w:cs="Times New Roman"/>
        </w:rPr>
      </w:pPr>
      <w:r w:rsidRPr="00137E2D">
        <w:rPr>
          <w:rFonts w:ascii="Times New Roman" w:hAnsi="Times New Roman" w:cs="Times New Roman"/>
        </w:rPr>
        <w:t xml:space="preserve">Судебное доказывание: понятие, цель, этапы. </w:t>
      </w:r>
    </w:p>
    <w:p w:rsidR="00137E2D" w:rsidRPr="00137E2D" w:rsidRDefault="00137E2D" w:rsidP="00137E2D">
      <w:pPr>
        <w:numPr>
          <w:ilvl w:val="0"/>
          <w:numId w:val="92"/>
        </w:numPr>
        <w:tabs>
          <w:tab w:val="left" w:pos="851"/>
        </w:tabs>
        <w:spacing w:after="0" w:line="240" w:lineRule="auto"/>
        <w:ind w:left="709" w:hanging="283"/>
        <w:jc w:val="both"/>
        <w:rPr>
          <w:rFonts w:ascii="Times New Roman" w:hAnsi="Times New Roman" w:cs="Times New Roman"/>
        </w:rPr>
      </w:pPr>
      <w:r w:rsidRPr="00137E2D">
        <w:rPr>
          <w:rFonts w:ascii="Times New Roman" w:hAnsi="Times New Roman" w:cs="Times New Roman"/>
        </w:rPr>
        <w:t xml:space="preserve">Предмет доказывания: понятие, структура, источники определения. </w:t>
      </w:r>
    </w:p>
    <w:p w:rsidR="00137E2D" w:rsidRPr="00137E2D" w:rsidRDefault="00137E2D" w:rsidP="00137E2D">
      <w:pPr>
        <w:numPr>
          <w:ilvl w:val="0"/>
          <w:numId w:val="92"/>
        </w:numPr>
        <w:tabs>
          <w:tab w:val="left" w:pos="851"/>
        </w:tabs>
        <w:spacing w:after="0" w:line="240" w:lineRule="auto"/>
        <w:ind w:left="709" w:hanging="283"/>
        <w:jc w:val="both"/>
        <w:rPr>
          <w:rFonts w:ascii="Times New Roman" w:hAnsi="Times New Roman" w:cs="Times New Roman"/>
        </w:rPr>
      </w:pPr>
      <w:r w:rsidRPr="00137E2D">
        <w:rPr>
          <w:rFonts w:ascii="Times New Roman" w:hAnsi="Times New Roman" w:cs="Times New Roman"/>
        </w:rPr>
        <w:lastRenderedPageBreak/>
        <w:t>Распределение между сторонами обязанности по доказыванию. Доказательственные презумпции. Основания для освобождения от доказывания.</w:t>
      </w:r>
    </w:p>
    <w:p w:rsidR="00137E2D" w:rsidRPr="00137E2D" w:rsidRDefault="00137E2D" w:rsidP="00137E2D">
      <w:pPr>
        <w:numPr>
          <w:ilvl w:val="0"/>
          <w:numId w:val="92"/>
        </w:numPr>
        <w:tabs>
          <w:tab w:val="left" w:pos="851"/>
        </w:tabs>
        <w:spacing w:after="0" w:line="240" w:lineRule="auto"/>
        <w:ind w:left="709" w:hanging="283"/>
        <w:jc w:val="both"/>
        <w:rPr>
          <w:rFonts w:ascii="Times New Roman" w:hAnsi="Times New Roman" w:cs="Times New Roman"/>
        </w:rPr>
      </w:pPr>
      <w:r w:rsidRPr="00137E2D">
        <w:rPr>
          <w:rFonts w:ascii="Times New Roman" w:hAnsi="Times New Roman" w:cs="Times New Roman"/>
        </w:rPr>
        <w:t xml:space="preserve">Судебные доказательства: понятие, признаки, виды. Относимость и допустимость доказательств. </w:t>
      </w:r>
    </w:p>
    <w:p w:rsidR="00137E2D" w:rsidRPr="00137E2D" w:rsidRDefault="00137E2D" w:rsidP="00137E2D">
      <w:pPr>
        <w:numPr>
          <w:ilvl w:val="0"/>
          <w:numId w:val="92"/>
        </w:numPr>
        <w:tabs>
          <w:tab w:val="left" w:pos="851"/>
        </w:tabs>
        <w:spacing w:after="0" w:line="240" w:lineRule="auto"/>
        <w:ind w:left="709" w:hanging="283"/>
        <w:jc w:val="both"/>
        <w:rPr>
          <w:rFonts w:ascii="Times New Roman" w:hAnsi="Times New Roman" w:cs="Times New Roman"/>
        </w:rPr>
      </w:pPr>
      <w:r w:rsidRPr="00137E2D">
        <w:rPr>
          <w:rFonts w:ascii="Times New Roman" w:hAnsi="Times New Roman" w:cs="Times New Roman"/>
        </w:rPr>
        <w:t xml:space="preserve">Объяснения сторон и третьих лиц как средства доказывания: понятие, структура, порядок исследования. Показания свидетелей как средства доказывания: понятие, порядок исследования. Лица, обладающие свидетельским иммунитетом. </w:t>
      </w:r>
    </w:p>
    <w:p w:rsidR="00137E2D" w:rsidRPr="00137E2D" w:rsidRDefault="00137E2D" w:rsidP="00137E2D">
      <w:pPr>
        <w:numPr>
          <w:ilvl w:val="0"/>
          <w:numId w:val="92"/>
        </w:numPr>
        <w:tabs>
          <w:tab w:val="left" w:pos="851"/>
        </w:tabs>
        <w:spacing w:after="0" w:line="240" w:lineRule="auto"/>
        <w:ind w:left="709" w:hanging="283"/>
        <w:jc w:val="both"/>
        <w:rPr>
          <w:rFonts w:ascii="Times New Roman" w:hAnsi="Times New Roman" w:cs="Times New Roman"/>
        </w:rPr>
      </w:pPr>
      <w:r w:rsidRPr="00137E2D">
        <w:rPr>
          <w:rFonts w:ascii="Times New Roman" w:hAnsi="Times New Roman" w:cs="Times New Roman"/>
        </w:rPr>
        <w:t xml:space="preserve">Письменные доказательства как средства доказывания: понятие, виды, порядок исследования. Вещественные доказательства как средства доказывания: понятие, порядок исследования. Аудио- и видеозаписи как средство доказывания в гражданском процессе. </w:t>
      </w:r>
    </w:p>
    <w:p w:rsidR="00137E2D" w:rsidRPr="00137E2D" w:rsidRDefault="00137E2D" w:rsidP="00137E2D">
      <w:pPr>
        <w:numPr>
          <w:ilvl w:val="0"/>
          <w:numId w:val="92"/>
        </w:numPr>
        <w:tabs>
          <w:tab w:val="left" w:pos="851"/>
        </w:tabs>
        <w:spacing w:after="0" w:line="240" w:lineRule="auto"/>
        <w:ind w:left="709" w:hanging="283"/>
        <w:jc w:val="both"/>
        <w:rPr>
          <w:rFonts w:ascii="Times New Roman" w:hAnsi="Times New Roman" w:cs="Times New Roman"/>
        </w:rPr>
      </w:pPr>
      <w:r w:rsidRPr="00137E2D">
        <w:rPr>
          <w:rFonts w:ascii="Times New Roman" w:hAnsi="Times New Roman" w:cs="Times New Roman"/>
        </w:rPr>
        <w:t xml:space="preserve">Заключение эксперта в гражданском процессе как средства доказывания: понятие, структура, порядок исследования. Порядок назначения экспертизы в гражданском процессе. Виды экспертиз. Консультация специалиста в гражданском процессе. </w:t>
      </w:r>
    </w:p>
    <w:p w:rsidR="00137E2D" w:rsidRPr="00137E2D" w:rsidRDefault="00137E2D" w:rsidP="00137E2D">
      <w:pPr>
        <w:numPr>
          <w:ilvl w:val="0"/>
          <w:numId w:val="92"/>
        </w:numPr>
        <w:tabs>
          <w:tab w:val="left" w:pos="851"/>
        </w:tabs>
        <w:spacing w:after="0" w:line="240" w:lineRule="auto"/>
        <w:ind w:left="709" w:hanging="283"/>
        <w:jc w:val="both"/>
        <w:rPr>
          <w:rFonts w:ascii="Times New Roman" w:hAnsi="Times New Roman" w:cs="Times New Roman"/>
        </w:rPr>
      </w:pPr>
      <w:r w:rsidRPr="00137E2D">
        <w:rPr>
          <w:rFonts w:ascii="Times New Roman" w:hAnsi="Times New Roman" w:cs="Times New Roman"/>
        </w:rPr>
        <w:t xml:space="preserve">Представление и истребование доказательств. Последствия невыполнения обязанности по представлению истребованных судом доказательств. </w:t>
      </w:r>
    </w:p>
    <w:p w:rsidR="00137E2D" w:rsidRPr="00137E2D" w:rsidRDefault="00137E2D" w:rsidP="00137E2D">
      <w:pPr>
        <w:numPr>
          <w:ilvl w:val="0"/>
          <w:numId w:val="92"/>
        </w:numPr>
        <w:tabs>
          <w:tab w:val="left" w:pos="851"/>
        </w:tabs>
        <w:spacing w:after="0" w:line="240" w:lineRule="auto"/>
        <w:ind w:left="709" w:hanging="283"/>
        <w:jc w:val="both"/>
        <w:rPr>
          <w:rFonts w:ascii="Times New Roman" w:hAnsi="Times New Roman" w:cs="Times New Roman"/>
        </w:rPr>
      </w:pPr>
      <w:r w:rsidRPr="00137E2D">
        <w:rPr>
          <w:rFonts w:ascii="Times New Roman" w:hAnsi="Times New Roman" w:cs="Times New Roman"/>
        </w:rPr>
        <w:t xml:space="preserve">Обеспечение доказательств. </w:t>
      </w:r>
    </w:p>
    <w:p w:rsidR="00137E2D" w:rsidRPr="00137E2D" w:rsidRDefault="00137E2D" w:rsidP="00137E2D">
      <w:pPr>
        <w:numPr>
          <w:ilvl w:val="0"/>
          <w:numId w:val="92"/>
        </w:numPr>
        <w:tabs>
          <w:tab w:val="left" w:pos="851"/>
        </w:tabs>
        <w:spacing w:after="0" w:line="240" w:lineRule="auto"/>
        <w:ind w:left="709" w:hanging="283"/>
        <w:jc w:val="both"/>
        <w:rPr>
          <w:rFonts w:ascii="Times New Roman" w:hAnsi="Times New Roman" w:cs="Times New Roman"/>
        </w:rPr>
      </w:pPr>
      <w:r w:rsidRPr="00137E2D">
        <w:rPr>
          <w:rFonts w:ascii="Times New Roman" w:hAnsi="Times New Roman" w:cs="Times New Roman"/>
        </w:rPr>
        <w:t xml:space="preserve">Судебные поручения: понятие, процессуальный порядок дачи и выполнения. </w:t>
      </w:r>
    </w:p>
    <w:p w:rsidR="00212118" w:rsidRPr="00137E2D" w:rsidRDefault="00212118" w:rsidP="00950AFE">
      <w:pPr>
        <w:tabs>
          <w:tab w:val="left" w:pos="5087"/>
        </w:tabs>
        <w:spacing w:line="240" w:lineRule="auto"/>
        <w:rPr>
          <w:rFonts w:ascii="Times New Roman" w:hAnsi="Times New Roman" w:cs="Times New Roman"/>
          <w:b/>
        </w:rPr>
      </w:pPr>
    </w:p>
    <w:p w:rsidR="00137E2D" w:rsidRPr="00137E2D" w:rsidRDefault="00137E2D" w:rsidP="00137E2D">
      <w:pPr>
        <w:tabs>
          <w:tab w:val="left" w:pos="5087"/>
        </w:tabs>
        <w:spacing w:line="240" w:lineRule="auto"/>
        <w:jc w:val="center"/>
        <w:rPr>
          <w:rFonts w:ascii="Times New Roman" w:hAnsi="Times New Roman" w:cs="Times New Roman"/>
        </w:rPr>
      </w:pPr>
      <w:r w:rsidRPr="00137E2D">
        <w:rPr>
          <w:rFonts w:ascii="Times New Roman" w:hAnsi="Times New Roman" w:cs="Times New Roman"/>
        </w:rPr>
        <w:t>Вопросы к экзамену</w:t>
      </w:r>
    </w:p>
    <w:p w:rsidR="00137E2D" w:rsidRPr="00137E2D" w:rsidRDefault="00137E2D" w:rsidP="00137E2D">
      <w:pPr>
        <w:pStyle w:val="a3"/>
        <w:numPr>
          <w:ilvl w:val="0"/>
          <w:numId w:val="93"/>
        </w:numPr>
        <w:spacing w:after="0" w:line="240" w:lineRule="auto"/>
        <w:contextualSpacing w:val="0"/>
        <w:jc w:val="both"/>
        <w:rPr>
          <w:rFonts w:ascii="Times New Roman" w:hAnsi="Times New Roman" w:cs="Times New Roman"/>
        </w:rPr>
      </w:pPr>
      <w:r w:rsidRPr="00137E2D">
        <w:rPr>
          <w:rFonts w:ascii="Times New Roman" w:hAnsi="Times New Roman" w:cs="Times New Roman"/>
        </w:rPr>
        <w:t xml:space="preserve">Понятие гражданского процессуального права, его предмет, метод и система. Источники гражданского процессуального права. </w:t>
      </w:r>
    </w:p>
    <w:p w:rsidR="00137E2D" w:rsidRPr="00137E2D" w:rsidRDefault="00137E2D" w:rsidP="00137E2D">
      <w:pPr>
        <w:numPr>
          <w:ilvl w:val="0"/>
          <w:numId w:val="93"/>
        </w:numPr>
        <w:spacing w:after="0" w:line="240" w:lineRule="auto"/>
        <w:ind w:left="709"/>
        <w:jc w:val="both"/>
        <w:rPr>
          <w:rFonts w:ascii="Times New Roman" w:hAnsi="Times New Roman" w:cs="Times New Roman"/>
        </w:rPr>
      </w:pPr>
      <w:r w:rsidRPr="00137E2D">
        <w:rPr>
          <w:rFonts w:ascii="Times New Roman" w:hAnsi="Times New Roman" w:cs="Times New Roman"/>
        </w:rPr>
        <w:t>Гражданский процесс: понятие, стадии, виды производств.</w:t>
      </w:r>
    </w:p>
    <w:p w:rsidR="00137E2D" w:rsidRPr="00137E2D" w:rsidRDefault="00137E2D" w:rsidP="00137E2D">
      <w:pPr>
        <w:numPr>
          <w:ilvl w:val="0"/>
          <w:numId w:val="93"/>
        </w:numPr>
        <w:spacing w:after="0" w:line="240" w:lineRule="auto"/>
        <w:ind w:left="709"/>
        <w:jc w:val="both"/>
        <w:rPr>
          <w:rFonts w:ascii="Times New Roman" w:hAnsi="Times New Roman" w:cs="Times New Roman"/>
        </w:rPr>
      </w:pPr>
      <w:r w:rsidRPr="00137E2D">
        <w:rPr>
          <w:rFonts w:ascii="Times New Roman" w:hAnsi="Times New Roman" w:cs="Times New Roman"/>
        </w:rPr>
        <w:t xml:space="preserve">Принципы гражданского процессуального права: понятие, система, классификация. Устность и непосредственность судебного разбирательства. </w:t>
      </w:r>
    </w:p>
    <w:p w:rsidR="00137E2D" w:rsidRPr="00137E2D" w:rsidRDefault="00137E2D" w:rsidP="00137E2D">
      <w:pPr>
        <w:numPr>
          <w:ilvl w:val="0"/>
          <w:numId w:val="93"/>
        </w:numPr>
        <w:spacing w:after="0" w:line="240" w:lineRule="auto"/>
        <w:ind w:left="709"/>
        <w:jc w:val="both"/>
        <w:rPr>
          <w:rFonts w:ascii="Times New Roman" w:hAnsi="Times New Roman" w:cs="Times New Roman"/>
        </w:rPr>
      </w:pPr>
      <w:r w:rsidRPr="00137E2D">
        <w:rPr>
          <w:rFonts w:ascii="Times New Roman" w:hAnsi="Times New Roman" w:cs="Times New Roman"/>
        </w:rPr>
        <w:t xml:space="preserve">Принцип независимости судей и подчинения их только закону. Принцип доступности судебной защиты. </w:t>
      </w:r>
    </w:p>
    <w:p w:rsidR="00137E2D" w:rsidRPr="00137E2D" w:rsidRDefault="00137E2D" w:rsidP="00137E2D">
      <w:pPr>
        <w:numPr>
          <w:ilvl w:val="0"/>
          <w:numId w:val="93"/>
        </w:numPr>
        <w:spacing w:after="0" w:line="240" w:lineRule="auto"/>
        <w:ind w:left="709"/>
        <w:jc w:val="both"/>
        <w:rPr>
          <w:rFonts w:ascii="Times New Roman" w:hAnsi="Times New Roman" w:cs="Times New Roman"/>
        </w:rPr>
      </w:pPr>
      <w:r w:rsidRPr="00137E2D">
        <w:rPr>
          <w:rFonts w:ascii="Times New Roman" w:hAnsi="Times New Roman" w:cs="Times New Roman"/>
        </w:rPr>
        <w:t xml:space="preserve">Принцип гласности судебного разбирательства. Принцип разумности сроков судопроизводства по гражданским делам. </w:t>
      </w:r>
    </w:p>
    <w:p w:rsidR="00137E2D" w:rsidRPr="00137E2D" w:rsidRDefault="00137E2D" w:rsidP="00137E2D">
      <w:pPr>
        <w:numPr>
          <w:ilvl w:val="0"/>
          <w:numId w:val="93"/>
        </w:numPr>
        <w:spacing w:after="0" w:line="240" w:lineRule="auto"/>
        <w:ind w:left="709"/>
        <w:jc w:val="both"/>
        <w:rPr>
          <w:rFonts w:ascii="Times New Roman" w:hAnsi="Times New Roman" w:cs="Times New Roman"/>
        </w:rPr>
      </w:pPr>
      <w:r w:rsidRPr="00137E2D">
        <w:rPr>
          <w:rFonts w:ascii="Times New Roman" w:hAnsi="Times New Roman" w:cs="Times New Roman"/>
        </w:rPr>
        <w:t xml:space="preserve">Принцип диспозитивности. Принципы состязательности и процессуального равноправия сторон. </w:t>
      </w:r>
    </w:p>
    <w:p w:rsidR="00137E2D" w:rsidRPr="00137E2D" w:rsidRDefault="00137E2D" w:rsidP="00137E2D">
      <w:pPr>
        <w:numPr>
          <w:ilvl w:val="0"/>
          <w:numId w:val="93"/>
        </w:numPr>
        <w:spacing w:after="0" w:line="240" w:lineRule="auto"/>
        <w:ind w:left="709"/>
        <w:jc w:val="both"/>
        <w:rPr>
          <w:rFonts w:ascii="Times New Roman" w:hAnsi="Times New Roman" w:cs="Times New Roman"/>
        </w:rPr>
      </w:pPr>
      <w:r w:rsidRPr="00137E2D">
        <w:rPr>
          <w:rFonts w:ascii="Times New Roman" w:hAnsi="Times New Roman" w:cs="Times New Roman"/>
        </w:rPr>
        <w:t xml:space="preserve">Гражданские процессуальные правоотношения: понятие, основание возникновения, субъекты. </w:t>
      </w:r>
    </w:p>
    <w:p w:rsidR="00137E2D" w:rsidRPr="00137E2D" w:rsidRDefault="00137E2D" w:rsidP="00137E2D">
      <w:pPr>
        <w:numPr>
          <w:ilvl w:val="0"/>
          <w:numId w:val="93"/>
        </w:numPr>
        <w:spacing w:after="0" w:line="240" w:lineRule="auto"/>
        <w:ind w:left="709"/>
        <w:jc w:val="both"/>
        <w:rPr>
          <w:rFonts w:ascii="Times New Roman" w:hAnsi="Times New Roman" w:cs="Times New Roman"/>
        </w:rPr>
      </w:pPr>
      <w:r w:rsidRPr="00137E2D">
        <w:rPr>
          <w:rFonts w:ascii="Times New Roman" w:hAnsi="Times New Roman" w:cs="Times New Roman"/>
        </w:rPr>
        <w:t xml:space="preserve">Гражданская процессуальная право- и дееспособность. </w:t>
      </w:r>
    </w:p>
    <w:p w:rsidR="00137E2D" w:rsidRPr="00137E2D" w:rsidRDefault="00137E2D" w:rsidP="00137E2D">
      <w:pPr>
        <w:numPr>
          <w:ilvl w:val="0"/>
          <w:numId w:val="93"/>
        </w:numPr>
        <w:spacing w:after="0" w:line="240" w:lineRule="auto"/>
        <w:ind w:left="709"/>
        <w:jc w:val="both"/>
        <w:rPr>
          <w:rFonts w:ascii="Times New Roman" w:hAnsi="Times New Roman" w:cs="Times New Roman"/>
        </w:rPr>
      </w:pPr>
      <w:r w:rsidRPr="00137E2D">
        <w:rPr>
          <w:rFonts w:ascii="Times New Roman" w:hAnsi="Times New Roman" w:cs="Times New Roman"/>
        </w:rPr>
        <w:t xml:space="preserve">Компетенция судов общей юрисдикции, разграничение компетенции между судами общей юрисдикции и арбитражными судами. </w:t>
      </w:r>
    </w:p>
    <w:p w:rsidR="00137E2D" w:rsidRPr="00137E2D" w:rsidRDefault="00137E2D" w:rsidP="00137E2D">
      <w:pPr>
        <w:numPr>
          <w:ilvl w:val="0"/>
          <w:numId w:val="93"/>
        </w:numPr>
        <w:spacing w:after="0" w:line="240" w:lineRule="auto"/>
        <w:ind w:left="709"/>
        <w:jc w:val="both"/>
        <w:rPr>
          <w:rFonts w:ascii="Times New Roman" w:hAnsi="Times New Roman" w:cs="Times New Roman"/>
        </w:rPr>
      </w:pPr>
      <w:r w:rsidRPr="00137E2D">
        <w:rPr>
          <w:rFonts w:ascii="Times New Roman" w:hAnsi="Times New Roman" w:cs="Times New Roman"/>
        </w:rPr>
        <w:t xml:space="preserve">Родовая подсудность: понятие, сущность, случаи применения. </w:t>
      </w:r>
    </w:p>
    <w:p w:rsidR="00137E2D" w:rsidRPr="00137E2D" w:rsidRDefault="00137E2D" w:rsidP="00137E2D">
      <w:pPr>
        <w:numPr>
          <w:ilvl w:val="0"/>
          <w:numId w:val="93"/>
        </w:numPr>
        <w:spacing w:after="0" w:line="240" w:lineRule="auto"/>
        <w:ind w:left="709"/>
        <w:jc w:val="both"/>
        <w:rPr>
          <w:rFonts w:ascii="Times New Roman" w:hAnsi="Times New Roman" w:cs="Times New Roman"/>
        </w:rPr>
      </w:pPr>
      <w:r w:rsidRPr="00137E2D">
        <w:rPr>
          <w:rFonts w:ascii="Times New Roman" w:hAnsi="Times New Roman" w:cs="Times New Roman"/>
        </w:rPr>
        <w:t xml:space="preserve">Территориальная подсудность, понятие, виды. </w:t>
      </w:r>
    </w:p>
    <w:p w:rsidR="00137E2D" w:rsidRPr="00137E2D" w:rsidRDefault="00137E2D" w:rsidP="00137E2D">
      <w:pPr>
        <w:numPr>
          <w:ilvl w:val="0"/>
          <w:numId w:val="93"/>
        </w:numPr>
        <w:spacing w:after="0" w:line="240" w:lineRule="auto"/>
        <w:ind w:left="709"/>
        <w:jc w:val="both"/>
        <w:rPr>
          <w:rFonts w:ascii="Times New Roman" w:hAnsi="Times New Roman" w:cs="Times New Roman"/>
        </w:rPr>
      </w:pPr>
      <w:r w:rsidRPr="00137E2D">
        <w:rPr>
          <w:rFonts w:ascii="Times New Roman" w:hAnsi="Times New Roman" w:cs="Times New Roman"/>
        </w:rPr>
        <w:t>Передача дела, принятого судом к своему производству, в другой суд. Переход к рассмотрению дела по правилам административного судопроизводства.</w:t>
      </w:r>
    </w:p>
    <w:p w:rsidR="00137E2D" w:rsidRPr="00137E2D" w:rsidRDefault="00137E2D" w:rsidP="00137E2D">
      <w:pPr>
        <w:numPr>
          <w:ilvl w:val="0"/>
          <w:numId w:val="93"/>
        </w:numPr>
        <w:spacing w:after="0" w:line="240" w:lineRule="auto"/>
        <w:ind w:left="709"/>
        <w:jc w:val="both"/>
        <w:rPr>
          <w:rFonts w:ascii="Times New Roman" w:hAnsi="Times New Roman" w:cs="Times New Roman"/>
        </w:rPr>
      </w:pPr>
      <w:r w:rsidRPr="00137E2D">
        <w:rPr>
          <w:rFonts w:ascii="Times New Roman" w:hAnsi="Times New Roman" w:cs="Times New Roman"/>
        </w:rPr>
        <w:t xml:space="preserve">Стороны в гражданском процессе: понятие, процессуальные права и обязанности. Понятие надлежащей и ненадлежащей сторон. Условия, порядок, последствия замены ненадлежащего ответчика. </w:t>
      </w:r>
    </w:p>
    <w:p w:rsidR="00137E2D" w:rsidRPr="00137E2D" w:rsidRDefault="00137E2D" w:rsidP="00137E2D">
      <w:pPr>
        <w:numPr>
          <w:ilvl w:val="0"/>
          <w:numId w:val="93"/>
        </w:numPr>
        <w:spacing w:after="0" w:line="240" w:lineRule="auto"/>
        <w:ind w:left="709"/>
        <w:jc w:val="both"/>
        <w:rPr>
          <w:rFonts w:ascii="Times New Roman" w:hAnsi="Times New Roman" w:cs="Times New Roman"/>
        </w:rPr>
      </w:pPr>
      <w:r w:rsidRPr="00137E2D">
        <w:rPr>
          <w:rFonts w:ascii="Times New Roman" w:hAnsi="Times New Roman" w:cs="Times New Roman"/>
        </w:rPr>
        <w:t xml:space="preserve">Процессуальное соучастие: понятие, виды, права и обязанности соучастников, порядок вступления в процесс. </w:t>
      </w:r>
    </w:p>
    <w:p w:rsidR="00137E2D" w:rsidRPr="00137E2D" w:rsidRDefault="00137E2D" w:rsidP="00137E2D">
      <w:pPr>
        <w:numPr>
          <w:ilvl w:val="0"/>
          <w:numId w:val="93"/>
        </w:numPr>
        <w:spacing w:after="0" w:line="240" w:lineRule="auto"/>
        <w:ind w:left="709"/>
        <w:jc w:val="both"/>
        <w:rPr>
          <w:rFonts w:ascii="Times New Roman" w:hAnsi="Times New Roman" w:cs="Times New Roman"/>
        </w:rPr>
      </w:pPr>
      <w:r w:rsidRPr="00137E2D">
        <w:rPr>
          <w:rFonts w:ascii="Times New Roman" w:hAnsi="Times New Roman" w:cs="Times New Roman"/>
        </w:rPr>
        <w:t xml:space="preserve">Процессуальное правопреемство: понятие, основания, условия и порядок вступления в процесс правопреемника. </w:t>
      </w:r>
    </w:p>
    <w:p w:rsidR="00137E2D" w:rsidRPr="00137E2D" w:rsidRDefault="00137E2D" w:rsidP="00137E2D">
      <w:pPr>
        <w:numPr>
          <w:ilvl w:val="0"/>
          <w:numId w:val="93"/>
        </w:numPr>
        <w:spacing w:after="0" w:line="240" w:lineRule="auto"/>
        <w:ind w:left="709"/>
        <w:jc w:val="both"/>
        <w:rPr>
          <w:rFonts w:ascii="Times New Roman" w:hAnsi="Times New Roman" w:cs="Times New Roman"/>
        </w:rPr>
      </w:pPr>
      <w:r w:rsidRPr="00137E2D">
        <w:rPr>
          <w:rFonts w:ascii="Times New Roman" w:hAnsi="Times New Roman" w:cs="Times New Roman"/>
        </w:rPr>
        <w:t>Третьи лица в гражданском процессе.</w:t>
      </w:r>
    </w:p>
    <w:p w:rsidR="00137E2D" w:rsidRPr="00137E2D" w:rsidRDefault="00137E2D" w:rsidP="00137E2D">
      <w:pPr>
        <w:numPr>
          <w:ilvl w:val="0"/>
          <w:numId w:val="93"/>
        </w:numPr>
        <w:spacing w:after="0" w:line="240" w:lineRule="auto"/>
        <w:ind w:left="709"/>
        <w:jc w:val="both"/>
        <w:rPr>
          <w:rFonts w:ascii="Times New Roman" w:hAnsi="Times New Roman" w:cs="Times New Roman"/>
        </w:rPr>
      </w:pPr>
      <w:r w:rsidRPr="00137E2D">
        <w:rPr>
          <w:rFonts w:ascii="Times New Roman" w:hAnsi="Times New Roman" w:cs="Times New Roman"/>
        </w:rPr>
        <w:t>Участие прокурора в гражданском процессе. Участие в гражданском процессе государственных органов, органов местного самоуправления.</w:t>
      </w:r>
    </w:p>
    <w:p w:rsidR="00137E2D" w:rsidRPr="00137E2D" w:rsidRDefault="00137E2D" w:rsidP="00137E2D">
      <w:pPr>
        <w:numPr>
          <w:ilvl w:val="0"/>
          <w:numId w:val="93"/>
        </w:numPr>
        <w:spacing w:after="0" w:line="240" w:lineRule="auto"/>
        <w:ind w:left="709"/>
        <w:jc w:val="both"/>
        <w:rPr>
          <w:rFonts w:ascii="Times New Roman" w:hAnsi="Times New Roman" w:cs="Times New Roman"/>
        </w:rPr>
      </w:pPr>
      <w:r w:rsidRPr="00137E2D">
        <w:rPr>
          <w:rFonts w:ascii="Times New Roman" w:hAnsi="Times New Roman" w:cs="Times New Roman"/>
        </w:rPr>
        <w:t>Обращение в суд в защиту прав, свобод и законных интересов других лиц: основания, права и обязанности, последствия для материального истца, отличия от представительства.</w:t>
      </w:r>
    </w:p>
    <w:p w:rsidR="00137E2D" w:rsidRPr="00137E2D" w:rsidRDefault="00137E2D" w:rsidP="00137E2D">
      <w:pPr>
        <w:numPr>
          <w:ilvl w:val="0"/>
          <w:numId w:val="93"/>
        </w:numPr>
        <w:spacing w:after="0" w:line="240" w:lineRule="auto"/>
        <w:ind w:left="709"/>
        <w:jc w:val="both"/>
        <w:rPr>
          <w:rFonts w:ascii="Times New Roman" w:hAnsi="Times New Roman" w:cs="Times New Roman"/>
        </w:rPr>
      </w:pPr>
      <w:r w:rsidRPr="00137E2D">
        <w:rPr>
          <w:rFonts w:ascii="Times New Roman" w:hAnsi="Times New Roman" w:cs="Times New Roman"/>
        </w:rPr>
        <w:t>Представительство в гражданском процессе: понятие, основания, виды. Требования к представителю.</w:t>
      </w:r>
    </w:p>
    <w:p w:rsidR="00137E2D" w:rsidRPr="00137E2D" w:rsidRDefault="00137E2D" w:rsidP="00137E2D">
      <w:pPr>
        <w:numPr>
          <w:ilvl w:val="0"/>
          <w:numId w:val="93"/>
        </w:numPr>
        <w:spacing w:after="0" w:line="240" w:lineRule="auto"/>
        <w:ind w:left="709"/>
        <w:jc w:val="both"/>
        <w:rPr>
          <w:rFonts w:ascii="Times New Roman" w:hAnsi="Times New Roman" w:cs="Times New Roman"/>
        </w:rPr>
      </w:pPr>
      <w:r w:rsidRPr="00137E2D">
        <w:rPr>
          <w:rFonts w:ascii="Times New Roman" w:hAnsi="Times New Roman" w:cs="Times New Roman"/>
        </w:rPr>
        <w:t>Полномочия представителя в суде: объем и оформление. Подтверждение полномочий представителя.</w:t>
      </w:r>
    </w:p>
    <w:p w:rsidR="00137E2D" w:rsidRPr="00137E2D" w:rsidRDefault="00137E2D" w:rsidP="00137E2D">
      <w:pPr>
        <w:numPr>
          <w:ilvl w:val="0"/>
          <w:numId w:val="93"/>
        </w:numPr>
        <w:spacing w:after="0" w:line="240" w:lineRule="auto"/>
        <w:ind w:left="709"/>
        <w:jc w:val="both"/>
        <w:rPr>
          <w:rFonts w:ascii="Times New Roman" w:hAnsi="Times New Roman" w:cs="Times New Roman"/>
        </w:rPr>
      </w:pPr>
      <w:r w:rsidRPr="00137E2D">
        <w:rPr>
          <w:rFonts w:ascii="Times New Roman" w:hAnsi="Times New Roman" w:cs="Times New Roman"/>
        </w:rPr>
        <w:lastRenderedPageBreak/>
        <w:t xml:space="preserve">Процессуальные сроки. </w:t>
      </w:r>
    </w:p>
    <w:p w:rsidR="00137E2D" w:rsidRPr="00137E2D" w:rsidRDefault="00137E2D" w:rsidP="00137E2D">
      <w:pPr>
        <w:numPr>
          <w:ilvl w:val="0"/>
          <w:numId w:val="93"/>
        </w:numPr>
        <w:spacing w:after="0" w:line="240" w:lineRule="auto"/>
        <w:ind w:left="709"/>
        <w:jc w:val="both"/>
        <w:rPr>
          <w:rFonts w:ascii="Times New Roman" w:hAnsi="Times New Roman" w:cs="Times New Roman"/>
        </w:rPr>
      </w:pPr>
      <w:r w:rsidRPr="00137E2D">
        <w:rPr>
          <w:rFonts w:ascii="Times New Roman" w:hAnsi="Times New Roman" w:cs="Times New Roman"/>
        </w:rPr>
        <w:t xml:space="preserve">Государственная пошлина: понятие, виды, объект обложения, порядок уплаты. Освобождение от уплаты государственной пошлины (основания, порядок). Другие льготы по несению судебных расходов. </w:t>
      </w:r>
    </w:p>
    <w:p w:rsidR="00137E2D" w:rsidRPr="00137E2D" w:rsidRDefault="00137E2D" w:rsidP="00137E2D">
      <w:pPr>
        <w:numPr>
          <w:ilvl w:val="0"/>
          <w:numId w:val="93"/>
        </w:numPr>
        <w:spacing w:after="0" w:line="240" w:lineRule="auto"/>
        <w:ind w:left="709"/>
        <w:jc w:val="both"/>
        <w:rPr>
          <w:rFonts w:ascii="Times New Roman" w:hAnsi="Times New Roman" w:cs="Times New Roman"/>
        </w:rPr>
      </w:pPr>
      <w:r w:rsidRPr="00137E2D">
        <w:rPr>
          <w:rFonts w:ascii="Times New Roman" w:hAnsi="Times New Roman" w:cs="Times New Roman"/>
        </w:rPr>
        <w:t xml:space="preserve">Издержки, связанные с рассмотрением дела: понятие, состав, порядок уплаты. </w:t>
      </w:r>
    </w:p>
    <w:p w:rsidR="00137E2D" w:rsidRPr="00137E2D" w:rsidRDefault="00137E2D" w:rsidP="00137E2D">
      <w:pPr>
        <w:numPr>
          <w:ilvl w:val="0"/>
          <w:numId w:val="93"/>
        </w:numPr>
        <w:spacing w:after="0" w:line="240" w:lineRule="auto"/>
        <w:ind w:left="709"/>
        <w:jc w:val="both"/>
        <w:rPr>
          <w:rFonts w:ascii="Times New Roman" w:hAnsi="Times New Roman" w:cs="Times New Roman"/>
        </w:rPr>
      </w:pPr>
      <w:r w:rsidRPr="00137E2D">
        <w:rPr>
          <w:rFonts w:ascii="Times New Roman" w:hAnsi="Times New Roman" w:cs="Times New Roman"/>
        </w:rPr>
        <w:t xml:space="preserve">Распределение судебных расходов между сторонами. </w:t>
      </w:r>
    </w:p>
    <w:p w:rsidR="00137E2D" w:rsidRPr="00137E2D" w:rsidRDefault="00137E2D" w:rsidP="00137E2D">
      <w:pPr>
        <w:numPr>
          <w:ilvl w:val="0"/>
          <w:numId w:val="93"/>
        </w:numPr>
        <w:spacing w:after="0" w:line="240" w:lineRule="auto"/>
        <w:ind w:left="709"/>
        <w:jc w:val="both"/>
        <w:rPr>
          <w:rFonts w:ascii="Times New Roman" w:hAnsi="Times New Roman" w:cs="Times New Roman"/>
        </w:rPr>
      </w:pPr>
      <w:r w:rsidRPr="00137E2D">
        <w:rPr>
          <w:rFonts w:ascii="Times New Roman" w:hAnsi="Times New Roman" w:cs="Times New Roman"/>
        </w:rPr>
        <w:t xml:space="preserve">Судебные штрафы. </w:t>
      </w:r>
    </w:p>
    <w:p w:rsidR="00137E2D" w:rsidRPr="00137E2D" w:rsidRDefault="00137E2D" w:rsidP="00137E2D">
      <w:pPr>
        <w:numPr>
          <w:ilvl w:val="0"/>
          <w:numId w:val="93"/>
        </w:numPr>
        <w:spacing w:after="0" w:line="240" w:lineRule="auto"/>
        <w:ind w:left="709"/>
        <w:jc w:val="both"/>
        <w:rPr>
          <w:rFonts w:ascii="Times New Roman" w:hAnsi="Times New Roman" w:cs="Times New Roman"/>
        </w:rPr>
      </w:pPr>
      <w:r w:rsidRPr="00137E2D">
        <w:rPr>
          <w:rFonts w:ascii="Times New Roman" w:hAnsi="Times New Roman" w:cs="Times New Roman"/>
        </w:rPr>
        <w:t xml:space="preserve">Иск: понятие, элементы, виды. </w:t>
      </w:r>
    </w:p>
    <w:p w:rsidR="00137E2D" w:rsidRPr="00137E2D" w:rsidRDefault="00137E2D" w:rsidP="00137E2D">
      <w:pPr>
        <w:numPr>
          <w:ilvl w:val="0"/>
          <w:numId w:val="93"/>
        </w:numPr>
        <w:spacing w:after="0" w:line="240" w:lineRule="auto"/>
        <w:ind w:left="709"/>
        <w:jc w:val="both"/>
        <w:rPr>
          <w:rFonts w:ascii="Times New Roman" w:hAnsi="Times New Roman" w:cs="Times New Roman"/>
        </w:rPr>
      </w:pPr>
      <w:r w:rsidRPr="00137E2D">
        <w:rPr>
          <w:rFonts w:ascii="Times New Roman" w:hAnsi="Times New Roman" w:cs="Times New Roman"/>
        </w:rPr>
        <w:t xml:space="preserve">Распоряжение исковыми средствами защиты прав и интересов. </w:t>
      </w:r>
    </w:p>
    <w:p w:rsidR="00137E2D" w:rsidRPr="00137E2D" w:rsidRDefault="00137E2D" w:rsidP="00137E2D">
      <w:pPr>
        <w:numPr>
          <w:ilvl w:val="0"/>
          <w:numId w:val="93"/>
        </w:numPr>
        <w:spacing w:after="0" w:line="240" w:lineRule="auto"/>
        <w:ind w:left="709"/>
        <w:jc w:val="both"/>
        <w:rPr>
          <w:rFonts w:ascii="Times New Roman" w:hAnsi="Times New Roman" w:cs="Times New Roman"/>
        </w:rPr>
      </w:pPr>
      <w:r w:rsidRPr="00137E2D">
        <w:rPr>
          <w:rFonts w:ascii="Times New Roman" w:hAnsi="Times New Roman" w:cs="Times New Roman"/>
        </w:rPr>
        <w:t xml:space="preserve">Защита интересов ответчика против иска. </w:t>
      </w:r>
    </w:p>
    <w:p w:rsidR="00137E2D" w:rsidRPr="00137E2D" w:rsidRDefault="00137E2D" w:rsidP="00137E2D">
      <w:pPr>
        <w:numPr>
          <w:ilvl w:val="0"/>
          <w:numId w:val="93"/>
        </w:numPr>
        <w:spacing w:after="0" w:line="240" w:lineRule="auto"/>
        <w:ind w:left="709"/>
        <w:jc w:val="both"/>
        <w:rPr>
          <w:rFonts w:ascii="Times New Roman" w:hAnsi="Times New Roman" w:cs="Times New Roman"/>
        </w:rPr>
      </w:pPr>
      <w:r w:rsidRPr="00137E2D">
        <w:rPr>
          <w:rFonts w:ascii="Times New Roman" w:hAnsi="Times New Roman" w:cs="Times New Roman"/>
        </w:rPr>
        <w:t xml:space="preserve">Обеспечение иска: понятие, основания возникновения, процессуальный порядок. </w:t>
      </w:r>
    </w:p>
    <w:p w:rsidR="00137E2D" w:rsidRPr="00137E2D" w:rsidRDefault="00137E2D" w:rsidP="00137E2D">
      <w:pPr>
        <w:numPr>
          <w:ilvl w:val="0"/>
          <w:numId w:val="93"/>
        </w:numPr>
        <w:spacing w:after="0" w:line="240" w:lineRule="auto"/>
        <w:ind w:left="709"/>
        <w:jc w:val="both"/>
        <w:rPr>
          <w:rFonts w:ascii="Times New Roman" w:hAnsi="Times New Roman" w:cs="Times New Roman"/>
        </w:rPr>
      </w:pPr>
      <w:r w:rsidRPr="00137E2D">
        <w:rPr>
          <w:rFonts w:ascii="Times New Roman" w:hAnsi="Times New Roman" w:cs="Times New Roman"/>
        </w:rPr>
        <w:t xml:space="preserve">Меры по обеспечению иска: понятие, виды. Порядок замены, отмены мер по обеспечению иска. </w:t>
      </w:r>
    </w:p>
    <w:p w:rsidR="00137E2D" w:rsidRPr="00137E2D" w:rsidRDefault="00137E2D" w:rsidP="00137E2D">
      <w:pPr>
        <w:numPr>
          <w:ilvl w:val="0"/>
          <w:numId w:val="93"/>
        </w:numPr>
        <w:spacing w:after="0" w:line="240" w:lineRule="auto"/>
        <w:ind w:left="709"/>
        <w:jc w:val="both"/>
        <w:rPr>
          <w:rFonts w:ascii="Times New Roman" w:hAnsi="Times New Roman" w:cs="Times New Roman"/>
        </w:rPr>
      </w:pPr>
      <w:r w:rsidRPr="00137E2D">
        <w:rPr>
          <w:rFonts w:ascii="Times New Roman" w:hAnsi="Times New Roman" w:cs="Times New Roman"/>
        </w:rPr>
        <w:t xml:space="preserve">Судебное доказывание: понятие, цель, этапы. </w:t>
      </w:r>
    </w:p>
    <w:p w:rsidR="00137E2D" w:rsidRPr="00137E2D" w:rsidRDefault="00137E2D" w:rsidP="00137E2D">
      <w:pPr>
        <w:numPr>
          <w:ilvl w:val="0"/>
          <w:numId w:val="93"/>
        </w:numPr>
        <w:spacing w:after="0" w:line="240" w:lineRule="auto"/>
        <w:ind w:left="709"/>
        <w:jc w:val="both"/>
        <w:rPr>
          <w:rFonts w:ascii="Times New Roman" w:hAnsi="Times New Roman" w:cs="Times New Roman"/>
        </w:rPr>
      </w:pPr>
      <w:r w:rsidRPr="00137E2D">
        <w:rPr>
          <w:rFonts w:ascii="Times New Roman" w:hAnsi="Times New Roman" w:cs="Times New Roman"/>
        </w:rPr>
        <w:t xml:space="preserve">Предмет доказывания: понятие, структура, источники определения. </w:t>
      </w:r>
    </w:p>
    <w:p w:rsidR="00137E2D" w:rsidRPr="00137E2D" w:rsidRDefault="00137E2D" w:rsidP="00137E2D">
      <w:pPr>
        <w:numPr>
          <w:ilvl w:val="0"/>
          <w:numId w:val="93"/>
        </w:numPr>
        <w:spacing w:after="0" w:line="240" w:lineRule="auto"/>
        <w:ind w:left="709"/>
        <w:jc w:val="both"/>
        <w:rPr>
          <w:rFonts w:ascii="Times New Roman" w:hAnsi="Times New Roman" w:cs="Times New Roman"/>
        </w:rPr>
      </w:pPr>
      <w:r w:rsidRPr="00137E2D">
        <w:rPr>
          <w:rFonts w:ascii="Times New Roman" w:hAnsi="Times New Roman" w:cs="Times New Roman"/>
        </w:rPr>
        <w:t>Распределение между сторонами обязанности по доказыванию. Доказательственные презумпции. Основания для освобождения от доказывания.</w:t>
      </w:r>
    </w:p>
    <w:p w:rsidR="00137E2D" w:rsidRPr="00137E2D" w:rsidRDefault="00137E2D" w:rsidP="00137E2D">
      <w:pPr>
        <w:numPr>
          <w:ilvl w:val="0"/>
          <w:numId w:val="93"/>
        </w:numPr>
        <w:spacing w:after="0" w:line="240" w:lineRule="auto"/>
        <w:ind w:left="709"/>
        <w:jc w:val="both"/>
        <w:rPr>
          <w:rFonts w:ascii="Times New Roman" w:hAnsi="Times New Roman" w:cs="Times New Roman"/>
        </w:rPr>
      </w:pPr>
      <w:r w:rsidRPr="00137E2D">
        <w:rPr>
          <w:rFonts w:ascii="Times New Roman" w:hAnsi="Times New Roman" w:cs="Times New Roman"/>
        </w:rPr>
        <w:t xml:space="preserve">Судебные доказательства: понятие, признаки, виды. Относимость и допустимость доказательств. </w:t>
      </w:r>
    </w:p>
    <w:p w:rsidR="00137E2D" w:rsidRPr="00137E2D" w:rsidRDefault="00137E2D" w:rsidP="00137E2D">
      <w:pPr>
        <w:numPr>
          <w:ilvl w:val="0"/>
          <w:numId w:val="93"/>
        </w:numPr>
        <w:spacing w:after="0" w:line="240" w:lineRule="auto"/>
        <w:ind w:left="709"/>
        <w:jc w:val="both"/>
        <w:rPr>
          <w:rFonts w:ascii="Times New Roman" w:hAnsi="Times New Roman" w:cs="Times New Roman"/>
        </w:rPr>
      </w:pPr>
      <w:r w:rsidRPr="00137E2D">
        <w:rPr>
          <w:rFonts w:ascii="Times New Roman" w:hAnsi="Times New Roman" w:cs="Times New Roman"/>
        </w:rPr>
        <w:t xml:space="preserve">Объяснения сторон и третьих лиц как средства доказывания: понятие, структура, порядок исследования. Показания свидетелей как средства доказывания: понятие, порядок исследования. Лица, обладающие свидетельским иммунитетом. </w:t>
      </w:r>
    </w:p>
    <w:p w:rsidR="00137E2D" w:rsidRPr="00137E2D" w:rsidRDefault="00137E2D" w:rsidP="00137E2D">
      <w:pPr>
        <w:numPr>
          <w:ilvl w:val="0"/>
          <w:numId w:val="93"/>
        </w:numPr>
        <w:spacing w:after="0" w:line="240" w:lineRule="auto"/>
        <w:ind w:left="709"/>
        <w:jc w:val="both"/>
        <w:rPr>
          <w:rFonts w:ascii="Times New Roman" w:hAnsi="Times New Roman" w:cs="Times New Roman"/>
        </w:rPr>
      </w:pPr>
      <w:r w:rsidRPr="00137E2D">
        <w:rPr>
          <w:rFonts w:ascii="Times New Roman" w:hAnsi="Times New Roman" w:cs="Times New Roman"/>
        </w:rPr>
        <w:t xml:space="preserve">Письменные доказательства как средства доказывания: понятие, виды, порядок исследования. Вещественные доказательства как средства доказывания: понятие, порядок исследования. Аудио- и видеозаписи как средство доказывания в гражданском процессе. </w:t>
      </w:r>
    </w:p>
    <w:p w:rsidR="00137E2D" w:rsidRPr="00137E2D" w:rsidRDefault="00137E2D" w:rsidP="00137E2D">
      <w:pPr>
        <w:numPr>
          <w:ilvl w:val="0"/>
          <w:numId w:val="93"/>
        </w:numPr>
        <w:spacing w:after="0" w:line="240" w:lineRule="auto"/>
        <w:ind w:left="709"/>
        <w:jc w:val="both"/>
        <w:rPr>
          <w:rFonts w:ascii="Times New Roman" w:hAnsi="Times New Roman" w:cs="Times New Roman"/>
        </w:rPr>
      </w:pPr>
      <w:r w:rsidRPr="00137E2D">
        <w:rPr>
          <w:rFonts w:ascii="Times New Roman" w:hAnsi="Times New Roman" w:cs="Times New Roman"/>
        </w:rPr>
        <w:t xml:space="preserve">Заключение эксперта в гражданском процессе как средства доказывания: понятие, структура, порядок исследования. Порядок назначения экспертизы в гражданском процессе. Виды экспертиз. Консультация специалиста в гражданском процессе. </w:t>
      </w:r>
    </w:p>
    <w:p w:rsidR="00137E2D" w:rsidRPr="00137E2D" w:rsidRDefault="00137E2D" w:rsidP="00137E2D">
      <w:pPr>
        <w:numPr>
          <w:ilvl w:val="0"/>
          <w:numId w:val="93"/>
        </w:numPr>
        <w:spacing w:after="0" w:line="240" w:lineRule="auto"/>
        <w:ind w:left="709"/>
        <w:jc w:val="both"/>
        <w:rPr>
          <w:rFonts w:ascii="Times New Roman" w:hAnsi="Times New Roman" w:cs="Times New Roman"/>
        </w:rPr>
      </w:pPr>
      <w:r w:rsidRPr="00137E2D">
        <w:rPr>
          <w:rFonts w:ascii="Times New Roman" w:hAnsi="Times New Roman" w:cs="Times New Roman"/>
        </w:rPr>
        <w:t xml:space="preserve">Представление и истребование доказательств. Последствия невыполнения обязанности по представлению истребованных судом доказательств. </w:t>
      </w:r>
    </w:p>
    <w:p w:rsidR="00137E2D" w:rsidRPr="00137E2D" w:rsidRDefault="00137E2D" w:rsidP="00137E2D">
      <w:pPr>
        <w:numPr>
          <w:ilvl w:val="0"/>
          <w:numId w:val="93"/>
        </w:numPr>
        <w:spacing w:after="0" w:line="240" w:lineRule="auto"/>
        <w:ind w:left="709"/>
        <w:jc w:val="both"/>
        <w:rPr>
          <w:rFonts w:ascii="Times New Roman" w:hAnsi="Times New Roman" w:cs="Times New Roman"/>
        </w:rPr>
      </w:pPr>
      <w:r w:rsidRPr="00137E2D">
        <w:rPr>
          <w:rFonts w:ascii="Times New Roman" w:hAnsi="Times New Roman" w:cs="Times New Roman"/>
        </w:rPr>
        <w:t xml:space="preserve">Обеспечение доказательств. </w:t>
      </w:r>
    </w:p>
    <w:p w:rsidR="00137E2D" w:rsidRPr="00137E2D" w:rsidRDefault="00137E2D" w:rsidP="00137E2D">
      <w:pPr>
        <w:numPr>
          <w:ilvl w:val="0"/>
          <w:numId w:val="93"/>
        </w:numPr>
        <w:spacing w:after="0" w:line="240" w:lineRule="auto"/>
        <w:ind w:left="709"/>
        <w:jc w:val="both"/>
        <w:rPr>
          <w:rFonts w:ascii="Times New Roman" w:hAnsi="Times New Roman" w:cs="Times New Roman"/>
        </w:rPr>
      </w:pPr>
      <w:r w:rsidRPr="00137E2D">
        <w:rPr>
          <w:rFonts w:ascii="Times New Roman" w:hAnsi="Times New Roman" w:cs="Times New Roman"/>
        </w:rPr>
        <w:t xml:space="preserve">Судебные поручения: понятие, процессуальный порядок дачи и выполнения. </w:t>
      </w:r>
    </w:p>
    <w:p w:rsidR="00137E2D" w:rsidRPr="00137E2D" w:rsidRDefault="00137E2D" w:rsidP="00137E2D">
      <w:pPr>
        <w:numPr>
          <w:ilvl w:val="0"/>
          <w:numId w:val="93"/>
        </w:numPr>
        <w:spacing w:after="0" w:line="240" w:lineRule="auto"/>
        <w:ind w:left="709"/>
        <w:jc w:val="both"/>
        <w:rPr>
          <w:rFonts w:ascii="Times New Roman" w:hAnsi="Times New Roman" w:cs="Times New Roman"/>
        </w:rPr>
      </w:pPr>
      <w:r w:rsidRPr="00137E2D">
        <w:rPr>
          <w:rFonts w:ascii="Times New Roman" w:hAnsi="Times New Roman" w:cs="Times New Roman"/>
        </w:rPr>
        <w:t>Право на иск. Порядок предъявления иска. Возбуждение дела в суде первой инстанции: сущность и значение, порядок оформления и правовые последствия.</w:t>
      </w:r>
    </w:p>
    <w:p w:rsidR="00137E2D" w:rsidRPr="00137E2D" w:rsidRDefault="00137E2D" w:rsidP="00137E2D">
      <w:pPr>
        <w:numPr>
          <w:ilvl w:val="0"/>
          <w:numId w:val="93"/>
        </w:numPr>
        <w:spacing w:after="0" w:line="240" w:lineRule="auto"/>
        <w:ind w:left="709"/>
        <w:jc w:val="both"/>
        <w:rPr>
          <w:rFonts w:ascii="Times New Roman" w:hAnsi="Times New Roman" w:cs="Times New Roman"/>
        </w:rPr>
      </w:pPr>
      <w:r w:rsidRPr="00137E2D">
        <w:rPr>
          <w:rFonts w:ascii="Times New Roman" w:hAnsi="Times New Roman" w:cs="Times New Roman"/>
        </w:rPr>
        <w:t>Содержание искового заявления. Документы, прилагаемые к исковому заявлению.</w:t>
      </w:r>
    </w:p>
    <w:p w:rsidR="00137E2D" w:rsidRPr="00137E2D" w:rsidRDefault="00137E2D" w:rsidP="00137E2D">
      <w:pPr>
        <w:numPr>
          <w:ilvl w:val="0"/>
          <w:numId w:val="93"/>
        </w:numPr>
        <w:spacing w:after="0" w:line="240" w:lineRule="auto"/>
        <w:ind w:left="709"/>
        <w:jc w:val="both"/>
        <w:rPr>
          <w:rFonts w:ascii="Times New Roman" w:hAnsi="Times New Roman" w:cs="Times New Roman"/>
        </w:rPr>
      </w:pPr>
      <w:r w:rsidRPr="00137E2D">
        <w:rPr>
          <w:rFonts w:ascii="Times New Roman" w:hAnsi="Times New Roman" w:cs="Times New Roman"/>
        </w:rPr>
        <w:t xml:space="preserve">Отказ в принятии искового заявления. Возвращение искового заявления. Оставление искового заявления без движения. </w:t>
      </w:r>
    </w:p>
    <w:p w:rsidR="00137E2D" w:rsidRPr="00137E2D" w:rsidRDefault="00137E2D" w:rsidP="00137E2D">
      <w:pPr>
        <w:numPr>
          <w:ilvl w:val="0"/>
          <w:numId w:val="93"/>
        </w:numPr>
        <w:spacing w:after="0" w:line="240" w:lineRule="auto"/>
        <w:ind w:left="709"/>
        <w:jc w:val="both"/>
        <w:rPr>
          <w:rFonts w:ascii="Times New Roman" w:hAnsi="Times New Roman" w:cs="Times New Roman"/>
        </w:rPr>
      </w:pPr>
      <w:r w:rsidRPr="00137E2D">
        <w:rPr>
          <w:rFonts w:ascii="Times New Roman" w:hAnsi="Times New Roman" w:cs="Times New Roman"/>
        </w:rPr>
        <w:t>Подготовка гражданского дела к судебному разбирательству: понятие, цели, задачи, совершаемые действия.</w:t>
      </w:r>
    </w:p>
    <w:p w:rsidR="00137E2D" w:rsidRPr="00137E2D" w:rsidRDefault="00137E2D" w:rsidP="00137E2D">
      <w:pPr>
        <w:numPr>
          <w:ilvl w:val="0"/>
          <w:numId w:val="93"/>
        </w:numPr>
        <w:spacing w:after="0" w:line="240" w:lineRule="auto"/>
        <w:ind w:left="709"/>
        <w:jc w:val="both"/>
        <w:rPr>
          <w:rFonts w:ascii="Times New Roman" w:hAnsi="Times New Roman" w:cs="Times New Roman"/>
        </w:rPr>
      </w:pPr>
      <w:r w:rsidRPr="00137E2D">
        <w:rPr>
          <w:rFonts w:ascii="Times New Roman" w:hAnsi="Times New Roman" w:cs="Times New Roman"/>
        </w:rPr>
        <w:t xml:space="preserve">Предварительное судебное заседание: цели и порядок проведения. Судебные акты, выносимые в предварительном судебном заседании. </w:t>
      </w:r>
    </w:p>
    <w:p w:rsidR="00137E2D" w:rsidRPr="00137E2D" w:rsidRDefault="00137E2D" w:rsidP="00137E2D">
      <w:pPr>
        <w:numPr>
          <w:ilvl w:val="0"/>
          <w:numId w:val="93"/>
        </w:numPr>
        <w:spacing w:after="0" w:line="240" w:lineRule="auto"/>
        <w:ind w:left="709"/>
        <w:jc w:val="both"/>
        <w:rPr>
          <w:rFonts w:ascii="Times New Roman" w:hAnsi="Times New Roman" w:cs="Times New Roman"/>
        </w:rPr>
      </w:pPr>
      <w:r w:rsidRPr="00137E2D">
        <w:rPr>
          <w:rFonts w:ascii="Times New Roman" w:hAnsi="Times New Roman" w:cs="Times New Roman"/>
        </w:rPr>
        <w:t>Судебное разбирательство дела в суде первой инстанции: сущность и значение, основные этапы.</w:t>
      </w:r>
    </w:p>
    <w:p w:rsidR="00137E2D" w:rsidRPr="00137E2D" w:rsidRDefault="00137E2D" w:rsidP="00137E2D">
      <w:pPr>
        <w:numPr>
          <w:ilvl w:val="0"/>
          <w:numId w:val="93"/>
        </w:numPr>
        <w:spacing w:after="0" w:line="240" w:lineRule="auto"/>
        <w:ind w:left="709"/>
        <w:jc w:val="both"/>
        <w:rPr>
          <w:rFonts w:ascii="Times New Roman" w:hAnsi="Times New Roman" w:cs="Times New Roman"/>
        </w:rPr>
      </w:pPr>
      <w:r w:rsidRPr="00137E2D">
        <w:rPr>
          <w:rFonts w:ascii="Times New Roman" w:hAnsi="Times New Roman" w:cs="Times New Roman"/>
        </w:rPr>
        <w:t xml:space="preserve">Отложение разбирательства дела: сущность, основания, правовые последствия, порядок оформления. Перерыв в судебном заседании. Последствия неявки в суд лиц, вызванных в судебное заседание. </w:t>
      </w:r>
    </w:p>
    <w:p w:rsidR="00137E2D" w:rsidRPr="00137E2D" w:rsidRDefault="00137E2D" w:rsidP="00137E2D">
      <w:pPr>
        <w:numPr>
          <w:ilvl w:val="0"/>
          <w:numId w:val="93"/>
        </w:numPr>
        <w:spacing w:after="0" w:line="240" w:lineRule="auto"/>
        <w:ind w:left="709"/>
        <w:jc w:val="both"/>
        <w:rPr>
          <w:rFonts w:ascii="Times New Roman" w:hAnsi="Times New Roman" w:cs="Times New Roman"/>
        </w:rPr>
      </w:pPr>
      <w:r w:rsidRPr="00137E2D">
        <w:rPr>
          <w:rFonts w:ascii="Times New Roman" w:hAnsi="Times New Roman" w:cs="Times New Roman"/>
        </w:rPr>
        <w:t xml:space="preserve">Отводы судей и других участников процесса: основания, порядок разрешения. </w:t>
      </w:r>
    </w:p>
    <w:p w:rsidR="00137E2D" w:rsidRPr="00137E2D" w:rsidRDefault="00137E2D" w:rsidP="00137E2D">
      <w:pPr>
        <w:numPr>
          <w:ilvl w:val="0"/>
          <w:numId w:val="93"/>
        </w:numPr>
        <w:spacing w:after="0" w:line="240" w:lineRule="auto"/>
        <w:ind w:left="709"/>
        <w:jc w:val="both"/>
        <w:rPr>
          <w:rFonts w:ascii="Times New Roman" w:hAnsi="Times New Roman" w:cs="Times New Roman"/>
        </w:rPr>
      </w:pPr>
      <w:r w:rsidRPr="00137E2D">
        <w:rPr>
          <w:rFonts w:ascii="Times New Roman" w:hAnsi="Times New Roman" w:cs="Times New Roman"/>
        </w:rPr>
        <w:t>Примирительные процедуры: виды, порядок проведения, результаты. Мировые соглашения: порядок заключения, утверждения и исполнения.</w:t>
      </w:r>
    </w:p>
    <w:p w:rsidR="00137E2D" w:rsidRPr="00137E2D" w:rsidRDefault="00137E2D" w:rsidP="00137E2D">
      <w:pPr>
        <w:numPr>
          <w:ilvl w:val="0"/>
          <w:numId w:val="93"/>
        </w:numPr>
        <w:spacing w:after="0" w:line="240" w:lineRule="auto"/>
        <w:ind w:left="709"/>
        <w:jc w:val="both"/>
        <w:rPr>
          <w:rFonts w:ascii="Times New Roman" w:hAnsi="Times New Roman" w:cs="Times New Roman"/>
        </w:rPr>
      </w:pPr>
      <w:r w:rsidRPr="00137E2D">
        <w:rPr>
          <w:rFonts w:ascii="Times New Roman" w:hAnsi="Times New Roman" w:cs="Times New Roman"/>
        </w:rPr>
        <w:t xml:space="preserve">Приостановление производства по делу. Прекращение производства по делу. Оставление заявления без рассмотрения. </w:t>
      </w:r>
    </w:p>
    <w:p w:rsidR="00137E2D" w:rsidRPr="00137E2D" w:rsidRDefault="00137E2D" w:rsidP="00137E2D">
      <w:pPr>
        <w:numPr>
          <w:ilvl w:val="0"/>
          <w:numId w:val="93"/>
        </w:numPr>
        <w:spacing w:after="0" w:line="240" w:lineRule="auto"/>
        <w:ind w:left="709"/>
        <w:jc w:val="both"/>
        <w:rPr>
          <w:rFonts w:ascii="Times New Roman" w:hAnsi="Times New Roman" w:cs="Times New Roman"/>
        </w:rPr>
      </w:pPr>
      <w:r w:rsidRPr="00137E2D">
        <w:rPr>
          <w:rFonts w:ascii="Times New Roman" w:hAnsi="Times New Roman" w:cs="Times New Roman"/>
        </w:rPr>
        <w:t xml:space="preserve">Протокол судебного заседания: содержание и значение. Порядок рассмотрения замечаний на протокол. </w:t>
      </w:r>
    </w:p>
    <w:p w:rsidR="00137E2D" w:rsidRPr="00137E2D" w:rsidRDefault="00137E2D" w:rsidP="00137E2D">
      <w:pPr>
        <w:numPr>
          <w:ilvl w:val="0"/>
          <w:numId w:val="93"/>
        </w:numPr>
        <w:spacing w:after="0" w:line="240" w:lineRule="auto"/>
        <w:ind w:left="709"/>
        <w:jc w:val="both"/>
        <w:rPr>
          <w:rFonts w:ascii="Times New Roman" w:hAnsi="Times New Roman" w:cs="Times New Roman"/>
        </w:rPr>
      </w:pPr>
      <w:r w:rsidRPr="00137E2D">
        <w:rPr>
          <w:rFonts w:ascii="Times New Roman" w:hAnsi="Times New Roman" w:cs="Times New Roman"/>
        </w:rPr>
        <w:t xml:space="preserve">Понятие и виды постановлений суда первой инстанции. Сущность и значение судебного решения. Структура и содержание судебного решения. Требования, которым должно удовлетворять судебное решение. </w:t>
      </w:r>
    </w:p>
    <w:p w:rsidR="00137E2D" w:rsidRPr="00137E2D" w:rsidRDefault="00137E2D" w:rsidP="00137E2D">
      <w:pPr>
        <w:numPr>
          <w:ilvl w:val="0"/>
          <w:numId w:val="93"/>
        </w:numPr>
        <w:spacing w:after="0" w:line="240" w:lineRule="auto"/>
        <w:ind w:left="709"/>
        <w:jc w:val="both"/>
        <w:rPr>
          <w:rFonts w:ascii="Times New Roman" w:hAnsi="Times New Roman" w:cs="Times New Roman"/>
        </w:rPr>
      </w:pPr>
      <w:r w:rsidRPr="00137E2D">
        <w:rPr>
          <w:rFonts w:ascii="Times New Roman" w:hAnsi="Times New Roman" w:cs="Times New Roman"/>
        </w:rPr>
        <w:lastRenderedPageBreak/>
        <w:t>Законная сила судебного решения: сущность и правовые последствия. Порядок вступления решения в законную силу. Немедленное исполнение решения: виды, основания, порядок оформления.</w:t>
      </w:r>
    </w:p>
    <w:p w:rsidR="00137E2D" w:rsidRPr="00137E2D" w:rsidRDefault="00137E2D" w:rsidP="00137E2D">
      <w:pPr>
        <w:numPr>
          <w:ilvl w:val="0"/>
          <w:numId w:val="93"/>
        </w:numPr>
        <w:spacing w:after="0" w:line="240" w:lineRule="auto"/>
        <w:ind w:left="709"/>
        <w:jc w:val="both"/>
        <w:rPr>
          <w:rFonts w:ascii="Times New Roman" w:hAnsi="Times New Roman" w:cs="Times New Roman"/>
        </w:rPr>
      </w:pPr>
      <w:r w:rsidRPr="00137E2D">
        <w:rPr>
          <w:rFonts w:ascii="Times New Roman" w:hAnsi="Times New Roman" w:cs="Times New Roman"/>
        </w:rPr>
        <w:t xml:space="preserve">Устранение недостатков судебного решения судом, его вынесшим. </w:t>
      </w:r>
    </w:p>
    <w:p w:rsidR="00137E2D" w:rsidRPr="00137E2D" w:rsidRDefault="00137E2D" w:rsidP="00137E2D">
      <w:pPr>
        <w:numPr>
          <w:ilvl w:val="0"/>
          <w:numId w:val="93"/>
        </w:numPr>
        <w:spacing w:after="0" w:line="240" w:lineRule="auto"/>
        <w:ind w:left="709"/>
        <w:jc w:val="both"/>
        <w:rPr>
          <w:rFonts w:ascii="Times New Roman" w:hAnsi="Times New Roman" w:cs="Times New Roman"/>
        </w:rPr>
      </w:pPr>
      <w:r w:rsidRPr="00137E2D">
        <w:rPr>
          <w:rFonts w:ascii="Times New Roman" w:hAnsi="Times New Roman" w:cs="Times New Roman"/>
        </w:rPr>
        <w:t xml:space="preserve">Определение суда первой инстанции: понятие, виды, требования к форме и содержанию, особенности законной силы. </w:t>
      </w:r>
    </w:p>
    <w:p w:rsidR="00137E2D" w:rsidRPr="00137E2D" w:rsidRDefault="00137E2D" w:rsidP="00137E2D">
      <w:pPr>
        <w:numPr>
          <w:ilvl w:val="0"/>
          <w:numId w:val="93"/>
        </w:numPr>
        <w:spacing w:after="0" w:line="240" w:lineRule="auto"/>
        <w:ind w:left="709"/>
        <w:jc w:val="both"/>
        <w:rPr>
          <w:rFonts w:ascii="Times New Roman" w:hAnsi="Times New Roman" w:cs="Times New Roman"/>
        </w:rPr>
      </w:pPr>
      <w:r w:rsidRPr="00137E2D">
        <w:rPr>
          <w:rFonts w:ascii="Times New Roman" w:hAnsi="Times New Roman" w:cs="Times New Roman"/>
        </w:rPr>
        <w:t xml:space="preserve">Заочное производство и заочное решение. </w:t>
      </w:r>
    </w:p>
    <w:p w:rsidR="00137E2D" w:rsidRPr="00137E2D" w:rsidRDefault="00137E2D" w:rsidP="00137E2D">
      <w:pPr>
        <w:numPr>
          <w:ilvl w:val="0"/>
          <w:numId w:val="93"/>
        </w:numPr>
        <w:spacing w:after="0" w:line="240" w:lineRule="auto"/>
        <w:ind w:left="709"/>
        <w:jc w:val="both"/>
        <w:rPr>
          <w:rFonts w:ascii="Times New Roman" w:hAnsi="Times New Roman" w:cs="Times New Roman"/>
        </w:rPr>
      </w:pPr>
      <w:r w:rsidRPr="00137E2D">
        <w:rPr>
          <w:rFonts w:ascii="Times New Roman" w:hAnsi="Times New Roman" w:cs="Times New Roman"/>
        </w:rPr>
        <w:t>Упрощенное производство в гражданском процессе.</w:t>
      </w:r>
    </w:p>
    <w:p w:rsidR="00137E2D" w:rsidRPr="00137E2D" w:rsidRDefault="00137E2D" w:rsidP="00137E2D">
      <w:pPr>
        <w:numPr>
          <w:ilvl w:val="0"/>
          <w:numId w:val="93"/>
        </w:numPr>
        <w:spacing w:after="0" w:line="240" w:lineRule="auto"/>
        <w:ind w:left="709"/>
        <w:jc w:val="both"/>
        <w:rPr>
          <w:rFonts w:ascii="Times New Roman" w:hAnsi="Times New Roman" w:cs="Times New Roman"/>
        </w:rPr>
      </w:pPr>
      <w:r w:rsidRPr="00137E2D">
        <w:rPr>
          <w:rFonts w:ascii="Times New Roman" w:hAnsi="Times New Roman" w:cs="Times New Roman"/>
        </w:rPr>
        <w:t xml:space="preserve">Приказное производство и судебный приказ. </w:t>
      </w:r>
    </w:p>
    <w:p w:rsidR="00137E2D" w:rsidRPr="00137E2D" w:rsidRDefault="00137E2D" w:rsidP="00137E2D">
      <w:pPr>
        <w:numPr>
          <w:ilvl w:val="0"/>
          <w:numId w:val="93"/>
        </w:numPr>
        <w:spacing w:after="0" w:line="240" w:lineRule="auto"/>
        <w:ind w:left="709"/>
        <w:jc w:val="both"/>
        <w:rPr>
          <w:rFonts w:ascii="Times New Roman" w:hAnsi="Times New Roman" w:cs="Times New Roman"/>
        </w:rPr>
      </w:pPr>
      <w:r w:rsidRPr="00137E2D">
        <w:rPr>
          <w:rFonts w:ascii="Times New Roman" w:hAnsi="Times New Roman" w:cs="Times New Roman"/>
        </w:rPr>
        <w:t xml:space="preserve">Особенности рассмотрения дел в порядке, предусмотренном Кодексом административного судопроизводства РФ (КАС РФ). </w:t>
      </w:r>
    </w:p>
    <w:p w:rsidR="00137E2D" w:rsidRPr="00137E2D" w:rsidRDefault="00137E2D" w:rsidP="00137E2D">
      <w:pPr>
        <w:numPr>
          <w:ilvl w:val="0"/>
          <w:numId w:val="93"/>
        </w:numPr>
        <w:spacing w:after="0" w:line="240" w:lineRule="auto"/>
        <w:ind w:left="709"/>
        <w:jc w:val="both"/>
        <w:rPr>
          <w:rFonts w:ascii="Times New Roman" w:hAnsi="Times New Roman" w:cs="Times New Roman"/>
        </w:rPr>
      </w:pPr>
      <w:r w:rsidRPr="00137E2D">
        <w:rPr>
          <w:rFonts w:ascii="Times New Roman" w:hAnsi="Times New Roman" w:cs="Times New Roman"/>
        </w:rPr>
        <w:t>Производство по делам о защите прав и законных интересов группы лиц.</w:t>
      </w:r>
    </w:p>
    <w:p w:rsidR="00137E2D" w:rsidRPr="00137E2D" w:rsidRDefault="00137E2D" w:rsidP="00137E2D">
      <w:pPr>
        <w:numPr>
          <w:ilvl w:val="0"/>
          <w:numId w:val="93"/>
        </w:numPr>
        <w:spacing w:after="0" w:line="240" w:lineRule="auto"/>
        <w:ind w:left="709"/>
        <w:jc w:val="both"/>
        <w:rPr>
          <w:rFonts w:ascii="Times New Roman" w:hAnsi="Times New Roman" w:cs="Times New Roman"/>
        </w:rPr>
      </w:pPr>
      <w:r w:rsidRPr="00137E2D">
        <w:rPr>
          <w:rFonts w:ascii="Times New Roman" w:hAnsi="Times New Roman" w:cs="Times New Roman"/>
        </w:rPr>
        <w:t xml:space="preserve">Понятие и сущность особого производства. Производство по делам об установлении фактов, имеющих юридическое значение. </w:t>
      </w:r>
    </w:p>
    <w:p w:rsidR="00137E2D" w:rsidRPr="00137E2D" w:rsidRDefault="00137E2D" w:rsidP="00137E2D">
      <w:pPr>
        <w:numPr>
          <w:ilvl w:val="0"/>
          <w:numId w:val="93"/>
        </w:numPr>
        <w:spacing w:after="0" w:line="240" w:lineRule="auto"/>
        <w:ind w:left="709"/>
        <w:jc w:val="both"/>
        <w:rPr>
          <w:rFonts w:ascii="Times New Roman" w:hAnsi="Times New Roman" w:cs="Times New Roman"/>
        </w:rPr>
      </w:pPr>
      <w:r w:rsidRPr="00137E2D">
        <w:rPr>
          <w:rFonts w:ascii="Times New Roman" w:hAnsi="Times New Roman" w:cs="Times New Roman"/>
        </w:rPr>
        <w:t>Рассмотрение дел о признании гражданина безвестно отсутствующим и об объявлении гражданина умершим. Рассмотрение заявлений о совершенных нотариальных действиях или об отказе в их совершении.</w:t>
      </w:r>
    </w:p>
    <w:p w:rsidR="00137E2D" w:rsidRPr="00137E2D" w:rsidRDefault="00137E2D" w:rsidP="00137E2D">
      <w:pPr>
        <w:numPr>
          <w:ilvl w:val="0"/>
          <w:numId w:val="93"/>
        </w:numPr>
        <w:spacing w:after="0" w:line="240" w:lineRule="auto"/>
        <w:ind w:left="709"/>
        <w:jc w:val="both"/>
        <w:rPr>
          <w:rFonts w:ascii="Times New Roman" w:hAnsi="Times New Roman" w:cs="Times New Roman"/>
        </w:rPr>
      </w:pPr>
      <w:r w:rsidRPr="00137E2D">
        <w:rPr>
          <w:rFonts w:ascii="Times New Roman" w:hAnsi="Times New Roman" w:cs="Times New Roman"/>
        </w:rPr>
        <w:t xml:space="preserve">Рассмотрение дел о признании гражданина ограниченно дееспособным, признании недееспособным, и об ограничении или о лишении несовершеннолетнего в возрасте от четырнадцати до восемнадцати лет права самостоятельно распоряжаться своими доходами. </w:t>
      </w:r>
    </w:p>
    <w:p w:rsidR="00137E2D" w:rsidRPr="00137E2D" w:rsidRDefault="00137E2D" w:rsidP="00137E2D">
      <w:pPr>
        <w:numPr>
          <w:ilvl w:val="0"/>
          <w:numId w:val="93"/>
        </w:numPr>
        <w:spacing w:after="0" w:line="240" w:lineRule="auto"/>
        <w:ind w:left="709"/>
        <w:jc w:val="both"/>
        <w:rPr>
          <w:rFonts w:ascii="Times New Roman" w:hAnsi="Times New Roman" w:cs="Times New Roman"/>
        </w:rPr>
      </w:pPr>
      <w:r w:rsidRPr="00137E2D">
        <w:rPr>
          <w:rFonts w:ascii="Times New Roman" w:hAnsi="Times New Roman" w:cs="Times New Roman"/>
        </w:rPr>
        <w:t>Объявление несовершеннолетнего полностью дееспособным (эмансипация). Рассмотрение дел о внесении изменений или исправлений в записи актов гражданского состояния.</w:t>
      </w:r>
    </w:p>
    <w:p w:rsidR="00137E2D" w:rsidRPr="00137E2D" w:rsidRDefault="00137E2D" w:rsidP="00137E2D">
      <w:pPr>
        <w:numPr>
          <w:ilvl w:val="0"/>
          <w:numId w:val="93"/>
        </w:numPr>
        <w:spacing w:after="0" w:line="240" w:lineRule="auto"/>
        <w:ind w:left="709"/>
        <w:jc w:val="both"/>
        <w:rPr>
          <w:rFonts w:ascii="Times New Roman" w:hAnsi="Times New Roman" w:cs="Times New Roman"/>
        </w:rPr>
      </w:pPr>
      <w:r w:rsidRPr="00137E2D">
        <w:rPr>
          <w:rFonts w:ascii="Times New Roman" w:hAnsi="Times New Roman" w:cs="Times New Roman"/>
          <w:bCs/>
          <w:color w:val="333333"/>
          <w:shd w:val="clear" w:color="auto" w:fill="FFFFFF"/>
        </w:rPr>
        <w:t>Признание движимой вещи бесхозяйной и признание права собственности на бесхозяйную недвижимую вещь.</w:t>
      </w:r>
      <w:r w:rsidRPr="00137E2D">
        <w:rPr>
          <w:rFonts w:ascii="Times New Roman" w:hAnsi="Times New Roman" w:cs="Times New Roman"/>
          <w:b/>
          <w:bCs/>
          <w:color w:val="333333"/>
          <w:shd w:val="clear" w:color="auto" w:fill="FFFFFF"/>
        </w:rPr>
        <w:t xml:space="preserve"> </w:t>
      </w:r>
      <w:r w:rsidRPr="00137E2D">
        <w:rPr>
          <w:rFonts w:ascii="Times New Roman" w:hAnsi="Times New Roman" w:cs="Times New Roman"/>
        </w:rPr>
        <w:t>Восстановление утраченного судебного производства.</w:t>
      </w:r>
    </w:p>
    <w:p w:rsidR="00137E2D" w:rsidRPr="00137E2D" w:rsidRDefault="00137E2D" w:rsidP="00137E2D">
      <w:pPr>
        <w:numPr>
          <w:ilvl w:val="0"/>
          <w:numId w:val="93"/>
        </w:numPr>
        <w:spacing w:after="0" w:line="240" w:lineRule="auto"/>
        <w:ind w:left="709"/>
        <w:jc w:val="both"/>
        <w:rPr>
          <w:rFonts w:ascii="Times New Roman" w:hAnsi="Times New Roman" w:cs="Times New Roman"/>
        </w:rPr>
      </w:pPr>
      <w:r w:rsidRPr="00137E2D">
        <w:rPr>
          <w:rFonts w:ascii="Times New Roman" w:hAnsi="Times New Roman" w:cs="Times New Roman"/>
        </w:rPr>
        <w:t>Восстановление прав по утраченным ценным бумагам на предъявителя или ордерным ценным бумагам (вызывное производство). Производство по делам об установлении усыновления (удочерения) ребенка.</w:t>
      </w:r>
    </w:p>
    <w:p w:rsidR="00137E2D" w:rsidRPr="00137E2D" w:rsidRDefault="00137E2D" w:rsidP="00137E2D">
      <w:pPr>
        <w:numPr>
          <w:ilvl w:val="0"/>
          <w:numId w:val="93"/>
        </w:numPr>
        <w:spacing w:after="0" w:line="240" w:lineRule="auto"/>
        <w:ind w:left="709"/>
        <w:jc w:val="both"/>
        <w:rPr>
          <w:rFonts w:ascii="Times New Roman" w:hAnsi="Times New Roman" w:cs="Times New Roman"/>
        </w:rPr>
      </w:pPr>
      <w:r w:rsidRPr="00137E2D">
        <w:rPr>
          <w:rFonts w:ascii="Times New Roman" w:hAnsi="Times New Roman" w:cs="Times New Roman"/>
        </w:rPr>
        <w:t xml:space="preserve">Право на подачу апелляционной жалобы (апелляционного представления) и условия его реализации. Порядок подачи апелляционной жалобы (апелляционного представления) и последствия его нарушения. </w:t>
      </w:r>
    </w:p>
    <w:p w:rsidR="00137E2D" w:rsidRPr="00137E2D" w:rsidRDefault="00137E2D" w:rsidP="00137E2D">
      <w:pPr>
        <w:numPr>
          <w:ilvl w:val="0"/>
          <w:numId w:val="93"/>
        </w:numPr>
        <w:spacing w:after="0" w:line="240" w:lineRule="auto"/>
        <w:ind w:left="709"/>
        <w:jc w:val="both"/>
        <w:rPr>
          <w:rFonts w:ascii="Times New Roman" w:hAnsi="Times New Roman" w:cs="Times New Roman"/>
        </w:rPr>
      </w:pPr>
      <w:r w:rsidRPr="00137E2D">
        <w:rPr>
          <w:rFonts w:ascii="Times New Roman" w:hAnsi="Times New Roman" w:cs="Times New Roman"/>
        </w:rPr>
        <w:t xml:space="preserve">Процессуальный порядок и сроки рассмотрения дел по апелляционной жалобе (апелляционному представлению). Пределы рассмотрения дела в суде апелляционной инстанции. Права суда апелляционной инстанции при рассмотрении апелляционной жалобы (апелляционного представления). </w:t>
      </w:r>
    </w:p>
    <w:p w:rsidR="00137E2D" w:rsidRPr="00137E2D" w:rsidRDefault="00137E2D" w:rsidP="00137E2D">
      <w:pPr>
        <w:numPr>
          <w:ilvl w:val="0"/>
          <w:numId w:val="93"/>
        </w:numPr>
        <w:spacing w:after="0" w:line="240" w:lineRule="auto"/>
        <w:ind w:left="709"/>
        <w:jc w:val="both"/>
        <w:rPr>
          <w:rFonts w:ascii="Times New Roman" w:hAnsi="Times New Roman" w:cs="Times New Roman"/>
        </w:rPr>
      </w:pPr>
      <w:r w:rsidRPr="00137E2D">
        <w:rPr>
          <w:rFonts w:ascii="Times New Roman" w:hAnsi="Times New Roman" w:cs="Times New Roman"/>
        </w:rPr>
        <w:t xml:space="preserve">Право на подачу кассационной жалобы (кассационного представления) и условия его реализации. Порядок подачи кассационной жалобы (кассационного представления) и последствия его нарушения. </w:t>
      </w:r>
    </w:p>
    <w:p w:rsidR="00137E2D" w:rsidRPr="00137E2D" w:rsidRDefault="00137E2D" w:rsidP="00137E2D">
      <w:pPr>
        <w:numPr>
          <w:ilvl w:val="0"/>
          <w:numId w:val="93"/>
        </w:numPr>
        <w:spacing w:after="0" w:line="240" w:lineRule="auto"/>
        <w:ind w:left="709"/>
        <w:jc w:val="both"/>
        <w:rPr>
          <w:rFonts w:ascii="Times New Roman" w:hAnsi="Times New Roman" w:cs="Times New Roman"/>
        </w:rPr>
      </w:pPr>
      <w:r w:rsidRPr="00137E2D">
        <w:rPr>
          <w:rFonts w:ascii="Times New Roman" w:hAnsi="Times New Roman" w:cs="Times New Roman"/>
        </w:rPr>
        <w:t>Процессуальный порядок и сроки рассмотрения дел по кассационной жалобе (кассационному представлению). Пределы рассмотрения дела в суде кассационной инстанции. Права кассационной инстанции при рассмотрении кассационной жалобы (кассационного представления). Особенности производства в судебной коллегии Верховного суда РФ.</w:t>
      </w:r>
    </w:p>
    <w:p w:rsidR="00137E2D" w:rsidRPr="00137E2D" w:rsidRDefault="00137E2D" w:rsidP="00137E2D">
      <w:pPr>
        <w:numPr>
          <w:ilvl w:val="0"/>
          <w:numId w:val="93"/>
        </w:numPr>
        <w:spacing w:after="0" w:line="240" w:lineRule="auto"/>
        <w:ind w:left="709"/>
        <w:jc w:val="both"/>
        <w:rPr>
          <w:rFonts w:ascii="Times New Roman" w:hAnsi="Times New Roman" w:cs="Times New Roman"/>
        </w:rPr>
      </w:pPr>
      <w:r w:rsidRPr="00137E2D">
        <w:rPr>
          <w:rFonts w:ascii="Times New Roman" w:hAnsi="Times New Roman" w:cs="Times New Roman"/>
        </w:rPr>
        <w:t xml:space="preserve">Право на подачу надзорной жалобы (надзорного представления) и условия его реализации. Порядок подачи надзорной жалобы (надзорного представления) и последствия его нарушения. </w:t>
      </w:r>
    </w:p>
    <w:p w:rsidR="00137E2D" w:rsidRPr="00137E2D" w:rsidRDefault="00137E2D" w:rsidP="00137E2D">
      <w:pPr>
        <w:numPr>
          <w:ilvl w:val="0"/>
          <w:numId w:val="93"/>
        </w:numPr>
        <w:spacing w:after="0" w:line="240" w:lineRule="auto"/>
        <w:ind w:left="709"/>
        <w:jc w:val="both"/>
        <w:rPr>
          <w:rFonts w:ascii="Times New Roman" w:hAnsi="Times New Roman" w:cs="Times New Roman"/>
        </w:rPr>
      </w:pPr>
      <w:r w:rsidRPr="00137E2D">
        <w:rPr>
          <w:rFonts w:ascii="Times New Roman" w:hAnsi="Times New Roman" w:cs="Times New Roman"/>
        </w:rPr>
        <w:t>Процессуальный порядок и сроки рассмотрения дел по надзорной жалобе (надзорному представлению). Пределы рассмотрения дела в суде надзорной инстанции. Права надзорной инстанции при рассмотрении надзорной жалобы (надзорного представления).</w:t>
      </w:r>
    </w:p>
    <w:p w:rsidR="00137E2D" w:rsidRPr="00137E2D" w:rsidRDefault="00137E2D" w:rsidP="00137E2D">
      <w:pPr>
        <w:numPr>
          <w:ilvl w:val="0"/>
          <w:numId w:val="93"/>
        </w:numPr>
        <w:spacing w:after="0" w:line="240" w:lineRule="auto"/>
        <w:ind w:left="709"/>
        <w:jc w:val="both"/>
        <w:rPr>
          <w:rFonts w:ascii="Times New Roman" w:hAnsi="Times New Roman" w:cs="Times New Roman"/>
        </w:rPr>
      </w:pPr>
      <w:r w:rsidRPr="00137E2D">
        <w:rPr>
          <w:rFonts w:ascii="Times New Roman" w:hAnsi="Times New Roman" w:cs="Times New Roman"/>
        </w:rPr>
        <w:t>Пересмотр судебных актов по новым и вновь открывшимся обстоятельствам.</w:t>
      </w:r>
    </w:p>
    <w:p w:rsidR="00137E2D" w:rsidRPr="00137E2D" w:rsidRDefault="00137E2D" w:rsidP="00137E2D">
      <w:pPr>
        <w:numPr>
          <w:ilvl w:val="0"/>
          <w:numId w:val="93"/>
        </w:numPr>
        <w:spacing w:after="0" w:line="240" w:lineRule="auto"/>
        <w:ind w:left="709"/>
        <w:jc w:val="both"/>
        <w:rPr>
          <w:rFonts w:ascii="Times New Roman" w:hAnsi="Times New Roman" w:cs="Times New Roman"/>
        </w:rPr>
      </w:pPr>
      <w:r w:rsidRPr="00137E2D">
        <w:rPr>
          <w:rFonts w:ascii="Times New Roman" w:hAnsi="Times New Roman" w:cs="Times New Roman"/>
        </w:rPr>
        <w:t>Роль и значение исполнительного производства. Субъекты исполнительного производства. Роль суда в исполнительном производстве.</w:t>
      </w:r>
    </w:p>
    <w:p w:rsidR="00137E2D" w:rsidRPr="00137E2D" w:rsidRDefault="00137E2D" w:rsidP="00137E2D">
      <w:pPr>
        <w:numPr>
          <w:ilvl w:val="0"/>
          <w:numId w:val="93"/>
        </w:numPr>
        <w:spacing w:after="0" w:line="240" w:lineRule="auto"/>
        <w:ind w:left="709"/>
        <w:jc w:val="both"/>
        <w:rPr>
          <w:rFonts w:ascii="Times New Roman" w:hAnsi="Times New Roman" w:cs="Times New Roman"/>
        </w:rPr>
      </w:pPr>
      <w:r w:rsidRPr="00137E2D">
        <w:rPr>
          <w:rFonts w:ascii="Times New Roman" w:hAnsi="Times New Roman" w:cs="Times New Roman"/>
        </w:rPr>
        <w:t xml:space="preserve">Порядок исполнения судебных актов. </w:t>
      </w:r>
    </w:p>
    <w:p w:rsidR="00137E2D" w:rsidRPr="00137E2D" w:rsidRDefault="00137E2D" w:rsidP="00137E2D">
      <w:pPr>
        <w:numPr>
          <w:ilvl w:val="0"/>
          <w:numId w:val="93"/>
        </w:numPr>
        <w:spacing w:after="0" w:line="240" w:lineRule="auto"/>
        <w:ind w:left="709"/>
        <w:jc w:val="both"/>
        <w:rPr>
          <w:rFonts w:ascii="Times New Roman" w:hAnsi="Times New Roman" w:cs="Times New Roman"/>
        </w:rPr>
      </w:pPr>
      <w:r w:rsidRPr="00137E2D">
        <w:rPr>
          <w:rFonts w:ascii="Times New Roman" w:hAnsi="Times New Roman" w:cs="Times New Roman"/>
        </w:rPr>
        <w:t>Приостановление и прекращение исполнительного производства.</w:t>
      </w:r>
    </w:p>
    <w:p w:rsidR="00137E2D" w:rsidRPr="00137E2D" w:rsidRDefault="00137E2D" w:rsidP="00137E2D">
      <w:pPr>
        <w:numPr>
          <w:ilvl w:val="0"/>
          <w:numId w:val="93"/>
        </w:numPr>
        <w:spacing w:after="0" w:line="240" w:lineRule="auto"/>
        <w:ind w:left="709"/>
        <w:jc w:val="both"/>
        <w:rPr>
          <w:rFonts w:ascii="Times New Roman" w:hAnsi="Times New Roman" w:cs="Times New Roman"/>
        </w:rPr>
      </w:pPr>
      <w:r w:rsidRPr="00137E2D">
        <w:rPr>
          <w:rFonts w:ascii="Times New Roman" w:hAnsi="Times New Roman" w:cs="Times New Roman"/>
        </w:rPr>
        <w:t xml:space="preserve">Поворот исполнения отмененных судебных актов. </w:t>
      </w:r>
    </w:p>
    <w:p w:rsidR="00137E2D" w:rsidRPr="00137E2D" w:rsidRDefault="00137E2D" w:rsidP="00137E2D">
      <w:pPr>
        <w:numPr>
          <w:ilvl w:val="0"/>
          <w:numId w:val="93"/>
        </w:numPr>
        <w:spacing w:after="0" w:line="240" w:lineRule="auto"/>
        <w:ind w:left="709"/>
        <w:jc w:val="both"/>
        <w:rPr>
          <w:rFonts w:ascii="Times New Roman" w:hAnsi="Times New Roman" w:cs="Times New Roman"/>
        </w:rPr>
      </w:pPr>
      <w:r w:rsidRPr="00137E2D">
        <w:rPr>
          <w:rFonts w:ascii="Times New Roman" w:hAnsi="Times New Roman" w:cs="Times New Roman"/>
        </w:rPr>
        <w:t>Процессуальный статус иностранных физических и юридических лиц, а также лиц без гражданства. Международная подсудность.</w:t>
      </w:r>
    </w:p>
    <w:p w:rsidR="00137E2D" w:rsidRPr="00137E2D" w:rsidRDefault="00137E2D" w:rsidP="00137E2D">
      <w:pPr>
        <w:numPr>
          <w:ilvl w:val="0"/>
          <w:numId w:val="93"/>
        </w:numPr>
        <w:spacing w:after="0" w:line="240" w:lineRule="auto"/>
        <w:ind w:left="709"/>
        <w:jc w:val="both"/>
        <w:rPr>
          <w:rFonts w:ascii="Times New Roman" w:hAnsi="Times New Roman" w:cs="Times New Roman"/>
        </w:rPr>
      </w:pPr>
      <w:r w:rsidRPr="00137E2D">
        <w:rPr>
          <w:rFonts w:ascii="Times New Roman" w:hAnsi="Times New Roman" w:cs="Times New Roman"/>
        </w:rPr>
        <w:lastRenderedPageBreak/>
        <w:t>Признание и исполнение решений иностранных судов и иностранных третейских судов (арбитражей). Производство по делам о выдаче исполнительных листов на принудительное исполнение решений третейских судов.</w:t>
      </w:r>
    </w:p>
    <w:p w:rsidR="00137E2D" w:rsidRPr="00137E2D" w:rsidRDefault="00137E2D" w:rsidP="00137E2D">
      <w:pPr>
        <w:numPr>
          <w:ilvl w:val="0"/>
          <w:numId w:val="93"/>
        </w:numPr>
        <w:spacing w:after="0" w:line="240" w:lineRule="auto"/>
        <w:ind w:left="709"/>
        <w:jc w:val="both"/>
        <w:rPr>
          <w:rFonts w:ascii="Times New Roman" w:hAnsi="Times New Roman" w:cs="Times New Roman"/>
        </w:rPr>
      </w:pPr>
      <w:r w:rsidRPr="00137E2D">
        <w:rPr>
          <w:rFonts w:ascii="Times New Roman" w:hAnsi="Times New Roman" w:cs="Times New Roman"/>
        </w:rPr>
        <w:t>Рассмотрение дела в третейском суде. Порядок обжалования решения третейского суда.</w:t>
      </w:r>
    </w:p>
    <w:p w:rsidR="00212118" w:rsidRDefault="00212118" w:rsidP="00950AFE">
      <w:pPr>
        <w:tabs>
          <w:tab w:val="left" w:pos="5087"/>
        </w:tabs>
        <w:spacing w:line="240" w:lineRule="auto"/>
        <w:rPr>
          <w:rFonts w:ascii="Times New Roman" w:hAnsi="Times New Roman" w:cs="Times New Roman"/>
          <w:b/>
          <w:sz w:val="28"/>
        </w:rPr>
      </w:pPr>
    </w:p>
    <w:p w:rsidR="00212118" w:rsidRDefault="00212118" w:rsidP="00950AFE">
      <w:pPr>
        <w:tabs>
          <w:tab w:val="left" w:pos="5087"/>
        </w:tabs>
        <w:spacing w:line="240" w:lineRule="auto"/>
        <w:rPr>
          <w:rFonts w:ascii="Times New Roman" w:hAnsi="Times New Roman" w:cs="Times New Roman"/>
          <w:b/>
          <w:sz w:val="28"/>
        </w:rPr>
      </w:pPr>
    </w:p>
    <w:p w:rsidR="00212118" w:rsidRDefault="00212118" w:rsidP="00950AFE">
      <w:pPr>
        <w:tabs>
          <w:tab w:val="left" w:pos="5087"/>
        </w:tabs>
        <w:spacing w:line="240" w:lineRule="auto"/>
        <w:rPr>
          <w:rFonts w:ascii="Times New Roman" w:hAnsi="Times New Roman" w:cs="Times New Roman"/>
          <w:b/>
          <w:sz w:val="28"/>
        </w:rPr>
      </w:pPr>
    </w:p>
    <w:p w:rsidR="00212118" w:rsidRDefault="00212118" w:rsidP="00950AFE">
      <w:pPr>
        <w:rPr>
          <w:rFonts w:ascii="Times New Roman" w:hAnsi="Times New Roman" w:cs="Times New Roman"/>
          <w:sz w:val="28"/>
        </w:rPr>
      </w:pPr>
    </w:p>
    <w:p w:rsidR="00137E2D" w:rsidRDefault="00137E2D" w:rsidP="00950AFE">
      <w:pPr>
        <w:rPr>
          <w:rFonts w:ascii="Times New Roman" w:hAnsi="Times New Roman" w:cs="Times New Roman"/>
          <w:sz w:val="28"/>
        </w:rPr>
      </w:pPr>
    </w:p>
    <w:p w:rsidR="00137E2D" w:rsidRDefault="00137E2D" w:rsidP="00950AFE">
      <w:pPr>
        <w:rPr>
          <w:rFonts w:ascii="Times New Roman" w:hAnsi="Times New Roman" w:cs="Times New Roman"/>
          <w:sz w:val="28"/>
        </w:rPr>
      </w:pPr>
    </w:p>
    <w:p w:rsidR="00137E2D" w:rsidRDefault="00137E2D" w:rsidP="00950AFE">
      <w:pPr>
        <w:rPr>
          <w:rFonts w:ascii="Times New Roman" w:hAnsi="Times New Roman" w:cs="Times New Roman"/>
          <w:sz w:val="28"/>
        </w:rPr>
      </w:pPr>
    </w:p>
    <w:p w:rsidR="00137E2D" w:rsidRDefault="00137E2D" w:rsidP="00950AFE">
      <w:pPr>
        <w:rPr>
          <w:rFonts w:ascii="Times New Roman" w:hAnsi="Times New Roman" w:cs="Times New Roman"/>
          <w:sz w:val="28"/>
        </w:rPr>
      </w:pPr>
    </w:p>
    <w:p w:rsidR="00137E2D" w:rsidRDefault="00137E2D" w:rsidP="00950AFE">
      <w:pPr>
        <w:rPr>
          <w:rFonts w:ascii="Times New Roman" w:hAnsi="Times New Roman" w:cs="Times New Roman"/>
          <w:sz w:val="28"/>
        </w:rPr>
      </w:pPr>
    </w:p>
    <w:p w:rsidR="00137E2D" w:rsidRDefault="00137E2D" w:rsidP="00950AFE">
      <w:pPr>
        <w:rPr>
          <w:rFonts w:ascii="Times New Roman" w:hAnsi="Times New Roman" w:cs="Times New Roman"/>
          <w:sz w:val="28"/>
        </w:rPr>
      </w:pPr>
    </w:p>
    <w:p w:rsidR="00137E2D" w:rsidRDefault="00137E2D" w:rsidP="00950AFE">
      <w:pPr>
        <w:rPr>
          <w:rFonts w:ascii="Times New Roman" w:hAnsi="Times New Roman" w:cs="Times New Roman"/>
          <w:sz w:val="28"/>
        </w:rPr>
      </w:pPr>
    </w:p>
    <w:p w:rsidR="00137E2D" w:rsidRDefault="00137E2D" w:rsidP="00950AFE">
      <w:pPr>
        <w:rPr>
          <w:rFonts w:ascii="Times New Roman" w:hAnsi="Times New Roman" w:cs="Times New Roman"/>
          <w:sz w:val="28"/>
        </w:rPr>
      </w:pPr>
    </w:p>
    <w:p w:rsidR="00137E2D" w:rsidRDefault="00137E2D" w:rsidP="00950AFE">
      <w:pPr>
        <w:rPr>
          <w:rFonts w:ascii="Times New Roman" w:hAnsi="Times New Roman" w:cs="Times New Roman"/>
          <w:sz w:val="28"/>
        </w:rPr>
      </w:pPr>
    </w:p>
    <w:p w:rsidR="00137E2D" w:rsidRDefault="00137E2D" w:rsidP="00950AFE">
      <w:pPr>
        <w:rPr>
          <w:rFonts w:ascii="Times New Roman" w:hAnsi="Times New Roman" w:cs="Times New Roman"/>
          <w:sz w:val="28"/>
        </w:rPr>
      </w:pPr>
    </w:p>
    <w:p w:rsidR="00137E2D" w:rsidRDefault="00137E2D" w:rsidP="00950AFE">
      <w:pPr>
        <w:rPr>
          <w:rFonts w:ascii="Times New Roman" w:hAnsi="Times New Roman" w:cs="Times New Roman"/>
          <w:sz w:val="28"/>
        </w:rPr>
      </w:pPr>
    </w:p>
    <w:p w:rsidR="00137E2D" w:rsidRDefault="00137E2D" w:rsidP="00950AFE">
      <w:pPr>
        <w:rPr>
          <w:rFonts w:ascii="Times New Roman" w:hAnsi="Times New Roman" w:cs="Times New Roman"/>
          <w:sz w:val="28"/>
        </w:rPr>
      </w:pPr>
    </w:p>
    <w:p w:rsidR="00137E2D" w:rsidRDefault="00137E2D" w:rsidP="00950AFE">
      <w:pPr>
        <w:rPr>
          <w:rFonts w:ascii="Times New Roman" w:hAnsi="Times New Roman" w:cs="Times New Roman"/>
          <w:sz w:val="28"/>
        </w:rPr>
      </w:pPr>
    </w:p>
    <w:p w:rsidR="00137E2D" w:rsidRDefault="00137E2D" w:rsidP="00950AFE">
      <w:pPr>
        <w:rPr>
          <w:rFonts w:ascii="Times New Roman" w:hAnsi="Times New Roman" w:cs="Times New Roman"/>
          <w:sz w:val="28"/>
        </w:rPr>
      </w:pPr>
    </w:p>
    <w:p w:rsidR="00137E2D" w:rsidRDefault="00137E2D" w:rsidP="00950AFE">
      <w:pPr>
        <w:rPr>
          <w:rFonts w:ascii="Times New Roman" w:hAnsi="Times New Roman" w:cs="Times New Roman"/>
          <w:sz w:val="28"/>
        </w:rPr>
      </w:pPr>
    </w:p>
    <w:p w:rsidR="00137E2D" w:rsidRDefault="00137E2D" w:rsidP="00950AFE">
      <w:pPr>
        <w:rPr>
          <w:rFonts w:ascii="Times New Roman" w:hAnsi="Times New Roman" w:cs="Times New Roman"/>
          <w:sz w:val="28"/>
        </w:rPr>
      </w:pPr>
    </w:p>
    <w:p w:rsidR="00137E2D" w:rsidRDefault="00137E2D" w:rsidP="00950AFE">
      <w:pPr>
        <w:rPr>
          <w:rFonts w:ascii="Times New Roman" w:hAnsi="Times New Roman" w:cs="Times New Roman"/>
          <w:sz w:val="28"/>
        </w:rPr>
      </w:pPr>
    </w:p>
    <w:p w:rsidR="00137E2D" w:rsidRDefault="00137E2D" w:rsidP="00950AFE">
      <w:pPr>
        <w:rPr>
          <w:rFonts w:ascii="Times New Roman" w:hAnsi="Times New Roman" w:cs="Times New Roman"/>
          <w:sz w:val="28"/>
        </w:rPr>
      </w:pPr>
    </w:p>
    <w:p w:rsidR="00137E2D" w:rsidRDefault="00137E2D" w:rsidP="00950AFE">
      <w:pPr>
        <w:rPr>
          <w:rFonts w:ascii="Times New Roman" w:hAnsi="Times New Roman" w:cs="Times New Roman"/>
          <w:sz w:val="28"/>
        </w:rPr>
      </w:pPr>
    </w:p>
    <w:p w:rsidR="00212118" w:rsidRDefault="00212118" w:rsidP="00E442FB">
      <w:pPr>
        <w:pStyle w:val="3"/>
        <w:rPr>
          <w:b/>
        </w:rPr>
      </w:pPr>
      <w:bookmarkStart w:id="174" w:name="_Toc31720453"/>
      <w:r w:rsidRPr="00E442FB">
        <w:rPr>
          <w:b/>
        </w:rPr>
        <w:lastRenderedPageBreak/>
        <w:t>РЕКОМЕНДУЕМАЯ ЛИТЕРАТУРА</w:t>
      </w:r>
      <w:bookmarkEnd w:id="174"/>
    </w:p>
    <w:p w:rsidR="00E442FB" w:rsidRPr="00E442FB" w:rsidRDefault="00E442FB" w:rsidP="00E442FB"/>
    <w:p w:rsidR="00137E2D" w:rsidRPr="00137E2D" w:rsidRDefault="00137E2D" w:rsidP="00137E2D">
      <w:pPr>
        <w:pStyle w:val="1"/>
        <w:ind w:left="4017" w:right="1350" w:hanging="2509"/>
      </w:pPr>
      <w:r w:rsidRPr="00137E2D">
        <w:t>Основная литература</w:t>
      </w:r>
    </w:p>
    <w:p w:rsidR="00137E2D" w:rsidRPr="00137E2D" w:rsidRDefault="00137E2D" w:rsidP="00137E2D">
      <w:pPr>
        <w:pStyle w:val="a3"/>
        <w:widowControl w:val="0"/>
        <w:numPr>
          <w:ilvl w:val="0"/>
          <w:numId w:val="97"/>
        </w:numPr>
        <w:tabs>
          <w:tab w:val="left" w:pos="674"/>
          <w:tab w:val="left" w:pos="2359"/>
          <w:tab w:val="left" w:pos="4233"/>
        </w:tabs>
        <w:autoSpaceDE w:val="0"/>
        <w:autoSpaceDN w:val="0"/>
        <w:spacing w:after="0" w:line="240" w:lineRule="auto"/>
        <w:ind w:right="148"/>
        <w:contextualSpacing w:val="0"/>
        <w:jc w:val="both"/>
        <w:rPr>
          <w:rFonts w:ascii="Times New Roman" w:hAnsi="Times New Roman" w:cs="Times New Roman"/>
          <w:sz w:val="24"/>
          <w:szCs w:val="24"/>
        </w:rPr>
      </w:pPr>
      <w:r w:rsidRPr="00137E2D">
        <w:rPr>
          <w:rFonts w:ascii="Times New Roman" w:hAnsi="Times New Roman" w:cs="Times New Roman"/>
          <w:sz w:val="24"/>
          <w:szCs w:val="24"/>
        </w:rPr>
        <w:t>Власов, А. А. Гражданский процесс</w:t>
      </w:r>
      <w:proofErr w:type="gramStart"/>
      <w:r w:rsidRPr="00137E2D">
        <w:rPr>
          <w:rFonts w:ascii="Times New Roman" w:hAnsi="Times New Roman" w:cs="Times New Roman"/>
          <w:sz w:val="24"/>
          <w:szCs w:val="24"/>
        </w:rPr>
        <w:t xml:space="preserve"> :</w:t>
      </w:r>
      <w:proofErr w:type="gramEnd"/>
      <w:r w:rsidRPr="00137E2D">
        <w:rPr>
          <w:rFonts w:ascii="Times New Roman" w:hAnsi="Times New Roman" w:cs="Times New Roman"/>
          <w:sz w:val="24"/>
          <w:szCs w:val="24"/>
        </w:rPr>
        <w:t xml:space="preserve"> учебник и практикум для СПО / А. А. Власов. — 9-е изд., </w:t>
      </w:r>
      <w:proofErr w:type="spellStart"/>
      <w:r w:rsidRPr="00137E2D">
        <w:rPr>
          <w:rFonts w:ascii="Times New Roman" w:hAnsi="Times New Roman" w:cs="Times New Roman"/>
          <w:sz w:val="24"/>
          <w:szCs w:val="24"/>
        </w:rPr>
        <w:t>перераб</w:t>
      </w:r>
      <w:proofErr w:type="spellEnd"/>
      <w:r w:rsidRPr="00137E2D">
        <w:rPr>
          <w:rFonts w:ascii="Times New Roman" w:hAnsi="Times New Roman" w:cs="Times New Roman"/>
          <w:sz w:val="24"/>
          <w:szCs w:val="24"/>
        </w:rPr>
        <w:t xml:space="preserve">. и доп. — М. : Издательство </w:t>
      </w:r>
      <w:proofErr w:type="spellStart"/>
      <w:r w:rsidRPr="00137E2D">
        <w:rPr>
          <w:rFonts w:ascii="Times New Roman" w:hAnsi="Times New Roman" w:cs="Times New Roman"/>
          <w:sz w:val="24"/>
          <w:szCs w:val="24"/>
        </w:rPr>
        <w:t>Юрайт</w:t>
      </w:r>
      <w:proofErr w:type="spellEnd"/>
      <w:r w:rsidRPr="00137E2D">
        <w:rPr>
          <w:rFonts w:ascii="Times New Roman" w:hAnsi="Times New Roman" w:cs="Times New Roman"/>
          <w:sz w:val="24"/>
          <w:szCs w:val="24"/>
        </w:rPr>
        <w:t xml:space="preserve">, 2018. — 470 с. — (Серия : </w:t>
      </w:r>
      <w:proofErr w:type="gramStart"/>
      <w:r w:rsidRPr="00137E2D">
        <w:rPr>
          <w:rFonts w:ascii="Times New Roman" w:hAnsi="Times New Roman" w:cs="Times New Roman"/>
          <w:sz w:val="24"/>
          <w:szCs w:val="24"/>
        </w:rPr>
        <w:t>Профессиональное образование).</w:t>
      </w:r>
      <w:proofErr w:type="gramEnd"/>
      <w:r w:rsidRPr="00137E2D">
        <w:rPr>
          <w:rFonts w:ascii="Times New Roman" w:hAnsi="Times New Roman" w:cs="Times New Roman"/>
          <w:sz w:val="24"/>
          <w:szCs w:val="24"/>
        </w:rPr>
        <w:t xml:space="preserve"> — ISBN 978-5-534-00553-0. [Электронный ресурс] - Режим</w:t>
      </w:r>
      <w:r w:rsidRPr="00137E2D">
        <w:rPr>
          <w:rFonts w:ascii="Times New Roman" w:hAnsi="Times New Roman" w:cs="Times New Roman"/>
          <w:sz w:val="24"/>
          <w:szCs w:val="24"/>
        </w:rPr>
        <w:tab/>
        <w:t>доступа:</w:t>
      </w:r>
      <w:r w:rsidRPr="00137E2D">
        <w:rPr>
          <w:rFonts w:ascii="Times New Roman" w:hAnsi="Times New Roman" w:cs="Times New Roman"/>
          <w:sz w:val="24"/>
          <w:szCs w:val="24"/>
        </w:rPr>
        <w:tab/>
        <w:t>https://biblioonline.ru/viewer/666904B4-BA09-4D2E-8FB5- 19714B8DBA45/</w:t>
      </w:r>
      <w:proofErr w:type="spellStart"/>
      <w:r w:rsidRPr="00137E2D">
        <w:rPr>
          <w:rFonts w:ascii="Times New Roman" w:hAnsi="Times New Roman" w:cs="Times New Roman"/>
          <w:sz w:val="24"/>
          <w:szCs w:val="24"/>
        </w:rPr>
        <w:t>grazhdanskiy-process#page</w:t>
      </w:r>
      <w:proofErr w:type="spellEnd"/>
      <w:r w:rsidRPr="00137E2D">
        <w:rPr>
          <w:rFonts w:ascii="Times New Roman" w:hAnsi="Times New Roman" w:cs="Times New Roman"/>
          <w:sz w:val="24"/>
          <w:szCs w:val="24"/>
        </w:rPr>
        <w:t>/10, дата обращения:</w:t>
      </w:r>
      <w:r w:rsidRPr="00137E2D">
        <w:rPr>
          <w:rFonts w:ascii="Times New Roman" w:hAnsi="Times New Roman" w:cs="Times New Roman"/>
          <w:spacing w:val="-3"/>
          <w:sz w:val="24"/>
          <w:szCs w:val="24"/>
        </w:rPr>
        <w:t xml:space="preserve"> </w:t>
      </w:r>
      <w:r w:rsidRPr="00137E2D">
        <w:rPr>
          <w:rFonts w:ascii="Times New Roman" w:hAnsi="Times New Roman" w:cs="Times New Roman"/>
          <w:sz w:val="24"/>
          <w:szCs w:val="24"/>
        </w:rPr>
        <w:t>24.05.2018.</w:t>
      </w:r>
    </w:p>
    <w:p w:rsidR="00137E2D" w:rsidRPr="00137E2D" w:rsidRDefault="00137E2D" w:rsidP="00137E2D">
      <w:pPr>
        <w:pStyle w:val="a3"/>
        <w:widowControl w:val="0"/>
        <w:numPr>
          <w:ilvl w:val="0"/>
          <w:numId w:val="97"/>
        </w:numPr>
        <w:tabs>
          <w:tab w:val="left" w:pos="674"/>
        </w:tabs>
        <w:autoSpaceDE w:val="0"/>
        <w:autoSpaceDN w:val="0"/>
        <w:spacing w:after="0" w:line="240" w:lineRule="auto"/>
        <w:ind w:right="146"/>
        <w:contextualSpacing w:val="0"/>
        <w:jc w:val="both"/>
        <w:rPr>
          <w:rFonts w:ascii="Times New Roman" w:hAnsi="Times New Roman" w:cs="Times New Roman"/>
          <w:sz w:val="24"/>
          <w:szCs w:val="24"/>
        </w:rPr>
      </w:pPr>
      <w:r w:rsidRPr="00137E2D">
        <w:rPr>
          <w:rFonts w:ascii="Times New Roman" w:hAnsi="Times New Roman" w:cs="Times New Roman"/>
          <w:sz w:val="24"/>
          <w:szCs w:val="24"/>
        </w:rPr>
        <w:t>Афанасьев, С. Ф. Гражданское процессуальное право</w:t>
      </w:r>
      <w:proofErr w:type="gramStart"/>
      <w:r w:rsidRPr="00137E2D">
        <w:rPr>
          <w:rFonts w:ascii="Times New Roman" w:hAnsi="Times New Roman" w:cs="Times New Roman"/>
          <w:sz w:val="24"/>
          <w:szCs w:val="24"/>
        </w:rPr>
        <w:t xml:space="preserve"> :</w:t>
      </w:r>
      <w:proofErr w:type="gramEnd"/>
      <w:r w:rsidRPr="00137E2D">
        <w:rPr>
          <w:rFonts w:ascii="Times New Roman" w:hAnsi="Times New Roman" w:cs="Times New Roman"/>
          <w:sz w:val="24"/>
          <w:szCs w:val="24"/>
        </w:rPr>
        <w:t xml:space="preserve"> учебник для академического бакалавриата / С. Ф. Афанасьев, А. И. Зайцев. — 6-е изд., </w:t>
      </w:r>
      <w:proofErr w:type="spellStart"/>
      <w:r w:rsidRPr="00137E2D">
        <w:rPr>
          <w:rFonts w:ascii="Times New Roman" w:hAnsi="Times New Roman" w:cs="Times New Roman"/>
          <w:sz w:val="24"/>
          <w:szCs w:val="24"/>
        </w:rPr>
        <w:t>перераб</w:t>
      </w:r>
      <w:proofErr w:type="spellEnd"/>
      <w:r w:rsidRPr="00137E2D">
        <w:rPr>
          <w:rFonts w:ascii="Times New Roman" w:hAnsi="Times New Roman" w:cs="Times New Roman"/>
          <w:sz w:val="24"/>
          <w:szCs w:val="24"/>
        </w:rPr>
        <w:t xml:space="preserve">. и доп. — М. : Издательство </w:t>
      </w:r>
      <w:proofErr w:type="spellStart"/>
      <w:r w:rsidRPr="00137E2D">
        <w:rPr>
          <w:rFonts w:ascii="Times New Roman" w:hAnsi="Times New Roman" w:cs="Times New Roman"/>
          <w:sz w:val="24"/>
          <w:szCs w:val="24"/>
        </w:rPr>
        <w:t>Юрайт</w:t>
      </w:r>
      <w:proofErr w:type="spellEnd"/>
      <w:r w:rsidRPr="00137E2D">
        <w:rPr>
          <w:rFonts w:ascii="Times New Roman" w:hAnsi="Times New Roman" w:cs="Times New Roman"/>
          <w:sz w:val="24"/>
          <w:szCs w:val="24"/>
        </w:rPr>
        <w:t xml:space="preserve">, 2018. — 522 с. — (Серия : Бакалавр. Академический курс). — ISBN 978-5-9916-2671-2. — Режим доступа : </w:t>
      </w:r>
      <w:hyperlink r:id="rId41">
        <w:r w:rsidRPr="00137E2D">
          <w:rPr>
            <w:rFonts w:ascii="Times New Roman" w:hAnsi="Times New Roman" w:cs="Times New Roman"/>
            <w:sz w:val="24"/>
            <w:szCs w:val="24"/>
          </w:rPr>
          <w:t>www.biblio-online.ru/book/F366A923-010F-4223-</w:t>
        </w:r>
      </w:hyperlink>
      <w:r w:rsidRPr="00137E2D">
        <w:rPr>
          <w:rFonts w:ascii="Times New Roman" w:hAnsi="Times New Roman" w:cs="Times New Roman"/>
          <w:sz w:val="24"/>
          <w:szCs w:val="24"/>
        </w:rPr>
        <w:t xml:space="preserve"> B3C8-F151D9EDE951. [Электронный ресурс] - Режим доступа: https://biblio- online.ru/book/F366A923-010F4223-B3C8-F151D9EDE951/grazhdanskoe-processualnoe-pravo, дата обращения:</w:t>
      </w:r>
      <w:r w:rsidRPr="00137E2D">
        <w:rPr>
          <w:rFonts w:ascii="Times New Roman" w:hAnsi="Times New Roman" w:cs="Times New Roman"/>
          <w:spacing w:val="-2"/>
          <w:sz w:val="24"/>
          <w:szCs w:val="24"/>
        </w:rPr>
        <w:t xml:space="preserve"> </w:t>
      </w:r>
      <w:r w:rsidRPr="00137E2D">
        <w:rPr>
          <w:rFonts w:ascii="Times New Roman" w:hAnsi="Times New Roman" w:cs="Times New Roman"/>
          <w:sz w:val="24"/>
          <w:szCs w:val="24"/>
        </w:rPr>
        <w:t>24.05.2018.</w:t>
      </w:r>
    </w:p>
    <w:p w:rsidR="00137E2D" w:rsidRPr="00137E2D" w:rsidRDefault="00137E2D" w:rsidP="00137E2D">
      <w:pPr>
        <w:pStyle w:val="1"/>
        <w:ind w:left="3666"/>
      </w:pPr>
      <w:r w:rsidRPr="00137E2D">
        <w:t>Дополнительная литература</w:t>
      </w:r>
    </w:p>
    <w:p w:rsidR="00137E2D" w:rsidRPr="00137E2D" w:rsidRDefault="00137E2D" w:rsidP="00137E2D">
      <w:pPr>
        <w:pStyle w:val="a3"/>
        <w:widowControl w:val="0"/>
        <w:numPr>
          <w:ilvl w:val="0"/>
          <w:numId w:val="96"/>
        </w:numPr>
        <w:tabs>
          <w:tab w:val="left" w:pos="674"/>
        </w:tabs>
        <w:autoSpaceDE w:val="0"/>
        <w:autoSpaceDN w:val="0"/>
        <w:spacing w:after="0" w:line="240" w:lineRule="auto"/>
        <w:ind w:right="149"/>
        <w:contextualSpacing w:val="0"/>
        <w:jc w:val="both"/>
        <w:rPr>
          <w:rFonts w:ascii="Times New Roman" w:hAnsi="Times New Roman" w:cs="Times New Roman"/>
          <w:sz w:val="24"/>
          <w:szCs w:val="24"/>
        </w:rPr>
      </w:pPr>
      <w:r w:rsidRPr="00137E2D">
        <w:rPr>
          <w:rFonts w:ascii="Times New Roman" w:hAnsi="Times New Roman" w:cs="Times New Roman"/>
          <w:sz w:val="24"/>
          <w:szCs w:val="24"/>
        </w:rPr>
        <w:t>Решетникова, И. В. Доказывание в гражданском процессе : учеб</w:t>
      </w:r>
      <w:proofErr w:type="gramStart"/>
      <w:r w:rsidRPr="00137E2D">
        <w:rPr>
          <w:rFonts w:ascii="Times New Roman" w:hAnsi="Times New Roman" w:cs="Times New Roman"/>
          <w:sz w:val="24"/>
          <w:szCs w:val="24"/>
        </w:rPr>
        <w:t>.-</w:t>
      </w:r>
      <w:proofErr w:type="spellStart"/>
      <w:proofErr w:type="gramEnd"/>
      <w:r w:rsidRPr="00137E2D">
        <w:rPr>
          <w:rFonts w:ascii="Times New Roman" w:hAnsi="Times New Roman" w:cs="Times New Roman"/>
          <w:sz w:val="24"/>
          <w:szCs w:val="24"/>
        </w:rPr>
        <w:t>практ</w:t>
      </w:r>
      <w:proofErr w:type="spellEnd"/>
      <w:r w:rsidRPr="00137E2D">
        <w:rPr>
          <w:rFonts w:ascii="Times New Roman" w:hAnsi="Times New Roman" w:cs="Times New Roman"/>
          <w:sz w:val="24"/>
          <w:szCs w:val="24"/>
        </w:rPr>
        <w:t xml:space="preserve">. пособие для бакалавриата и магистратуры / И. В. Решетникова. — 6-е изд., </w:t>
      </w:r>
      <w:proofErr w:type="spellStart"/>
      <w:r w:rsidRPr="00137E2D">
        <w:rPr>
          <w:rFonts w:ascii="Times New Roman" w:hAnsi="Times New Roman" w:cs="Times New Roman"/>
          <w:sz w:val="24"/>
          <w:szCs w:val="24"/>
        </w:rPr>
        <w:t>перераб</w:t>
      </w:r>
      <w:proofErr w:type="spellEnd"/>
      <w:r w:rsidRPr="00137E2D">
        <w:rPr>
          <w:rFonts w:ascii="Times New Roman" w:hAnsi="Times New Roman" w:cs="Times New Roman"/>
          <w:sz w:val="24"/>
          <w:szCs w:val="24"/>
        </w:rPr>
        <w:t xml:space="preserve">. и доп. — М. : Издательство </w:t>
      </w:r>
      <w:proofErr w:type="spellStart"/>
      <w:r w:rsidRPr="00137E2D">
        <w:rPr>
          <w:rFonts w:ascii="Times New Roman" w:hAnsi="Times New Roman" w:cs="Times New Roman"/>
          <w:sz w:val="24"/>
          <w:szCs w:val="24"/>
        </w:rPr>
        <w:t>Юрайт</w:t>
      </w:r>
      <w:proofErr w:type="spellEnd"/>
      <w:r w:rsidRPr="00137E2D">
        <w:rPr>
          <w:rFonts w:ascii="Times New Roman" w:hAnsi="Times New Roman" w:cs="Times New Roman"/>
          <w:sz w:val="24"/>
          <w:szCs w:val="24"/>
        </w:rPr>
        <w:t>, 2018. — 362 с. — (Серия : Бакалавр и магистр. Академический курс).</w:t>
      </w:r>
    </w:p>
    <w:p w:rsidR="00137E2D" w:rsidRPr="00137E2D" w:rsidRDefault="00137E2D" w:rsidP="00137E2D">
      <w:pPr>
        <w:pStyle w:val="a6"/>
        <w:tabs>
          <w:tab w:val="left" w:pos="2378"/>
          <w:tab w:val="left" w:pos="4271"/>
        </w:tabs>
        <w:ind w:left="673" w:right="146"/>
        <w:jc w:val="both"/>
      </w:pPr>
      <w:r w:rsidRPr="00137E2D">
        <w:t>— ISBN 978-5-534- 02775-4. [Электронный ресурс] — Режим доступа</w:t>
      </w:r>
      <w:proofErr w:type="gramStart"/>
      <w:r w:rsidRPr="00137E2D">
        <w:t xml:space="preserve"> :</w:t>
      </w:r>
      <w:proofErr w:type="gramEnd"/>
      <w:r w:rsidRPr="00137E2D">
        <w:t xml:space="preserve"> www.biblio- online.ru/</w:t>
      </w:r>
      <w:proofErr w:type="spellStart"/>
      <w:r w:rsidRPr="00137E2D">
        <w:t>book</w:t>
      </w:r>
      <w:proofErr w:type="spellEnd"/>
      <w:r w:rsidRPr="00137E2D">
        <w:t>/11ABDA47-47B1-489E-BCEE1AA1557EDB39. [Электронный ресурс] - Режим</w:t>
      </w:r>
      <w:r w:rsidRPr="00137E2D">
        <w:tab/>
      </w:r>
      <w:proofErr w:type="spellStart"/>
      <w:r w:rsidRPr="00137E2D">
        <w:t>до</w:t>
      </w:r>
      <w:r w:rsidR="00701CC5">
        <w:t>ступа:</w:t>
      </w:r>
      <w:r w:rsidRPr="00137E2D">
        <w:t>https</w:t>
      </w:r>
      <w:proofErr w:type="spellEnd"/>
      <w:r w:rsidRPr="00137E2D">
        <w:t>://biblioonline.ru/</w:t>
      </w:r>
      <w:proofErr w:type="spellStart"/>
      <w:r w:rsidRPr="00137E2D">
        <w:t>book</w:t>
      </w:r>
      <w:proofErr w:type="spellEnd"/>
      <w:r w:rsidRPr="00137E2D">
        <w:t>/11ABDA47-47B1-489E-BCEE- 1AA1557EDB39/</w:t>
      </w:r>
      <w:proofErr w:type="spellStart"/>
      <w:r w:rsidRPr="00137E2D">
        <w:t>dokazyvanie</w:t>
      </w:r>
      <w:proofErr w:type="spellEnd"/>
      <w:r w:rsidRPr="00137E2D">
        <w:t>-v-</w:t>
      </w:r>
      <w:proofErr w:type="spellStart"/>
      <w:r w:rsidRPr="00137E2D">
        <w:t>grazhdanskom</w:t>
      </w:r>
      <w:proofErr w:type="spellEnd"/>
      <w:r w:rsidRPr="00137E2D">
        <w:t>-</w:t>
      </w:r>
      <w:proofErr w:type="spellStart"/>
      <w:r w:rsidRPr="00137E2D">
        <w:t>processe</w:t>
      </w:r>
      <w:proofErr w:type="spellEnd"/>
      <w:r w:rsidRPr="00137E2D">
        <w:t>, дата обращения:</w:t>
      </w:r>
      <w:r w:rsidRPr="00137E2D">
        <w:rPr>
          <w:spacing w:val="-5"/>
        </w:rPr>
        <w:t xml:space="preserve"> </w:t>
      </w:r>
      <w:r w:rsidRPr="00137E2D">
        <w:t>24.05.2018.</w:t>
      </w:r>
    </w:p>
    <w:p w:rsidR="00137E2D" w:rsidRPr="00137E2D" w:rsidRDefault="00137E2D" w:rsidP="00137E2D">
      <w:pPr>
        <w:pStyle w:val="a3"/>
        <w:widowControl w:val="0"/>
        <w:numPr>
          <w:ilvl w:val="0"/>
          <w:numId w:val="96"/>
        </w:numPr>
        <w:tabs>
          <w:tab w:val="left" w:pos="674"/>
        </w:tabs>
        <w:autoSpaceDE w:val="0"/>
        <w:autoSpaceDN w:val="0"/>
        <w:spacing w:after="0" w:line="240" w:lineRule="auto"/>
        <w:ind w:right="147"/>
        <w:contextualSpacing w:val="0"/>
        <w:jc w:val="both"/>
        <w:rPr>
          <w:rFonts w:ascii="Times New Roman" w:hAnsi="Times New Roman" w:cs="Times New Roman"/>
          <w:sz w:val="24"/>
          <w:szCs w:val="24"/>
        </w:rPr>
      </w:pPr>
      <w:r w:rsidRPr="00137E2D">
        <w:rPr>
          <w:rFonts w:ascii="Times New Roman" w:hAnsi="Times New Roman" w:cs="Times New Roman"/>
          <w:sz w:val="24"/>
          <w:szCs w:val="24"/>
        </w:rPr>
        <w:t>Лебедев, М. Ю. Гражданский процесс</w:t>
      </w:r>
      <w:proofErr w:type="gramStart"/>
      <w:r w:rsidRPr="00137E2D">
        <w:rPr>
          <w:rFonts w:ascii="Times New Roman" w:hAnsi="Times New Roman" w:cs="Times New Roman"/>
          <w:sz w:val="24"/>
          <w:szCs w:val="24"/>
        </w:rPr>
        <w:t xml:space="preserve"> :</w:t>
      </w:r>
      <w:proofErr w:type="gramEnd"/>
      <w:r w:rsidRPr="00137E2D">
        <w:rPr>
          <w:rFonts w:ascii="Times New Roman" w:hAnsi="Times New Roman" w:cs="Times New Roman"/>
          <w:sz w:val="24"/>
          <w:szCs w:val="24"/>
        </w:rPr>
        <w:t xml:space="preserve"> учебник для академического бакалавриата / М. Ю. Лебедев. — 8-е изд., </w:t>
      </w:r>
      <w:proofErr w:type="spellStart"/>
      <w:r w:rsidRPr="00137E2D">
        <w:rPr>
          <w:rFonts w:ascii="Times New Roman" w:hAnsi="Times New Roman" w:cs="Times New Roman"/>
          <w:sz w:val="24"/>
          <w:szCs w:val="24"/>
        </w:rPr>
        <w:t>перераб</w:t>
      </w:r>
      <w:proofErr w:type="spellEnd"/>
      <w:r w:rsidRPr="00137E2D">
        <w:rPr>
          <w:rFonts w:ascii="Times New Roman" w:hAnsi="Times New Roman" w:cs="Times New Roman"/>
          <w:sz w:val="24"/>
          <w:szCs w:val="24"/>
        </w:rPr>
        <w:t xml:space="preserve">. и доп. — М. : Издательство </w:t>
      </w:r>
      <w:proofErr w:type="spellStart"/>
      <w:r w:rsidRPr="00137E2D">
        <w:rPr>
          <w:rFonts w:ascii="Times New Roman" w:hAnsi="Times New Roman" w:cs="Times New Roman"/>
          <w:sz w:val="24"/>
          <w:szCs w:val="24"/>
        </w:rPr>
        <w:t>Юрайт</w:t>
      </w:r>
      <w:proofErr w:type="spellEnd"/>
      <w:r w:rsidRPr="00137E2D">
        <w:rPr>
          <w:rFonts w:ascii="Times New Roman" w:hAnsi="Times New Roman" w:cs="Times New Roman"/>
          <w:sz w:val="24"/>
          <w:szCs w:val="24"/>
        </w:rPr>
        <w:t>, 2018. — 354 с. —</w:t>
      </w:r>
      <w:r w:rsidRPr="00137E2D">
        <w:rPr>
          <w:rFonts w:ascii="Times New Roman" w:hAnsi="Times New Roman" w:cs="Times New Roman"/>
          <w:spacing w:val="56"/>
          <w:sz w:val="24"/>
          <w:szCs w:val="24"/>
        </w:rPr>
        <w:t xml:space="preserve"> </w:t>
      </w:r>
      <w:r w:rsidRPr="00137E2D">
        <w:rPr>
          <w:rFonts w:ascii="Times New Roman" w:hAnsi="Times New Roman" w:cs="Times New Roman"/>
          <w:sz w:val="24"/>
          <w:szCs w:val="24"/>
        </w:rPr>
        <w:t>(Серия</w:t>
      </w:r>
    </w:p>
    <w:p w:rsidR="00137E2D" w:rsidRPr="00137E2D" w:rsidRDefault="00137E2D" w:rsidP="00137E2D">
      <w:pPr>
        <w:pStyle w:val="a6"/>
        <w:ind w:left="673" w:right="148"/>
        <w:jc w:val="both"/>
      </w:pPr>
      <w:r w:rsidRPr="00137E2D">
        <w:t xml:space="preserve">: Бакалавр. Академический курс). — ISBN 978-5-534-05215-2. — Режим доступа : </w:t>
      </w:r>
      <w:hyperlink r:id="rId42">
        <w:r w:rsidRPr="00137E2D">
          <w:t>www.biblioonline.ru/book/A1FDA4B6-73C7-4E45-88DF-0311ADA7A35A.</w:t>
        </w:r>
      </w:hyperlink>
      <w:r w:rsidRPr="00137E2D">
        <w:t xml:space="preserve"> [Электронный ресурс] - Режим доступа: https://biblio-online.ru/book/A1FDA4B6-73C7-4E45-88DF- 0311ADA7A35A/</w:t>
      </w:r>
      <w:proofErr w:type="spellStart"/>
      <w:r w:rsidRPr="00137E2D">
        <w:t>grazhdanskiyprocess</w:t>
      </w:r>
      <w:proofErr w:type="spellEnd"/>
      <w:r w:rsidRPr="00137E2D">
        <w:t>, дата обращения: 24.05.2018.</w:t>
      </w:r>
    </w:p>
    <w:p w:rsidR="00137E2D" w:rsidRPr="00137E2D" w:rsidRDefault="00137E2D" w:rsidP="00137E2D">
      <w:pPr>
        <w:pStyle w:val="a3"/>
        <w:widowControl w:val="0"/>
        <w:numPr>
          <w:ilvl w:val="0"/>
          <w:numId w:val="96"/>
        </w:numPr>
        <w:tabs>
          <w:tab w:val="left" w:pos="674"/>
        </w:tabs>
        <w:autoSpaceDE w:val="0"/>
        <w:autoSpaceDN w:val="0"/>
        <w:spacing w:after="0" w:line="240" w:lineRule="auto"/>
        <w:ind w:right="146"/>
        <w:contextualSpacing w:val="0"/>
        <w:jc w:val="both"/>
        <w:rPr>
          <w:rFonts w:ascii="Times New Roman" w:hAnsi="Times New Roman" w:cs="Times New Roman"/>
          <w:sz w:val="24"/>
          <w:szCs w:val="24"/>
        </w:rPr>
      </w:pPr>
      <w:r w:rsidRPr="00137E2D">
        <w:rPr>
          <w:rFonts w:ascii="Times New Roman" w:hAnsi="Times New Roman" w:cs="Times New Roman"/>
          <w:sz w:val="24"/>
          <w:szCs w:val="24"/>
        </w:rPr>
        <w:t xml:space="preserve">Гражданский процесс[Электронный ресурс]: учебник </w:t>
      </w:r>
      <w:r w:rsidRPr="00137E2D">
        <w:rPr>
          <w:rFonts w:ascii="Times New Roman" w:hAnsi="Times New Roman" w:cs="Times New Roman"/>
          <w:spacing w:val="3"/>
          <w:sz w:val="24"/>
          <w:szCs w:val="24"/>
        </w:rPr>
        <w:t xml:space="preserve">.- </w:t>
      </w:r>
      <w:r w:rsidRPr="00137E2D">
        <w:rPr>
          <w:rFonts w:ascii="Times New Roman" w:hAnsi="Times New Roman" w:cs="Times New Roman"/>
          <w:sz w:val="24"/>
          <w:szCs w:val="24"/>
        </w:rPr>
        <w:t>Статут, 2015.- 960 с. — Режим доступа</w:t>
      </w:r>
      <w:hyperlink r:id="rId43">
        <w:r w:rsidRPr="00137E2D">
          <w:rPr>
            <w:rFonts w:ascii="Times New Roman" w:hAnsi="Times New Roman" w:cs="Times New Roman"/>
            <w:sz w:val="24"/>
            <w:szCs w:val="24"/>
          </w:rPr>
          <w:t>:</w:t>
        </w:r>
        <w:r w:rsidRPr="00137E2D">
          <w:rPr>
            <w:rFonts w:ascii="Times New Roman" w:hAnsi="Times New Roman" w:cs="Times New Roman"/>
            <w:spacing w:val="-1"/>
            <w:sz w:val="24"/>
            <w:szCs w:val="24"/>
          </w:rPr>
          <w:t xml:space="preserve"> </w:t>
        </w:r>
        <w:r w:rsidRPr="00137E2D">
          <w:rPr>
            <w:rFonts w:ascii="Times New Roman" w:hAnsi="Times New Roman" w:cs="Times New Roman"/>
            <w:sz w:val="24"/>
            <w:szCs w:val="24"/>
          </w:rPr>
          <w:t>http://www.knigafund.ru/books</w:t>
        </w:r>
      </w:hyperlink>
    </w:p>
    <w:p w:rsidR="00137E2D" w:rsidRPr="00137E2D" w:rsidRDefault="00137E2D" w:rsidP="00137E2D">
      <w:pPr>
        <w:pStyle w:val="a3"/>
        <w:widowControl w:val="0"/>
        <w:numPr>
          <w:ilvl w:val="0"/>
          <w:numId w:val="96"/>
        </w:numPr>
        <w:tabs>
          <w:tab w:val="left" w:pos="674"/>
        </w:tabs>
        <w:autoSpaceDE w:val="0"/>
        <w:autoSpaceDN w:val="0"/>
        <w:spacing w:after="0" w:line="240" w:lineRule="auto"/>
        <w:ind w:right="151"/>
        <w:contextualSpacing w:val="0"/>
        <w:jc w:val="both"/>
        <w:rPr>
          <w:rFonts w:ascii="Times New Roman" w:hAnsi="Times New Roman" w:cs="Times New Roman"/>
          <w:sz w:val="24"/>
          <w:szCs w:val="24"/>
        </w:rPr>
      </w:pPr>
      <w:r w:rsidRPr="00137E2D">
        <w:rPr>
          <w:rFonts w:ascii="Times New Roman" w:hAnsi="Times New Roman" w:cs="Times New Roman"/>
          <w:sz w:val="24"/>
          <w:szCs w:val="24"/>
        </w:rPr>
        <w:t xml:space="preserve">Коршунов Н. М. Гражданский процесс[Электронный ресурс]: учебник /Коршунов Н. М., </w:t>
      </w:r>
      <w:proofErr w:type="spellStart"/>
      <w:r w:rsidRPr="00137E2D">
        <w:rPr>
          <w:rFonts w:ascii="Times New Roman" w:hAnsi="Times New Roman" w:cs="Times New Roman"/>
          <w:sz w:val="24"/>
          <w:szCs w:val="24"/>
        </w:rPr>
        <w:t>Лабыгин</w:t>
      </w:r>
      <w:proofErr w:type="spellEnd"/>
      <w:r w:rsidRPr="00137E2D">
        <w:rPr>
          <w:rFonts w:ascii="Times New Roman" w:hAnsi="Times New Roman" w:cs="Times New Roman"/>
          <w:sz w:val="24"/>
          <w:szCs w:val="24"/>
        </w:rPr>
        <w:t xml:space="preserve"> А. Н., Мареев Ю. Л.- </w:t>
      </w:r>
      <w:proofErr w:type="spellStart"/>
      <w:r w:rsidRPr="00137E2D">
        <w:rPr>
          <w:rFonts w:ascii="Times New Roman" w:hAnsi="Times New Roman" w:cs="Times New Roman"/>
          <w:sz w:val="24"/>
          <w:szCs w:val="24"/>
        </w:rPr>
        <w:t>Юнити</w:t>
      </w:r>
      <w:proofErr w:type="spellEnd"/>
      <w:r w:rsidRPr="00137E2D">
        <w:rPr>
          <w:rFonts w:ascii="Times New Roman" w:hAnsi="Times New Roman" w:cs="Times New Roman"/>
          <w:sz w:val="24"/>
          <w:szCs w:val="24"/>
        </w:rPr>
        <w:t xml:space="preserve">-Дана, 2015.- 431 с. — Режим доступа: </w:t>
      </w:r>
      <w:hyperlink r:id="rId44">
        <w:r w:rsidRPr="00137E2D">
          <w:rPr>
            <w:rFonts w:ascii="Times New Roman" w:hAnsi="Times New Roman" w:cs="Times New Roman"/>
            <w:sz w:val="24"/>
            <w:szCs w:val="24"/>
          </w:rPr>
          <w:t>http://www.knigafund.ru/books</w:t>
        </w:r>
      </w:hyperlink>
    </w:p>
    <w:p w:rsidR="00137E2D" w:rsidRPr="00137E2D" w:rsidRDefault="00137E2D" w:rsidP="00137E2D">
      <w:pPr>
        <w:pStyle w:val="a6"/>
        <w:ind w:left="0"/>
      </w:pPr>
    </w:p>
    <w:p w:rsidR="00137E2D" w:rsidRPr="00137E2D" w:rsidRDefault="00137E2D" w:rsidP="00137E2D">
      <w:pPr>
        <w:pStyle w:val="2"/>
        <w:spacing w:line="240" w:lineRule="auto"/>
        <w:ind w:left="673"/>
        <w:rPr>
          <w:rFonts w:ascii="Times New Roman" w:hAnsi="Times New Roman" w:cs="Times New Roman"/>
          <w:i/>
          <w:sz w:val="24"/>
          <w:szCs w:val="24"/>
        </w:rPr>
      </w:pPr>
      <w:r w:rsidRPr="00137E2D">
        <w:rPr>
          <w:rFonts w:ascii="Times New Roman" w:hAnsi="Times New Roman" w:cs="Times New Roman"/>
          <w:sz w:val="24"/>
          <w:szCs w:val="24"/>
        </w:rPr>
        <w:t>Официальные издания</w:t>
      </w:r>
    </w:p>
    <w:p w:rsidR="00137E2D" w:rsidRPr="00137E2D" w:rsidRDefault="00137E2D" w:rsidP="00137E2D">
      <w:pPr>
        <w:pStyle w:val="a3"/>
        <w:widowControl w:val="0"/>
        <w:numPr>
          <w:ilvl w:val="0"/>
          <w:numId w:val="98"/>
        </w:numPr>
        <w:tabs>
          <w:tab w:val="left" w:pos="674"/>
        </w:tabs>
        <w:autoSpaceDE w:val="0"/>
        <w:autoSpaceDN w:val="0"/>
        <w:spacing w:after="0" w:line="240" w:lineRule="auto"/>
        <w:ind w:right="185"/>
        <w:contextualSpacing w:val="0"/>
        <w:jc w:val="both"/>
        <w:rPr>
          <w:rFonts w:ascii="Times New Roman" w:hAnsi="Times New Roman" w:cs="Times New Roman"/>
          <w:sz w:val="24"/>
          <w:szCs w:val="24"/>
        </w:rPr>
      </w:pPr>
      <w:r w:rsidRPr="00137E2D">
        <w:rPr>
          <w:rFonts w:ascii="Times New Roman" w:hAnsi="Times New Roman" w:cs="Times New Roman"/>
          <w:sz w:val="24"/>
          <w:szCs w:val="24"/>
        </w:rPr>
        <w:t>Конституция Российской Федерации от 12 декабря 1993 года // СПС</w:t>
      </w:r>
      <w:r w:rsidRPr="00137E2D">
        <w:rPr>
          <w:rFonts w:ascii="Times New Roman" w:hAnsi="Times New Roman" w:cs="Times New Roman"/>
          <w:spacing w:val="-20"/>
          <w:sz w:val="24"/>
          <w:szCs w:val="24"/>
        </w:rPr>
        <w:t xml:space="preserve"> </w:t>
      </w:r>
      <w:r w:rsidRPr="00137E2D">
        <w:rPr>
          <w:rFonts w:ascii="Times New Roman" w:hAnsi="Times New Roman" w:cs="Times New Roman"/>
          <w:sz w:val="24"/>
          <w:szCs w:val="24"/>
        </w:rPr>
        <w:t>«</w:t>
      </w:r>
      <w:proofErr w:type="spellStart"/>
      <w:r w:rsidRPr="00137E2D">
        <w:rPr>
          <w:rFonts w:ascii="Times New Roman" w:hAnsi="Times New Roman" w:cs="Times New Roman"/>
          <w:sz w:val="24"/>
          <w:szCs w:val="24"/>
        </w:rPr>
        <w:t>КонсультантПлюс</w:t>
      </w:r>
      <w:proofErr w:type="spellEnd"/>
      <w:r w:rsidRPr="00137E2D">
        <w:rPr>
          <w:rFonts w:ascii="Times New Roman" w:hAnsi="Times New Roman" w:cs="Times New Roman"/>
          <w:sz w:val="24"/>
          <w:szCs w:val="24"/>
        </w:rPr>
        <w:t>».</w:t>
      </w:r>
    </w:p>
    <w:p w:rsidR="00137E2D" w:rsidRPr="00137E2D" w:rsidRDefault="00137E2D" w:rsidP="00137E2D">
      <w:pPr>
        <w:pStyle w:val="a3"/>
        <w:widowControl w:val="0"/>
        <w:numPr>
          <w:ilvl w:val="0"/>
          <w:numId w:val="98"/>
        </w:numPr>
        <w:tabs>
          <w:tab w:val="left" w:pos="674"/>
        </w:tabs>
        <w:autoSpaceDE w:val="0"/>
        <w:autoSpaceDN w:val="0"/>
        <w:spacing w:after="0" w:line="240" w:lineRule="auto"/>
        <w:ind w:right="185"/>
        <w:contextualSpacing w:val="0"/>
        <w:jc w:val="both"/>
        <w:rPr>
          <w:rFonts w:ascii="Times New Roman" w:hAnsi="Times New Roman" w:cs="Times New Roman"/>
          <w:sz w:val="24"/>
          <w:szCs w:val="24"/>
        </w:rPr>
      </w:pPr>
      <w:r w:rsidRPr="00137E2D">
        <w:rPr>
          <w:rFonts w:ascii="Times New Roman" w:hAnsi="Times New Roman" w:cs="Times New Roman"/>
          <w:sz w:val="24"/>
          <w:szCs w:val="24"/>
        </w:rPr>
        <w:t xml:space="preserve">Федеральный конституционный закон от 5 февраля 2014 года № 3-ФКЗ </w:t>
      </w:r>
      <w:r w:rsidRPr="00137E2D">
        <w:rPr>
          <w:rFonts w:ascii="Times New Roman" w:hAnsi="Times New Roman" w:cs="Times New Roman"/>
          <w:spacing w:val="-4"/>
          <w:sz w:val="24"/>
          <w:szCs w:val="24"/>
        </w:rPr>
        <w:t xml:space="preserve">«О </w:t>
      </w:r>
      <w:r w:rsidRPr="00137E2D">
        <w:rPr>
          <w:rFonts w:ascii="Times New Roman" w:hAnsi="Times New Roman" w:cs="Times New Roman"/>
          <w:sz w:val="24"/>
          <w:szCs w:val="24"/>
        </w:rPr>
        <w:t>Верховном Суде Российской Федерации» // СПС</w:t>
      </w:r>
      <w:r w:rsidRPr="00137E2D">
        <w:rPr>
          <w:rFonts w:ascii="Times New Roman" w:hAnsi="Times New Roman" w:cs="Times New Roman"/>
          <w:spacing w:val="-4"/>
          <w:sz w:val="24"/>
          <w:szCs w:val="24"/>
        </w:rPr>
        <w:t xml:space="preserve"> </w:t>
      </w:r>
      <w:r w:rsidRPr="00137E2D">
        <w:rPr>
          <w:rFonts w:ascii="Times New Roman" w:hAnsi="Times New Roman" w:cs="Times New Roman"/>
          <w:sz w:val="24"/>
          <w:szCs w:val="24"/>
        </w:rPr>
        <w:t>«</w:t>
      </w:r>
      <w:proofErr w:type="spellStart"/>
      <w:r w:rsidRPr="00137E2D">
        <w:rPr>
          <w:rFonts w:ascii="Times New Roman" w:hAnsi="Times New Roman" w:cs="Times New Roman"/>
          <w:sz w:val="24"/>
          <w:szCs w:val="24"/>
        </w:rPr>
        <w:t>КонсультантПлюс</w:t>
      </w:r>
      <w:proofErr w:type="spellEnd"/>
      <w:r w:rsidRPr="00137E2D">
        <w:rPr>
          <w:rFonts w:ascii="Times New Roman" w:hAnsi="Times New Roman" w:cs="Times New Roman"/>
          <w:sz w:val="24"/>
          <w:szCs w:val="24"/>
        </w:rPr>
        <w:t>».</w:t>
      </w:r>
    </w:p>
    <w:p w:rsidR="00137E2D" w:rsidRPr="00137E2D" w:rsidRDefault="00137E2D" w:rsidP="00137E2D">
      <w:pPr>
        <w:pStyle w:val="a3"/>
        <w:widowControl w:val="0"/>
        <w:numPr>
          <w:ilvl w:val="0"/>
          <w:numId w:val="98"/>
        </w:numPr>
        <w:tabs>
          <w:tab w:val="left" w:pos="674"/>
        </w:tabs>
        <w:autoSpaceDE w:val="0"/>
        <w:autoSpaceDN w:val="0"/>
        <w:spacing w:after="0" w:line="240" w:lineRule="auto"/>
        <w:ind w:right="185"/>
        <w:contextualSpacing w:val="0"/>
        <w:jc w:val="both"/>
        <w:rPr>
          <w:rFonts w:ascii="Times New Roman" w:hAnsi="Times New Roman" w:cs="Times New Roman"/>
          <w:sz w:val="24"/>
          <w:szCs w:val="24"/>
        </w:rPr>
      </w:pPr>
      <w:r w:rsidRPr="00137E2D">
        <w:rPr>
          <w:rFonts w:ascii="Times New Roman" w:hAnsi="Times New Roman" w:cs="Times New Roman"/>
          <w:sz w:val="24"/>
          <w:szCs w:val="24"/>
        </w:rPr>
        <w:t xml:space="preserve">Федеральный конституционный закон от 7 февраля 2011 № 1-ФКЗ </w:t>
      </w:r>
      <w:r w:rsidRPr="00137E2D">
        <w:rPr>
          <w:rFonts w:ascii="Times New Roman" w:hAnsi="Times New Roman" w:cs="Times New Roman"/>
          <w:spacing w:val="-4"/>
          <w:sz w:val="24"/>
          <w:szCs w:val="24"/>
        </w:rPr>
        <w:t>«О</w:t>
      </w:r>
      <w:r w:rsidRPr="00137E2D">
        <w:rPr>
          <w:rFonts w:ascii="Times New Roman" w:hAnsi="Times New Roman" w:cs="Times New Roman"/>
          <w:spacing w:val="52"/>
          <w:sz w:val="24"/>
          <w:szCs w:val="24"/>
        </w:rPr>
        <w:t xml:space="preserve"> </w:t>
      </w:r>
      <w:r w:rsidRPr="00137E2D">
        <w:rPr>
          <w:rFonts w:ascii="Times New Roman" w:hAnsi="Times New Roman" w:cs="Times New Roman"/>
          <w:sz w:val="24"/>
          <w:szCs w:val="24"/>
        </w:rPr>
        <w:t>судах общей юрисдикции в Российской Федерации» // СПС</w:t>
      </w:r>
      <w:r w:rsidRPr="00137E2D">
        <w:rPr>
          <w:rFonts w:ascii="Times New Roman" w:hAnsi="Times New Roman" w:cs="Times New Roman"/>
          <w:spacing w:val="-5"/>
          <w:sz w:val="24"/>
          <w:szCs w:val="24"/>
        </w:rPr>
        <w:t xml:space="preserve"> </w:t>
      </w:r>
      <w:r w:rsidRPr="00137E2D">
        <w:rPr>
          <w:rFonts w:ascii="Times New Roman" w:hAnsi="Times New Roman" w:cs="Times New Roman"/>
          <w:sz w:val="24"/>
          <w:szCs w:val="24"/>
        </w:rPr>
        <w:t>«</w:t>
      </w:r>
      <w:proofErr w:type="spellStart"/>
      <w:r w:rsidRPr="00137E2D">
        <w:rPr>
          <w:rFonts w:ascii="Times New Roman" w:hAnsi="Times New Roman" w:cs="Times New Roman"/>
          <w:sz w:val="24"/>
          <w:szCs w:val="24"/>
        </w:rPr>
        <w:t>КонсультантПлюс</w:t>
      </w:r>
      <w:proofErr w:type="spellEnd"/>
      <w:r w:rsidRPr="00137E2D">
        <w:rPr>
          <w:rFonts w:ascii="Times New Roman" w:hAnsi="Times New Roman" w:cs="Times New Roman"/>
          <w:sz w:val="24"/>
          <w:szCs w:val="24"/>
        </w:rPr>
        <w:t>».</w:t>
      </w:r>
    </w:p>
    <w:p w:rsidR="00137E2D" w:rsidRPr="00137E2D" w:rsidRDefault="00137E2D" w:rsidP="00137E2D">
      <w:pPr>
        <w:pStyle w:val="a3"/>
        <w:widowControl w:val="0"/>
        <w:numPr>
          <w:ilvl w:val="0"/>
          <w:numId w:val="98"/>
        </w:numPr>
        <w:tabs>
          <w:tab w:val="left" w:pos="674"/>
        </w:tabs>
        <w:autoSpaceDE w:val="0"/>
        <w:autoSpaceDN w:val="0"/>
        <w:spacing w:after="0" w:line="240" w:lineRule="auto"/>
        <w:ind w:right="185"/>
        <w:contextualSpacing w:val="0"/>
        <w:jc w:val="both"/>
        <w:rPr>
          <w:rFonts w:ascii="Times New Roman" w:hAnsi="Times New Roman" w:cs="Times New Roman"/>
          <w:sz w:val="24"/>
          <w:szCs w:val="24"/>
        </w:rPr>
      </w:pPr>
      <w:r w:rsidRPr="00137E2D">
        <w:rPr>
          <w:rFonts w:ascii="Times New Roman" w:hAnsi="Times New Roman" w:cs="Times New Roman"/>
          <w:sz w:val="24"/>
          <w:szCs w:val="24"/>
        </w:rPr>
        <w:t xml:space="preserve">Федеральный Конституционный закон от 23 июня 1999 № 1-ФКЗ </w:t>
      </w:r>
      <w:r w:rsidRPr="00137E2D">
        <w:rPr>
          <w:rFonts w:ascii="Times New Roman" w:hAnsi="Times New Roman" w:cs="Times New Roman"/>
          <w:spacing w:val="-4"/>
          <w:sz w:val="24"/>
          <w:szCs w:val="24"/>
        </w:rPr>
        <w:t xml:space="preserve">«О </w:t>
      </w:r>
      <w:r w:rsidRPr="00137E2D">
        <w:rPr>
          <w:rFonts w:ascii="Times New Roman" w:hAnsi="Times New Roman" w:cs="Times New Roman"/>
          <w:sz w:val="24"/>
          <w:szCs w:val="24"/>
        </w:rPr>
        <w:t>военных судах в Российской Федерации»// // СПС</w:t>
      </w:r>
      <w:r w:rsidRPr="00137E2D">
        <w:rPr>
          <w:rFonts w:ascii="Times New Roman" w:hAnsi="Times New Roman" w:cs="Times New Roman"/>
          <w:spacing w:val="5"/>
          <w:sz w:val="24"/>
          <w:szCs w:val="24"/>
        </w:rPr>
        <w:t xml:space="preserve"> </w:t>
      </w:r>
      <w:r w:rsidRPr="00137E2D">
        <w:rPr>
          <w:rFonts w:ascii="Times New Roman" w:hAnsi="Times New Roman" w:cs="Times New Roman"/>
          <w:sz w:val="24"/>
          <w:szCs w:val="24"/>
        </w:rPr>
        <w:t>«</w:t>
      </w:r>
      <w:proofErr w:type="spellStart"/>
      <w:r w:rsidRPr="00137E2D">
        <w:rPr>
          <w:rFonts w:ascii="Times New Roman" w:hAnsi="Times New Roman" w:cs="Times New Roman"/>
          <w:sz w:val="24"/>
          <w:szCs w:val="24"/>
        </w:rPr>
        <w:t>КонсультантПлюс</w:t>
      </w:r>
      <w:proofErr w:type="spellEnd"/>
      <w:r w:rsidRPr="00137E2D">
        <w:rPr>
          <w:rFonts w:ascii="Times New Roman" w:hAnsi="Times New Roman" w:cs="Times New Roman"/>
          <w:sz w:val="24"/>
          <w:szCs w:val="24"/>
        </w:rPr>
        <w:t>».</w:t>
      </w:r>
    </w:p>
    <w:p w:rsidR="00137E2D" w:rsidRPr="00137E2D" w:rsidRDefault="00137E2D" w:rsidP="00137E2D">
      <w:pPr>
        <w:pStyle w:val="a3"/>
        <w:widowControl w:val="0"/>
        <w:numPr>
          <w:ilvl w:val="0"/>
          <w:numId w:val="98"/>
        </w:numPr>
        <w:tabs>
          <w:tab w:val="left" w:pos="674"/>
        </w:tabs>
        <w:autoSpaceDE w:val="0"/>
        <w:autoSpaceDN w:val="0"/>
        <w:spacing w:after="0" w:line="240" w:lineRule="auto"/>
        <w:ind w:right="185"/>
        <w:contextualSpacing w:val="0"/>
        <w:jc w:val="both"/>
        <w:rPr>
          <w:rFonts w:ascii="Times New Roman" w:hAnsi="Times New Roman" w:cs="Times New Roman"/>
          <w:sz w:val="24"/>
          <w:szCs w:val="24"/>
        </w:rPr>
      </w:pPr>
      <w:r w:rsidRPr="00137E2D">
        <w:rPr>
          <w:rFonts w:ascii="Times New Roman" w:hAnsi="Times New Roman" w:cs="Times New Roman"/>
          <w:sz w:val="24"/>
          <w:szCs w:val="24"/>
        </w:rPr>
        <w:t xml:space="preserve">Федеральный конституционный закон от 31 декабря 1996 года № 1-ФКЗ </w:t>
      </w:r>
      <w:r w:rsidRPr="00137E2D">
        <w:rPr>
          <w:rFonts w:ascii="Times New Roman" w:hAnsi="Times New Roman" w:cs="Times New Roman"/>
          <w:spacing w:val="-4"/>
          <w:sz w:val="24"/>
          <w:szCs w:val="24"/>
        </w:rPr>
        <w:t xml:space="preserve">«О </w:t>
      </w:r>
      <w:r w:rsidRPr="00137E2D">
        <w:rPr>
          <w:rFonts w:ascii="Times New Roman" w:hAnsi="Times New Roman" w:cs="Times New Roman"/>
          <w:sz w:val="24"/>
          <w:szCs w:val="24"/>
        </w:rPr>
        <w:lastRenderedPageBreak/>
        <w:t>судебной системе Российской Федерации» // СПС</w:t>
      </w:r>
      <w:r w:rsidRPr="00137E2D">
        <w:rPr>
          <w:rFonts w:ascii="Times New Roman" w:hAnsi="Times New Roman" w:cs="Times New Roman"/>
          <w:spacing w:val="-4"/>
          <w:sz w:val="24"/>
          <w:szCs w:val="24"/>
        </w:rPr>
        <w:t xml:space="preserve"> </w:t>
      </w:r>
      <w:r w:rsidRPr="00137E2D">
        <w:rPr>
          <w:rFonts w:ascii="Times New Roman" w:hAnsi="Times New Roman" w:cs="Times New Roman"/>
          <w:sz w:val="24"/>
          <w:szCs w:val="24"/>
        </w:rPr>
        <w:t>«</w:t>
      </w:r>
      <w:proofErr w:type="spellStart"/>
      <w:r w:rsidRPr="00137E2D">
        <w:rPr>
          <w:rFonts w:ascii="Times New Roman" w:hAnsi="Times New Roman" w:cs="Times New Roman"/>
          <w:sz w:val="24"/>
          <w:szCs w:val="24"/>
        </w:rPr>
        <w:t>КонсультантПлюс</w:t>
      </w:r>
      <w:proofErr w:type="spellEnd"/>
      <w:r w:rsidRPr="00137E2D">
        <w:rPr>
          <w:rFonts w:ascii="Times New Roman" w:hAnsi="Times New Roman" w:cs="Times New Roman"/>
          <w:sz w:val="24"/>
          <w:szCs w:val="24"/>
        </w:rPr>
        <w:t>».</w:t>
      </w:r>
    </w:p>
    <w:p w:rsidR="00137E2D" w:rsidRPr="00137E2D" w:rsidRDefault="00137E2D" w:rsidP="00137E2D">
      <w:pPr>
        <w:pStyle w:val="a3"/>
        <w:widowControl w:val="0"/>
        <w:numPr>
          <w:ilvl w:val="0"/>
          <w:numId w:val="98"/>
        </w:numPr>
        <w:tabs>
          <w:tab w:val="left" w:pos="674"/>
          <w:tab w:val="left" w:pos="2318"/>
          <w:tab w:val="left" w:pos="4418"/>
          <w:tab w:val="left" w:pos="5233"/>
          <w:tab w:val="left" w:pos="5704"/>
          <w:tab w:val="left" w:pos="6190"/>
          <w:tab w:val="left" w:pos="6977"/>
          <w:tab w:val="left" w:pos="7704"/>
          <w:tab w:val="left" w:pos="8399"/>
          <w:tab w:val="left" w:pos="8874"/>
          <w:tab w:val="left" w:pos="9806"/>
        </w:tabs>
        <w:autoSpaceDE w:val="0"/>
        <w:autoSpaceDN w:val="0"/>
        <w:spacing w:after="0" w:line="240" w:lineRule="auto"/>
        <w:ind w:right="185"/>
        <w:contextualSpacing w:val="0"/>
        <w:jc w:val="both"/>
        <w:rPr>
          <w:rFonts w:ascii="Times New Roman" w:hAnsi="Times New Roman" w:cs="Times New Roman"/>
          <w:sz w:val="24"/>
          <w:szCs w:val="24"/>
        </w:rPr>
      </w:pPr>
      <w:r w:rsidRPr="00137E2D">
        <w:rPr>
          <w:rFonts w:ascii="Times New Roman" w:hAnsi="Times New Roman" w:cs="Times New Roman"/>
          <w:sz w:val="24"/>
          <w:szCs w:val="24"/>
        </w:rPr>
        <w:t>Федеральный</w:t>
      </w:r>
      <w:r w:rsidRPr="00137E2D">
        <w:rPr>
          <w:rFonts w:ascii="Times New Roman" w:hAnsi="Times New Roman" w:cs="Times New Roman"/>
          <w:sz w:val="24"/>
          <w:szCs w:val="24"/>
        </w:rPr>
        <w:tab/>
        <w:t>конституционный</w:t>
      </w:r>
      <w:r w:rsidRPr="00137E2D">
        <w:rPr>
          <w:rFonts w:ascii="Times New Roman" w:hAnsi="Times New Roman" w:cs="Times New Roman"/>
          <w:sz w:val="24"/>
          <w:szCs w:val="24"/>
        </w:rPr>
        <w:tab/>
        <w:t>закон</w:t>
      </w:r>
      <w:r w:rsidRPr="00137E2D">
        <w:rPr>
          <w:rFonts w:ascii="Times New Roman" w:hAnsi="Times New Roman" w:cs="Times New Roman"/>
          <w:sz w:val="24"/>
          <w:szCs w:val="24"/>
        </w:rPr>
        <w:tab/>
        <w:t>от</w:t>
      </w:r>
      <w:r w:rsidRPr="00137E2D">
        <w:rPr>
          <w:rFonts w:ascii="Times New Roman" w:hAnsi="Times New Roman" w:cs="Times New Roman"/>
          <w:sz w:val="24"/>
          <w:szCs w:val="24"/>
        </w:rPr>
        <w:tab/>
        <w:t>21</w:t>
      </w:r>
      <w:r w:rsidRPr="00137E2D">
        <w:rPr>
          <w:rFonts w:ascii="Times New Roman" w:hAnsi="Times New Roman" w:cs="Times New Roman"/>
          <w:sz w:val="24"/>
          <w:szCs w:val="24"/>
        </w:rPr>
        <w:tab/>
        <w:t>июля</w:t>
      </w:r>
      <w:r w:rsidRPr="00137E2D">
        <w:rPr>
          <w:rFonts w:ascii="Times New Roman" w:hAnsi="Times New Roman" w:cs="Times New Roman"/>
          <w:sz w:val="24"/>
          <w:szCs w:val="24"/>
        </w:rPr>
        <w:tab/>
        <w:t>1994</w:t>
      </w:r>
      <w:r w:rsidRPr="00137E2D">
        <w:rPr>
          <w:rFonts w:ascii="Times New Roman" w:hAnsi="Times New Roman" w:cs="Times New Roman"/>
          <w:sz w:val="24"/>
          <w:szCs w:val="24"/>
        </w:rPr>
        <w:tab/>
        <w:t>года</w:t>
      </w:r>
      <w:r w:rsidRPr="00137E2D">
        <w:rPr>
          <w:rFonts w:ascii="Times New Roman" w:hAnsi="Times New Roman" w:cs="Times New Roman"/>
          <w:sz w:val="24"/>
          <w:szCs w:val="24"/>
        </w:rPr>
        <w:tab/>
        <w:t>№</w:t>
      </w:r>
      <w:r w:rsidRPr="00137E2D">
        <w:rPr>
          <w:rFonts w:ascii="Times New Roman" w:hAnsi="Times New Roman" w:cs="Times New Roman"/>
          <w:sz w:val="24"/>
          <w:szCs w:val="24"/>
        </w:rPr>
        <w:tab/>
        <w:t>1-ФКЗ</w:t>
      </w:r>
      <w:r w:rsidRPr="00137E2D">
        <w:rPr>
          <w:rFonts w:ascii="Times New Roman" w:hAnsi="Times New Roman" w:cs="Times New Roman"/>
          <w:sz w:val="24"/>
          <w:szCs w:val="24"/>
        </w:rPr>
        <w:tab/>
      </w:r>
      <w:r w:rsidRPr="00137E2D">
        <w:rPr>
          <w:rFonts w:ascii="Times New Roman" w:hAnsi="Times New Roman" w:cs="Times New Roman"/>
          <w:spacing w:val="-12"/>
          <w:sz w:val="24"/>
          <w:szCs w:val="24"/>
        </w:rPr>
        <w:t xml:space="preserve">«О </w:t>
      </w:r>
      <w:r w:rsidRPr="00137E2D">
        <w:rPr>
          <w:rFonts w:ascii="Times New Roman" w:hAnsi="Times New Roman" w:cs="Times New Roman"/>
          <w:sz w:val="24"/>
          <w:szCs w:val="24"/>
        </w:rPr>
        <w:t>Конституционном Суде Российской Федерации» // СПС</w:t>
      </w:r>
      <w:r w:rsidRPr="00137E2D">
        <w:rPr>
          <w:rFonts w:ascii="Times New Roman" w:hAnsi="Times New Roman" w:cs="Times New Roman"/>
          <w:spacing w:val="-2"/>
          <w:sz w:val="24"/>
          <w:szCs w:val="24"/>
        </w:rPr>
        <w:t xml:space="preserve"> </w:t>
      </w:r>
      <w:r w:rsidRPr="00137E2D">
        <w:rPr>
          <w:rFonts w:ascii="Times New Roman" w:hAnsi="Times New Roman" w:cs="Times New Roman"/>
          <w:sz w:val="24"/>
          <w:szCs w:val="24"/>
        </w:rPr>
        <w:t>«</w:t>
      </w:r>
      <w:proofErr w:type="spellStart"/>
      <w:r w:rsidRPr="00137E2D">
        <w:rPr>
          <w:rFonts w:ascii="Times New Roman" w:hAnsi="Times New Roman" w:cs="Times New Roman"/>
          <w:sz w:val="24"/>
          <w:szCs w:val="24"/>
        </w:rPr>
        <w:t>КонсультантПлюс</w:t>
      </w:r>
      <w:proofErr w:type="spellEnd"/>
      <w:r w:rsidRPr="00137E2D">
        <w:rPr>
          <w:rFonts w:ascii="Times New Roman" w:hAnsi="Times New Roman" w:cs="Times New Roman"/>
          <w:sz w:val="24"/>
          <w:szCs w:val="24"/>
        </w:rPr>
        <w:t>».</w:t>
      </w:r>
    </w:p>
    <w:p w:rsidR="00137E2D" w:rsidRPr="00137E2D" w:rsidRDefault="00137E2D" w:rsidP="00137E2D">
      <w:pPr>
        <w:pStyle w:val="a3"/>
        <w:widowControl w:val="0"/>
        <w:numPr>
          <w:ilvl w:val="0"/>
          <w:numId w:val="98"/>
        </w:numPr>
        <w:tabs>
          <w:tab w:val="left" w:pos="674"/>
        </w:tabs>
        <w:autoSpaceDE w:val="0"/>
        <w:autoSpaceDN w:val="0"/>
        <w:spacing w:after="0" w:line="240" w:lineRule="auto"/>
        <w:ind w:right="185"/>
        <w:contextualSpacing w:val="0"/>
        <w:jc w:val="both"/>
        <w:rPr>
          <w:rFonts w:ascii="Times New Roman" w:hAnsi="Times New Roman" w:cs="Times New Roman"/>
          <w:sz w:val="24"/>
          <w:szCs w:val="24"/>
        </w:rPr>
      </w:pPr>
      <w:r w:rsidRPr="00137E2D">
        <w:rPr>
          <w:rFonts w:ascii="Times New Roman" w:hAnsi="Times New Roman" w:cs="Times New Roman"/>
          <w:sz w:val="24"/>
          <w:szCs w:val="24"/>
        </w:rPr>
        <w:t>Арбитражный процессуальный кодекс Российской Федерации от 24 июля 2002 № 95-ФЗ // СПС</w:t>
      </w:r>
      <w:r w:rsidRPr="00137E2D">
        <w:rPr>
          <w:rFonts w:ascii="Times New Roman" w:hAnsi="Times New Roman" w:cs="Times New Roman"/>
          <w:spacing w:val="3"/>
          <w:sz w:val="24"/>
          <w:szCs w:val="24"/>
        </w:rPr>
        <w:t xml:space="preserve"> </w:t>
      </w:r>
      <w:r w:rsidRPr="00137E2D">
        <w:rPr>
          <w:rFonts w:ascii="Times New Roman" w:hAnsi="Times New Roman" w:cs="Times New Roman"/>
          <w:sz w:val="24"/>
          <w:szCs w:val="24"/>
        </w:rPr>
        <w:t>«</w:t>
      </w:r>
      <w:proofErr w:type="spellStart"/>
      <w:r w:rsidRPr="00137E2D">
        <w:rPr>
          <w:rFonts w:ascii="Times New Roman" w:hAnsi="Times New Roman" w:cs="Times New Roman"/>
          <w:sz w:val="24"/>
          <w:szCs w:val="24"/>
        </w:rPr>
        <w:t>КонсультантПлюс</w:t>
      </w:r>
      <w:proofErr w:type="spellEnd"/>
      <w:r w:rsidRPr="00137E2D">
        <w:rPr>
          <w:rFonts w:ascii="Times New Roman" w:hAnsi="Times New Roman" w:cs="Times New Roman"/>
          <w:sz w:val="24"/>
          <w:szCs w:val="24"/>
        </w:rPr>
        <w:t>».</w:t>
      </w:r>
    </w:p>
    <w:p w:rsidR="00137E2D" w:rsidRPr="00137E2D" w:rsidRDefault="00137E2D" w:rsidP="00137E2D">
      <w:pPr>
        <w:pStyle w:val="a3"/>
        <w:widowControl w:val="0"/>
        <w:numPr>
          <w:ilvl w:val="0"/>
          <w:numId w:val="98"/>
        </w:numPr>
        <w:tabs>
          <w:tab w:val="left" w:pos="674"/>
        </w:tabs>
        <w:autoSpaceDE w:val="0"/>
        <w:autoSpaceDN w:val="0"/>
        <w:spacing w:after="0" w:line="240" w:lineRule="auto"/>
        <w:ind w:right="185"/>
        <w:contextualSpacing w:val="0"/>
        <w:jc w:val="both"/>
        <w:rPr>
          <w:rFonts w:ascii="Times New Roman" w:hAnsi="Times New Roman" w:cs="Times New Roman"/>
          <w:sz w:val="24"/>
          <w:szCs w:val="24"/>
        </w:rPr>
      </w:pPr>
      <w:r w:rsidRPr="00137E2D">
        <w:rPr>
          <w:rFonts w:ascii="Times New Roman" w:hAnsi="Times New Roman" w:cs="Times New Roman"/>
          <w:sz w:val="24"/>
          <w:szCs w:val="24"/>
        </w:rPr>
        <w:t>Гражданский кодекс Российской Федерации (часть первая) от 30 ноября 1994 года № 51- ФЗ // СПС «</w:t>
      </w:r>
      <w:proofErr w:type="spellStart"/>
      <w:r w:rsidRPr="00137E2D">
        <w:rPr>
          <w:rFonts w:ascii="Times New Roman" w:hAnsi="Times New Roman" w:cs="Times New Roman"/>
          <w:sz w:val="24"/>
          <w:szCs w:val="24"/>
        </w:rPr>
        <w:t>КонсультантПлюс</w:t>
      </w:r>
      <w:proofErr w:type="spellEnd"/>
      <w:r w:rsidRPr="00137E2D">
        <w:rPr>
          <w:rFonts w:ascii="Times New Roman" w:hAnsi="Times New Roman" w:cs="Times New Roman"/>
          <w:sz w:val="24"/>
          <w:szCs w:val="24"/>
        </w:rPr>
        <w:t>».</w:t>
      </w:r>
    </w:p>
    <w:p w:rsidR="00137E2D" w:rsidRPr="00137E2D" w:rsidRDefault="00137E2D" w:rsidP="00137E2D">
      <w:pPr>
        <w:pStyle w:val="a3"/>
        <w:widowControl w:val="0"/>
        <w:numPr>
          <w:ilvl w:val="0"/>
          <w:numId w:val="98"/>
        </w:numPr>
        <w:tabs>
          <w:tab w:val="left" w:pos="674"/>
        </w:tabs>
        <w:autoSpaceDE w:val="0"/>
        <w:autoSpaceDN w:val="0"/>
        <w:spacing w:after="0" w:line="240" w:lineRule="auto"/>
        <w:ind w:right="185" w:hanging="362"/>
        <w:contextualSpacing w:val="0"/>
        <w:jc w:val="both"/>
        <w:rPr>
          <w:rFonts w:ascii="Times New Roman" w:hAnsi="Times New Roman" w:cs="Times New Roman"/>
          <w:sz w:val="24"/>
          <w:szCs w:val="24"/>
        </w:rPr>
      </w:pPr>
      <w:r w:rsidRPr="00137E2D">
        <w:rPr>
          <w:rFonts w:ascii="Times New Roman" w:hAnsi="Times New Roman" w:cs="Times New Roman"/>
          <w:sz w:val="24"/>
          <w:szCs w:val="24"/>
        </w:rPr>
        <w:t>Гражданский</w:t>
      </w:r>
      <w:r w:rsidRPr="00137E2D">
        <w:rPr>
          <w:rFonts w:ascii="Times New Roman" w:hAnsi="Times New Roman" w:cs="Times New Roman"/>
          <w:spacing w:val="10"/>
          <w:sz w:val="24"/>
          <w:szCs w:val="24"/>
        </w:rPr>
        <w:t xml:space="preserve"> </w:t>
      </w:r>
      <w:r w:rsidRPr="00137E2D">
        <w:rPr>
          <w:rFonts w:ascii="Times New Roman" w:hAnsi="Times New Roman" w:cs="Times New Roman"/>
          <w:sz w:val="24"/>
          <w:szCs w:val="24"/>
        </w:rPr>
        <w:t>процессуальный</w:t>
      </w:r>
      <w:r w:rsidRPr="00137E2D">
        <w:rPr>
          <w:rFonts w:ascii="Times New Roman" w:hAnsi="Times New Roman" w:cs="Times New Roman"/>
          <w:spacing w:val="11"/>
          <w:sz w:val="24"/>
          <w:szCs w:val="24"/>
        </w:rPr>
        <w:t xml:space="preserve"> </w:t>
      </w:r>
      <w:r w:rsidRPr="00137E2D">
        <w:rPr>
          <w:rFonts w:ascii="Times New Roman" w:hAnsi="Times New Roman" w:cs="Times New Roman"/>
          <w:sz w:val="24"/>
          <w:szCs w:val="24"/>
        </w:rPr>
        <w:t>кодекс</w:t>
      </w:r>
      <w:r w:rsidRPr="00137E2D">
        <w:rPr>
          <w:rFonts w:ascii="Times New Roman" w:hAnsi="Times New Roman" w:cs="Times New Roman"/>
          <w:spacing w:val="7"/>
          <w:sz w:val="24"/>
          <w:szCs w:val="24"/>
        </w:rPr>
        <w:t xml:space="preserve"> </w:t>
      </w:r>
      <w:r w:rsidRPr="00137E2D">
        <w:rPr>
          <w:rFonts w:ascii="Times New Roman" w:hAnsi="Times New Roman" w:cs="Times New Roman"/>
          <w:sz w:val="24"/>
          <w:szCs w:val="24"/>
        </w:rPr>
        <w:t>РФ</w:t>
      </w:r>
      <w:r w:rsidRPr="00137E2D">
        <w:rPr>
          <w:rFonts w:ascii="Times New Roman" w:hAnsi="Times New Roman" w:cs="Times New Roman"/>
          <w:spacing w:val="10"/>
          <w:sz w:val="24"/>
          <w:szCs w:val="24"/>
        </w:rPr>
        <w:t xml:space="preserve"> </w:t>
      </w:r>
      <w:r w:rsidRPr="00137E2D">
        <w:rPr>
          <w:rFonts w:ascii="Times New Roman" w:hAnsi="Times New Roman" w:cs="Times New Roman"/>
          <w:sz w:val="24"/>
          <w:szCs w:val="24"/>
        </w:rPr>
        <w:t>от</w:t>
      </w:r>
      <w:r w:rsidRPr="00137E2D">
        <w:rPr>
          <w:rFonts w:ascii="Times New Roman" w:hAnsi="Times New Roman" w:cs="Times New Roman"/>
          <w:spacing w:val="9"/>
          <w:sz w:val="24"/>
          <w:szCs w:val="24"/>
        </w:rPr>
        <w:t xml:space="preserve"> </w:t>
      </w:r>
      <w:r w:rsidRPr="00137E2D">
        <w:rPr>
          <w:rFonts w:ascii="Times New Roman" w:hAnsi="Times New Roman" w:cs="Times New Roman"/>
          <w:sz w:val="24"/>
          <w:szCs w:val="24"/>
        </w:rPr>
        <w:t>14</w:t>
      </w:r>
      <w:r w:rsidRPr="00137E2D">
        <w:rPr>
          <w:rFonts w:ascii="Times New Roman" w:hAnsi="Times New Roman" w:cs="Times New Roman"/>
          <w:spacing w:val="9"/>
          <w:sz w:val="24"/>
          <w:szCs w:val="24"/>
        </w:rPr>
        <w:t xml:space="preserve"> </w:t>
      </w:r>
      <w:r w:rsidRPr="00137E2D">
        <w:rPr>
          <w:rFonts w:ascii="Times New Roman" w:hAnsi="Times New Roman" w:cs="Times New Roman"/>
          <w:sz w:val="24"/>
          <w:szCs w:val="24"/>
        </w:rPr>
        <w:t>ноября</w:t>
      </w:r>
      <w:r w:rsidRPr="00137E2D">
        <w:rPr>
          <w:rFonts w:ascii="Times New Roman" w:hAnsi="Times New Roman" w:cs="Times New Roman"/>
          <w:spacing w:val="11"/>
          <w:sz w:val="24"/>
          <w:szCs w:val="24"/>
        </w:rPr>
        <w:t xml:space="preserve"> </w:t>
      </w:r>
      <w:r w:rsidRPr="00137E2D">
        <w:rPr>
          <w:rFonts w:ascii="Times New Roman" w:hAnsi="Times New Roman" w:cs="Times New Roman"/>
          <w:sz w:val="24"/>
          <w:szCs w:val="24"/>
        </w:rPr>
        <w:t>2002</w:t>
      </w:r>
      <w:r w:rsidRPr="00137E2D">
        <w:rPr>
          <w:rFonts w:ascii="Times New Roman" w:hAnsi="Times New Roman" w:cs="Times New Roman"/>
          <w:spacing w:val="10"/>
          <w:sz w:val="24"/>
          <w:szCs w:val="24"/>
        </w:rPr>
        <w:t xml:space="preserve"> </w:t>
      </w:r>
      <w:r w:rsidRPr="00137E2D">
        <w:rPr>
          <w:rFonts w:ascii="Times New Roman" w:hAnsi="Times New Roman" w:cs="Times New Roman"/>
          <w:sz w:val="24"/>
          <w:szCs w:val="24"/>
        </w:rPr>
        <w:t>года</w:t>
      </w:r>
      <w:r w:rsidRPr="00137E2D">
        <w:rPr>
          <w:rFonts w:ascii="Times New Roman" w:hAnsi="Times New Roman" w:cs="Times New Roman"/>
          <w:spacing w:val="7"/>
          <w:sz w:val="24"/>
          <w:szCs w:val="24"/>
        </w:rPr>
        <w:t xml:space="preserve"> </w:t>
      </w:r>
      <w:r w:rsidRPr="00137E2D">
        <w:rPr>
          <w:rFonts w:ascii="Times New Roman" w:hAnsi="Times New Roman" w:cs="Times New Roman"/>
          <w:sz w:val="24"/>
          <w:szCs w:val="24"/>
        </w:rPr>
        <w:t>№</w:t>
      </w:r>
      <w:r w:rsidRPr="00137E2D">
        <w:rPr>
          <w:rFonts w:ascii="Times New Roman" w:hAnsi="Times New Roman" w:cs="Times New Roman"/>
          <w:spacing w:val="9"/>
          <w:sz w:val="24"/>
          <w:szCs w:val="24"/>
        </w:rPr>
        <w:t xml:space="preserve"> </w:t>
      </w:r>
      <w:r w:rsidRPr="00137E2D">
        <w:rPr>
          <w:rFonts w:ascii="Times New Roman" w:hAnsi="Times New Roman" w:cs="Times New Roman"/>
          <w:sz w:val="24"/>
          <w:szCs w:val="24"/>
        </w:rPr>
        <w:t>138-ФЗ.</w:t>
      </w:r>
      <w:r w:rsidRPr="00137E2D">
        <w:rPr>
          <w:rFonts w:ascii="Times New Roman" w:hAnsi="Times New Roman" w:cs="Times New Roman"/>
          <w:spacing w:val="9"/>
          <w:sz w:val="24"/>
          <w:szCs w:val="24"/>
        </w:rPr>
        <w:t xml:space="preserve"> </w:t>
      </w:r>
      <w:r w:rsidRPr="00137E2D">
        <w:rPr>
          <w:rFonts w:ascii="Times New Roman" w:hAnsi="Times New Roman" w:cs="Times New Roman"/>
          <w:sz w:val="24"/>
          <w:szCs w:val="24"/>
        </w:rPr>
        <w:t>//</w:t>
      </w:r>
      <w:r w:rsidRPr="00137E2D">
        <w:rPr>
          <w:rFonts w:ascii="Times New Roman" w:hAnsi="Times New Roman" w:cs="Times New Roman"/>
          <w:spacing w:val="11"/>
          <w:sz w:val="24"/>
          <w:szCs w:val="24"/>
        </w:rPr>
        <w:t xml:space="preserve"> </w:t>
      </w:r>
      <w:r w:rsidRPr="00137E2D">
        <w:rPr>
          <w:rFonts w:ascii="Times New Roman" w:hAnsi="Times New Roman" w:cs="Times New Roman"/>
          <w:sz w:val="24"/>
          <w:szCs w:val="24"/>
        </w:rPr>
        <w:t>СПС</w:t>
      </w:r>
    </w:p>
    <w:p w:rsidR="00137E2D" w:rsidRPr="00137E2D" w:rsidRDefault="00137E2D" w:rsidP="00137E2D">
      <w:pPr>
        <w:pStyle w:val="a6"/>
        <w:ind w:left="673" w:right="185"/>
        <w:jc w:val="both"/>
      </w:pPr>
      <w:r w:rsidRPr="00137E2D">
        <w:t>«</w:t>
      </w:r>
      <w:proofErr w:type="spellStart"/>
      <w:r w:rsidRPr="00137E2D">
        <w:t>КонсультантПлюс</w:t>
      </w:r>
      <w:proofErr w:type="spellEnd"/>
      <w:r w:rsidRPr="00137E2D">
        <w:t>».</w:t>
      </w:r>
    </w:p>
    <w:p w:rsidR="00137E2D" w:rsidRPr="00137E2D" w:rsidRDefault="00137E2D" w:rsidP="00137E2D">
      <w:pPr>
        <w:pStyle w:val="a3"/>
        <w:widowControl w:val="0"/>
        <w:numPr>
          <w:ilvl w:val="0"/>
          <w:numId w:val="98"/>
        </w:numPr>
        <w:tabs>
          <w:tab w:val="left" w:pos="674"/>
        </w:tabs>
        <w:autoSpaceDE w:val="0"/>
        <w:autoSpaceDN w:val="0"/>
        <w:spacing w:after="0" w:line="240" w:lineRule="auto"/>
        <w:ind w:right="185"/>
        <w:contextualSpacing w:val="0"/>
        <w:jc w:val="both"/>
        <w:rPr>
          <w:rFonts w:ascii="Times New Roman" w:hAnsi="Times New Roman" w:cs="Times New Roman"/>
          <w:sz w:val="24"/>
          <w:szCs w:val="24"/>
        </w:rPr>
      </w:pPr>
      <w:r w:rsidRPr="00137E2D">
        <w:rPr>
          <w:rFonts w:ascii="Times New Roman" w:hAnsi="Times New Roman" w:cs="Times New Roman"/>
          <w:sz w:val="24"/>
          <w:szCs w:val="24"/>
        </w:rPr>
        <w:t>Кодекс Российской Федерации об административных правонарушениях от 30 декабря 2001 года № 195-ФЗ // СПС</w:t>
      </w:r>
      <w:r w:rsidRPr="00137E2D">
        <w:rPr>
          <w:rFonts w:ascii="Times New Roman" w:hAnsi="Times New Roman" w:cs="Times New Roman"/>
          <w:spacing w:val="-6"/>
          <w:sz w:val="24"/>
          <w:szCs w:val="24"/>
        </w:rPr>
        <w:t xml:space="preserve"> </w:t>
      </w:r>
      <w:r w:rsidRPr="00137E2D">
        <w:rPr>
          <w:rFonts w:ascii="Times New Roman" w:hAnsi="Times New Roman" w:cs="Times New Roman"/>
          <w:sz w:val="24"/>
          <w:szCs w:val="24"/>
        </w:rPr>
        <w:t>«</w:t>
      </w:r>
      <w:proofErr w:type="spellStart"/>
      <w:r w:rsidRPr="00137E2D">
        <w:rPr>
          <w:rFonts w:ascii="Times New Roman" w:hAnsi="Times New Roman" w:cs="Times New Roman"/>
          <w:sz w:val="24"/>
          <w:szCs w:val="24"/>
        </w:rPr>
        <w:t>КонсультантПлюс</w:t>
      </w:r>
      <w:proofErr w:type="spellEnd"/>
      <w:r w:rsidRPr="00137E2D">
        <w:rPr>
          <w:rFonts w:ascii="Times New Roman" w:hAnsi="Times New Roman" w:cs="Times New Roman"/>
          <w:sz w:val="24"/>
          <w:szCs w:val="24"/>
        </w:rPr>
        <w:t>».</w:t>
      </w:r>
    </w:p>
    <w:p w:rsidR="00137E2D" w:rsidRPr="00137E2D" w:rsidRDefault="00137E2D" w:rsidP="00137E2D">
      <w:pPr>
        <w:pStyle w:val="a3"/>
        <w:widowControl w:val="0"/>
        <w:numPr>
          <w:ilvl w:val="0"/>
          <w:numId w:val="98"/>
        </w:numPr>
        <w:tabs>
          <w:tab w:val="left" w:pos="674"/>
        </w:tabs>
        <w:autoSpaceDE w:val="0"/>
        <w:autoSpaceDN w:val="0"/>
        <w:spacing w:after="0" w:line="240" w:lineRule="auto"/>
        <w:ind w:right="185" w:hanging="362"/>
        <w:contextualSpacing w:val="0"/>
        <w:jc w:val="both"/>
        <w:rPr>
          <w:rFonts w:ascii="Times New Roman" w:hAnsi="Times New Roman" w:cs="Times New Roman"/>
          <w:sz w:val="24"/>
          <w:szCs w:val="24"/>
        </w:rPr>
      </w:pPr>
      <w:r w:rsidRPr="00137E2D">
        <w:rPr>
          <w:rFonts w:ascii="Times New Roman" w:hAnsi="Times New Roman" w:cs="Times New Roman"/>
          <w:sz w:val="24"/>
          <w:szCs w:val="24"/>
        </w:rPr>
        <w:t>Налоговый кодекс РФ (часть первая) от 31 июля 1998 года № 146-ФЗ //</w:t>
      </w:r>
      <w:r w:rsidRPr="00137E2D">
        <w:rPr>
          <w:rFonts w:ascii="Times New Roman" w:hAnsi="Times New Roman" w:cs="Times New Roman"/>
          <w:spacing w:val="34"/>
          <w:sz w:val="24"/>
          <w:szCs w:val="24"/>
        </w:rPr>
        <w:t xml:space="preserve"> </w:t>
      </w:r>
      <w:r w:rsidRPr="00137E2D">
        <w:rPr>
          <w:rFonts w:ascii="Times New Roman" w:hAnsi="Times New Roman" w:cs="Times New Roman"/>
          <w:sz w:val="24"/>
          <w:szCs w:val="24"/>
        </w:rPr>
        <w:t>СПС</w:t>
      </w:r>
    </w:p>
    <w:p w:rsidR="00137E2D" w:rsidRPr="00137E2D" w:rsidRDefault="00137E2D" w:rsidP="00137E2D">
      <w:pPr>
        <w:pStyle w:val="a6"/>
        <w:ind w:left="673" w:right="185"/>
        <w:jc w:val="both"/>
      </w:pPr>
      <w:r w:rsidRPr="00137E2D">
        <w:t>«</w:t>
      </w:r>
      <w:proofErr w:type="spellStart"/>
      <w:r w:rsidRPr="00137E2D">
        <w:t>КонсультантПлюс</w:t>
      </w:r>
      <w:proofErr w:type="spellEnd"/>
      <w:r w:rsidRPr="00137E2D">
        <w:t>».</w:t>
      </w:r>
    </w:p>
    <w:p w:rsidR="00137E2D" w:rsidRPr="00137E2D" w:rsidRDefault="00137E2D" w:rsidP="00137E2D">
      <w:pPr>
        <w:pStyle w:val="a3"/>
        <w:widowControl w:val="0"/>
        <w:numPr>
          <w:ilvl w:val="0"/>
          <w:numId w:val="98"/>
        </w:numPr>
        <w:tabs>
          <w:tab w:val="left" w:pos="674"/>
        </w:tabs>
        <w:autoSpaceDE w:val="0"/>
        <w:autoSpaceDN w:val="0"/>
        <w:spacing w:after="0" w:line="240" w:lineRule="auto"/>
        <w:ind w:right="185"/>
        <w:contextualSpacing w:val="0"/>
        <w:jc w:val="both"/>
        <w:rPr>
          <w:rFonts w:ascii="Times New Roman" w:hAnsi="Times New Roman" w:cs="Times New Roman"/>
          <w:sz w:val="24"/>
          <w:szCs w:val="24"/>
        </w:rPr>
      </w:pPr>
      <w:r w:rsidRPr="00137E2D">
        <w:rPr>
          <w:rFonts w:ascii="Times New Roman" w:hAnsi="Times New Roman" w:cs="Times New Roman"/>
          <w:sz w:val="24"/>
          <w:szCs w:val="24"/>
        </w:rPr>
        <w:t xml:space="preserve">Федеральный закон от 29 декабря 2015 года № 382-ФЗ </w:t>
      </w:r>
      <w:r w:rsidRPr="00137E2D">
        <w:rPr>
          <w:rFonts w:ascii="Times New Roman" w:hAnsi="Times New Roman" w:cs="Times New Roman"/>
          <w:spacing w:val="-3"/>
          <w:sz w:val="24"/>
          <w:szCs w:val="24"/>
        </w:rPr>
        <w:t xml:space="preserve">«Об </w:t>
      </w:r>
      <w:r w:rsidRPr="00137E2D">
        <w:rPr>
          <w:rFonts w:ascii="Times New Roman" w:hAnsi="Times New Roman" w:cs="Times New Roman"/>
          <w:sz w:val="24"/>
          <w:szCs w:val="24"/>
        </w:rPr>
        <w:t>арбитраже (третейском разбирательстве) в Российской Федерации» // СПС</w:t>
      </w:r>
      <w:r w:rsidRPr="00137E2D">
        <w:rPr>
          <w:rFonts w:ascii="Times New Roman" w:hAnsi="Times New Roman" w:cs="Times New Roman"/>
          <w:spacing w:val="-5"/>
          <w:sz w:val="24"/>
          <w:szCs w:val="24"/>
        </w:rPr>
        <w:t xml:space="preserve"> </w:t>
      </w:r>
      <w:r w:rsidRPr="00137E2D">
        <w:rPr>
          <w:rFonts w:ascii="Times New Roman" w:hAnsi="Times New Roman" w:cs="Times New Roman"/>
          <w:sz w:val="24"/>
          <w:szCs w:val="24"/>
        </w:rPr>
        <w:t>«</w:t>
      </w:r>
      <w:proofErr w:type="spellStart"/>
      <w:r w:rsidRPr="00137E2D">
        <w:rPr>
          <w:rFonts w:ascii="Times New Roman" w:hAnsi="Times New Roman" w:cs="Times New Roman"/>
          <w:sz w:val="24"/>
          <w:szCs w:val="24"/>
        </w:rPr>
        <w:t>КонсультантПлюс</w:t>
      </w:r>
      <w:proofErr w:type="spellEnd"/>
      <w:r w:rsidRPr="00137E2D">
        <w:rPr>
          <w:rFonts w:ascii="Times New Roman" w:hAnsi="Times New Roman" w:cs="Times New Roman"/>
          <w:sz w:val="24"/>
          <w:szCs w:val="24"/>
        </w:rPr>
        <w:t>».</w:t>
      </w:r>
    </w:p>
    <w:p w:rsidR="00137E2D" w:rsidRPr="00137E2D" w:rsidRDefault="00137E2D" w:rsidP="00137E2D">
      <w:pPr>
        <w:pStyle w:val="a3"/>
        <w:widowControl w:val="0"/>
        <w:numPr>
          <w:ilvl w:val="0"/>
          <w:numId w:val="98"/>
        </w:numPr>
        <w:tabs>
          <w:tab w:val="left" w:pos="674"/>
          <w:tab w:val="left" w:pos="2543"/>
          <w:tab w:val="left" w:pos="3484"/>
          <w:tab w:val="left" w:pos="3824"/>
          <w:tab w:val="left" w:pos="4997"/>
          <w:tab w:val="left" w:pos="6416"/>
          <w:tab w:val="left" w:pos="7798"/>
          <w:tab w:val="left" w:pos="9235"/>
          <w:tab w:val="left" w:pos="9602"/>
        </w:tabs>
        <w:autoSpaceDE w:val="0"/>
        <w:autoSpaceDN w:val="0"/>
        <w:spacing w:after="0" w:line="240" w:lineRule="auto"/>
        <w:ind w:right="185"/>
        <w:contextualSpacing w:val="0"/>
        <w:jc w:val="both"/>
        <w:rPr>
          <w:rFonts w:ascii="Times New Roman" w:hAnsi="Times New Roman" w:cs="Times New Roman"/>
          <w:sz w:val="24"/>
          <w:szCs w:val="24"/>
        </w:rPr>
      </w:pPr>
      <w:r w:rsidRPr="00137E2D">
        <w:rPr>
          <w:rFonts w:ascii="Times New Roman" w:hAnsi="Times New Roman" w:cs="Times New Roman"/>
          <w:sz w:val="24"/>
          <w:szCs w:val="24"/>
        </w:rPr>
        <w:t xml:space="preserve">Федеральный закон от 27 июля 2010 года № 193-ФЗ </w:t>
      </w:r>
      <w:r w:rsidRPr="00137E2D">
        <w:rPr>
          <w:rFonts w:ascii="Times New Roman" w:hAnsi="Times New Roman" w:cs="Times New Roman"/>
          <w:spacing w:val="-3"/>
          <w:sz w:val="24"/>
          <w:szCs w:val="24"/>
        </w:rPr>
        <w:t xml:space="preserve">«Об </w:t>
      </w:r>
      <w:r w:rsidRPr="00137E2D">
        <w:rPr>
          <w:rFonts w:ascii="Times New Roman" w:hAnsi="Times New Roman" w:cs="Times New Roman"/>
          <w:sz w:val="24"/>
          <w:szCs w:val="24"/>
        </w:rPr>
        <w:t>альтернативной процедуре урегулирования</w:t>
      </w:r>
      <w:r w:rsidRPr="00137E2D">
        <w:rPr>
          <w:rFonts w:ascii="Times New Roman" w:hAnsi="Times New Roman" w:cs="Times New Roman"/>
          <w:sz w:val="24"/>
          <w:szCs w:val="24"/>
        </w:rPr>
        <w:tab/>
        <w:t>споров</w:t>
      </w:r>
      <w:r w:rsidRPr="00137E2D">
        <w:rPr>
          <w:rFonts w:ascii="Times New Roman" w:hAnsi="Times New Roman" w:cs="Times New Roman"/>
          <w:sz w:val="24"/>
          <w:szCs w:val="24"/>
        </w:rPr>
        <w:tab/>
        <w:t>с</w:t>
      </w:r>
      <w:r w:rsidRPr="00137E2D">
        <w:rPr>
          <w:rFonts w:ascii="Times New Roman" w:hAnsi="Times New Roman" w:cs="Times New Roman"/>
          <w:sz w:val="24"/>
          <w:szCs w:val="24"/>
        </w:rPr>
        <w:tab/>
        <w:t>участием</w:t>
      </w:r>
      <w:r w:rsidRPr="00137E2D">
        <w:rPr>
          <w:rFonts w:ascii="Times New Roman" w:hAnsi="Times New Roman" w:cs="Times New Roman"/>
          <w:sz w:val="24"/>
          <w:szCs w:val="24"/>
        </w:rPr>
        <w:tab/>
        <w:t>посредника</w:t>
      </w:r>
      <w:r w:rsidRPr="00137E2D">
        <w:rPr>
          <w:rFonts w:ascii="Times New Roman" w:hAnsi="Times New Roman" w:cs="Times New Roman"/>
          <w:sz w:val="24"/>
          <w:szCs w:val="24"/>
        </w:rPr>
        <w:tab/>
        <w:t>(процедуре</w:t>
      </w:r>
      <w:r w:rsidRPr="00137E2D">
        <w:rPr>
          <w:rFonts w:ascii="Times New Roman" w:hAnsi="Times New Roman" w:cs="Times New Roman"/>
          <w:sz w:val="24"/>
          <w:szCs w:val="24"/>
        </w:rPr>
        <w:tab/>
        <w:t>медиации)»</w:t>
      </w:r>
      <w:r w:rsidRPr="00137E2D">
        <w:rPr>
          <w:rFonts w:ascii="Times New Roman" w:hAnsi="Times New Roman" w:cs="Times New Roman"/>
          <w:sz w:val="24"/>
          <w:szCs w:val="24"/>
        </w:rPr>
        <w:tab/>
        <w:t>//</w:t>
      </w:r>
      <w:r w:rsidRPr="00137E2D">
        <w:rPr>
          <w:rFonts w:ascii="Times New Roman" w:hAnsi="Times New Roman" w:cs="Times New Roman"/>
          <w:sz w:val="24"/>
          <w:szCs w:val="24"/>
        </w:rPr>
        <w:tab/>
      </w:r>
      <w:r w:rsidRPr="00137E2D">
        <w:rPr>
          <w:rFonts w:ascii="Times New Roman" w:hAnsi="Times New Roman" w:cs="Times New Roman"/>
          <w:spacing w:val="-7"/>
          <w:sz w:val="24"/>
          <w:szCs w:val="24"/>
        </w:rPr>
        <w:t>СПС</w:t>
      </w:r>
    </w:p>
    <w:p w:rsidR="00137E2D" w:rsidRPr="00137E2D" w:rsidRDefault="00137E2D" w:rsidP="00137E2D">
      <w:pPr>
        <w:pStyle w:val="a6"/>
        <w:ind w:left="673" w:right="185"/>
        <w:jc w:val="both"/>
      </w:pPr>
      <w:r w:rsidRPr="00137E2D">
        <w:t>«</w:t>
      </w:r>
      <w:proofErr w:type="spellStart"/>
      <w:r w:rsidRPr="00137E2D">
        <w:t>КонсультантПлюс</w:t>
      </w:r>
      <w:proofErr w:type="spellEnd"/>
      <w:r w:rsidRPr="00137E2D">
        <w:t>».</w:t>
      </w:r>
    </w:p>
    <w:p w:rsidR="00137E2D" w:rsidRPr="00137E2D" w:rsidRDefault="00137E2D" w:rsidP="00137E2D">
      <w:pPr>
        <w:pStyle w:val="a3"/>
        <w:widowControl w:val="0"/>
        <w:numPr>
          <w:ilvl w:val="0"/>
          <w:numId w:val="98"/>
        </w:numPr>
        <w:tabs>
          <w:tab w:val="left" w:pos="674"/>
        </w:tabs>
        <w:autoSpaceDE w:val="0"/>
        <w:autoSpaceDN w:val="0"/>
        <w:spacing w:after="0" w:line="240" w:lineRule="auto"/>
        <w:ind w:right="185"/>
        <w:contextualSpacing w:val="0"/>
        <w:jc w:val="both"/>
        <w:rPr>
          <w:rFonts w:ascii="Times New Roman" w:hAnsi="Times New Roman" w:cs="Times New Roman"/>
          <w:sz w:val="24"/>
          <w:szCs w:val="24"/>
        </w:rPr>
      </w:pPr>
      <w:r w:rsidRPr="00137E2D">
        <w:rPr>
          <w:rFonts w:ascii="Times New Roman" w:hAnsi="Times New Roman" w:cs="Times New Roman"/>
          <w:sz w:val="24"/>
          <w:szCs w:val="24"/>
        </w:rPr>
        <w:t xml:space="preserve">Федеральный закон от 30 апреля 2010 года № 68-ФЗ </w:t>
      </w:r>
      <w:r w:rsidRPr="00137E2D">
        <w:rPr>
          <w:rFonts w:ascii="Times New Roman" w:hAnsi="Times New Roman" w:cs="Times New Roman"/>
          <w:spacing w:val="-4"/>
          <w:sz w:val="24"/>
          <w:szCs w:val="24"/>
        </w:rPr>
        <w:t xml:space="preserve">«О </w:t>
      </w:r>
      <w:r w:rsidRPr="00137E2D">
        <w:rPr>
          <w:rFonts w:ascii="Times New Roman" w:hAnsi="Times New Roman" w:cs="Times New Roman"/>
          <w:sz w:val="24"/>
          <w:szCs w:val="24"/>
        </w:rPr>
        <w:t>компенсации за нарушение права на судопроизводство в разумный срок или права на исполнение судебного акта в разумный срок»// // СПС</w:t>
      </w:r>
      <w:r w:rsidRPr="00137E2D">
        <w:rPr>
          <w:rFonts w:ascii="Times New Roman" w:hAnsi="Times New Roman" w:cs="Times New Roman"/>
          <w:spacing w:val="4"/>
          <w:sz w:val="24"/>
          <w:szCs w:val="24"/>
        </w:rPr>
        <w:t xml:space="preserve"> </w:t>
      </w:r>
      <w:r w:rsidRPr="00137E2D">
        <w:rPr>
          <w:rFonts w:ascii="Times New Roman" w:hAnsi="Times New Roman" w:cs="Times New Roman"/>
          <w:sz w:val="24"/>
          <w:szCs w:val="24"/>
        </w:rPr>
        <w:t>«</w:t>
      </w:r>
      <w:proofErr w:type="spellStart"/>
      <w:r w:rsidRPr="00137E2D">
        <w:rPr>
          <w:rFonts w:ascii="Times New Roman" w:hAnsi="Times New Roman" w:cs="Times New Roman"/>
          <w:sz w:val="24"/>
          <w:szCs w:val="24"/>
        </w:rPr>
        <w:t>КонсультантПлюс</w:t>
      </w:r>
      <w:proofErr w:type="spellEnd"/>
      <w:r w:rsidRPr="00137E2D">
        <w:rPr>
          <w:rFonts w:ascii="Times New Roman" w:hAnsi="Times New Roman" w:cs="Times New Roman"/>
          <w:sz w:val="24"/>
          <w:szCs w:val="24"/>
        </w:rPr>
        <w:t>».</w:t>
      </w:r>
    </w:p>
    <w:p w:rsidR="00137E2D" w:rsidRPr="00137E2D" w:rsidRDefault="00137E2D" w:rsidP="00137E2D">
      <w:pPr>
        <w:pStyle w:val="a3"/>
        <w:widowControl w:val="0"/>
        <w:numPr>
          <w:ilvl w:val="0"/>
          <w:numId w:val="98"/>
        </w:numPr>
        <w:tabs>
          <w:tab w:val="left" w:pos="674"/>
        </w:tabs>
        <w:autoSpaceDE w:val="0"/>
        <w:autoSpaceDN w:val="0"/>
        <w:spacing w:after="0" w:line="240" w:lineRule="auto"/>
        <w:ind w:right="185" w:hanging="362"/>
        <w:contextualSpacing w:val="0"/>
        <w:jc w:val="both"/>
        <w:rPr>
          <w:rFonts w:ascii="Times New Roman" w:hAnsi="Times New Roman" w:cs="Times New Roman"/>
          <w:sz w:val="24"/>
          <w:szCs w:val="24"/>
        </w:rPr>
      </w:pPr>
      <w:r w:rsidRPr="00137E2D">
        <w:rPr>
          <w:rFonts w:ascii="Times New Roman" w:hAnsi="Times New Roman" w:cs="Times New Roman"/>
          <w:sz w:val="24"/>
          <w:szCs w:val="24"/>
        </w:rPr>
        <w:t>Федеральный</w:t>
      </w:r>
      <w:r w:rsidRPr="00137E2D">
        <w:rPr>
          <w:rFonts w:ascii="Times New Roman" w:hAnsi="Times New Roman" w:cs="Times New Roman"/>
          <w:spacing w:val="10"/>
          <w:sz w:val="24"/>
          <w:szCs w:val="24"/>
        </w:rPr>
        <w:t xml:space="preserve"> </w:t>
      </w:r>
      <w:r w:rsidRPr="00137E2D">
        <w:rPr>
          <w:rFonts w:ascii="Times New Roman" w:hAnsi="Times New Roman" w:cs="Times New Roman"/>
          <w:sz w:val="24"/>
          <w:szCs w:val="24"/>
        </w:rPr>
        <w:t>закон</w:t>
      </w:r>
      <w:r w:rsidRPr="00137E2D">
        <w:rPr>
          <w:rFonts w:ascii="Times New Roman" w:hAnsi="Times New Roman" w:cs="Times New Roman"/>
          <w:spacing w:val="9"/>
          <w:sz w:val="24"/>
          <w:szCs w:val="24"/>
        </w:rPr>
        <w:t xml:space="preserve"> </w:t>
      </w:r>
      <w:r w:rsidRPr="00137E2D">
        <w:rPr>
          <w:rFonts w:ascii="Times New Roman" w:hAnsi="Times New Roman" w:cs="Times New Roman"/>
          <w:sz w:val="24"/>
          <w:szCs w:val="24"/>
        </w:rPr>
        <w:t>от</w:t>
      </w:r>
      <w:r w:rsidRPr="00137E2D">
        <w:rPr>
          <w:rFonts w:ascii="Times New Roman" w:hAnsi="Times New Roman" w:cs="Times New Roman"/>
          <w:spacing w:val="9"/>
          <w:sz w:val="24"/>
          <w:szCs w:val="24"/>
        </w:rPr>
        <w:t xml:space="preserve"> </w:t>
      </w:r>
      <w:r w:rsidRPr="00137E2D">
        <w:rPr>
          <w:rFonts w:ascii="Times New Roman" w:hAnsi="Times New Roman" w:cs="Times New Roman"/>
          <w:sz w:val="24"/>
          <w:szCs w:val="24"/>
        </w:rPr>
        <w:t>2</w:t>
      </w:r>
      <w:r w:rsidRPr="00137E2D">
        <w:rPr>
          <w:rFonts w:ascii="Times New Roman" w:hAnsi="Times New Roman" w:cs="Times New Roman"/>
          <w:spacing w:val="10"/>
          <w:sz w:val="24"/>
          <w:szCs w:val="24"/>
        </w:rPr>
        <w:t xml:space="preserve"> </w:t>
      </w:r>
      <w:r w:rsidRPr="00137E2D">
        <w:rPr>
          <w:rFonts w:ascii="Times New Roman" w:hAnsi="Times New Roman" w:cs="Times New Roman"/>
          <w:sz w:val="24"/>
          <w:szCs w:val="24"/>
        </w:rPr>
        <w:t>октября</w:t>
      </w:r>
      <w:r w:rsidRPr="00137E2D">
        <w:rPr>
          <w:rFonts w:ascii="Times New Roman" w:hAnsi="Times New Roman" w:cs="Times New Roman"/>
          <w:spacing w:val="11"/>
          <w:sz w:val="24"/>
          <w:szCs w:val="24"/>
        </w:rPr>
        <w:t xml:space="preserve"> </w:t>
      </w:r>
      <w:r w:rsidRPr="00137E2D">
        <w:rPr>
          <w:rFonts w:ascii="Times New Roman" w:hAnsi="Times New Roman" w:cs="Times New Roman"/>
          <w:sz w:val="24"/>
          <w:szCs w:val="24"/>
        </w:rPr>
        <w:t>2007</w:t>
      </w:r>
      <w:r w:rsidRPr="00137E2D">
        <w:rPr>
          <w:rFonts w:ascii="Times New Roman" w:hAnsi="Times New Roman" w:cs="Times New Roman"/>
          <w:spacing w:val="9"/>
          <w:sz w:val="24"/>
          <w:szCs w:val="24"/>
        </w:rPr>
        <w:t xml:space="preserve"> </w:t>
      </w:r>
      <w:r w:rsidRPr="00137E2D">
        <w:rPr>
          <w:rFonts w:ascii="Times New Roman" w:hAnsi="Times New Roman" w:cs="Times New Roman"/>
          <w:sz w:val="24"/>
          <w:szCs w:val="24"/>
        </w:rPr>
        <w:t>года</w:t>
      </w:r>
      <w:r w:rsidRPr="00137E2D">
        <w:rPr>
          <w:rFonts w:ascii="Times New Roman" w:hAnsi="Times New Roman" w:cs="Times New Roman"/>
          <w:spacing w:val="10"/>
          <w:sz w:val="24"/>
          <w:szCs w:val="24"/>
        </w:rPr>
        <w:t xml:space="preserve"> </w:t>
      </w:r>
      <w:r w:rsidRPr="00137E2D">
        <w:rPr>
          <w:rFonts w:ascii="Times New Roman" w:hAnsi="Times New Roman" w:cs="Times New Roman"/>
          <w:sz w:val="24"/>
          <w:szCs w:val="24"/>
        </w:rPr>
        <w:t>№</w:t>
      </w:r>
      <w:r w:rsidRPr="00137E2D">
        <w:rPr>
          <w:rFonts w:ascii="Times New Roman" w:hAnsi="Times New Roman" w:cs="Times New Roman"/>
          <w:spacing w:val="9"/>
          <w:sz w:val="24"/>
          <w:szCs w:val="24"/>
        </w:rPr>
        <w:t xml:space="preserve"> </w:t>
      </w:r>
      <w:r w:rsidRPr="00137E2D">
        <w:rPr>
          <w:rFonts w:ascii="Times New Roman" w:hAnsi="Times New Roman" w:cs="Times New Roman"/>
          <w:sz w:val="24"/>
          <w:szCs w:val="24"/>
        </w:rPr>
        <w:t>229-ФЗ</w:t>
      </w:r>
      <w:r w:rsidRPr="00137E2D">
        <w:rPr>
          <w:rFonts w:ascii="Times New Roman" w:hAnsi="Times New Roman" w:cs="Times New Roman"/>
          <w:spacing w:val="15"/>
          <w:sz w:val="24"/>
          <w:szCs w:val="24"/>
        </w:rPr>
        <w:t xml:space="preserve"> </w:t>
      </w:r>
      <w:r w:rsidRPr="00137E2D">
        <w:rPr>
          <w:rFonts w:ascii="Times New Roman" w:hAnsi="Times New Roman" w:cs="Times New Roman"/>
          <w:spacing w:val="-3"/>
          <w:sz w:val="24"/>
          <w:szCs w:val="24"/>
        </w:rPr>
        <w:t>«Об</w:t>
      </w:r>
      <w:r w:rsidRPr="00137E2D">
        <w:rPr>
          <w:rFonts w:ascii="Times New Roman" w:hAnsi="Times New Roman" w:cs="Times New Roman"/>
          <w:spacing w:val="10"/>
          <w:sz w:val="24"/>
          <w:szCs w:val="24"/>
        </w:rPr>
        <w:t xml:space="preserve"> </w:t>
      </w:r>
      <w:r w:rsidRPr="00137E2D">
        <w:rPr>
          <w:rFonts w:ascii="Times New Roman" w:hAnsi="Times New Roman" w:cs="Times New Roman"/>
          <w:sz w:val="24"/>
          <w:szCs w:val="24"/>
        </w:rPr>
        <w:t>исполнительном</w:t>
      </w:r>
      <w:r w:rsidRPr="00137E2D">
        <w:rPr>
          <w:rFonts w:ascii="Times New Roman" w:hAnsi="Times New Roman" w:cs="Times New Roman"/>
          <w:spacing w:val="10"/>
          <w:sz w:val="24"/>
          <w:szCs w:val="24"/>
        </w:rPr>
        <w:t xml:space="preserve"> </w:t>
      </w:r>
      <w:r w:rsidRPr="00137E2D">
        <w:rPr>
          <w:rFonts w:ascii="Times New Roman" w:hAnsi="Times New Roman" w:cs="Times New Roman"/>
          <w:sz w:val="24"/>
          <w:szCs w:val="24"/>
        </w:rPr>
        <w:t>производстве»</w:t>
      </w:r>
    </w:p>
    <w:p w:rsidR="00137E2D" w:rsidRPr="00137E2D" w:rsidRDefault="00137E2D" w:rsidP="00137E2D">
      <w:pPr>
        <w:pStyle w:val="a6"/>
        <w:ind w:left="673" w:right="185"/>
        <w:jc w:val="both"/>
      </w:pPr>
      <w:r w:rsidRPr="00137E2D">
        <w:t>// СПС «</w:t>
      </w:r>
      <w:proofErr w:type="spellStart"/>
      <w:r w:rsidRPr="00137E2D">
        <w:t>КонсультантПлюс</w:t>
      </w:r>
      <w:proofErr w:type="spellEnd"/>
      <w:r w:rsidRPr="00137E2D">
        <w:t>».</w:t>
      </w:r>
    </w:p>
    <w:p w:rsidR="00137E2D" w:rsidRPr="00137E2D" w:rsidRDefault="00137E2D" w:rsidP="00137E2D">
      <w:pPr>
        <w:pStyle w:val="a3"/>
        <w:widowControl w:val="0"/>
        <w:numPr>
          <w:ilvl w:val="0"/>
          <w:numId w:val="98"/>
        </w:numPr>
        <w:tabs>
          <w:tab w:val="left" w:pos="674"/>
        </w:tabs>
        <w:autoSpaceDE w:val="0"/>
        <w:autoSpaceDN w:val="0"/>
        <w:spacing w:after="0" w:line="240" w:lineRule="auto"/>
        <w:ind w:right="185"/>
        <w:contextualSpacing w:val="0"/>
        <w:jc w:val="both"/>
        <w:rPr>
          <w:rFonts w:ascii="Times New Roman" w:hAnsi="Times New Roman" w:cs="Times New Roman"/>
          <w:sz w:val="24"/>
          <w:szCs w:val="24"/>
        </w:rPr>
      </w:pPr>
      <w:r w:rsidRPr="00137E2D">
        <w:rPr>
          <w:rFonts w:ascii="Times New Roman" w:hAnsi="Times New Roman" w:cs="Times New Roman"/>
          <w:sz w:val="24"/>
          <w:szCs w:val="24"/>
        </w:rPr>
        <w:t xml:space="preserve">Федеральный закон от 31 мая 2002 года № 63-ФЗ </w:t>
      </w:r>
      <w:r w:rsidRPr="00137E2D">
        <w:rPr>
          <w:rFonts w:ascii="Times New Roman" w:hAnsi="Times New Roman" w:cs="Times New Roman"/>
          <w:spacing w:val="-3"/>
          <w:sz w:val="24"/>
          <w:szCs w:val="24"/>
        </w:rPr>
        <w:t xml:space="preserve">«Об </w:t>
      </w:r>
      <w:r w:rsidRPr="00137E2D">
        <w:rPr>
          <w:rFonts w:ascii="Times New Roman" w:hAnsi="Times New Roman" w:cs="Times New Roman"/>
          <w:sz w:val="24"/>
          <w:szCs w:val="24"/>
        </w:rPr>
        <w:t>адвокатской деятельности и адвокатуре в РФ» // СПС</w:t>
      </w:r>
      <w:r w:rsidRPr="00137E2D">
        <w:rPr>
          <w:rFonts w:ascii="Times New Roman" w:hAnsi="Times New Roman" w:cs="Times New Roman"/>
          <w:spacing w:val="-5"/>
          <w:sz w:val="24"/>
          <w:szCs w:val="24"/>
        </w:rPr>
        <w:t xml:space="preserve"> </w:t>
      </w:r>
      <w:r w:rsidRPr="00137E2D">
        <w:rPr>
          <w:rFonts w:ascii="Times New Roman" w:hAnsi="Times New Roman" w:cs="Times New Roman"/>
          <w:sz w:val="24"/>
          <w:szCs w:val="24"/>
        </w:rPr>
        <w:t>«</w:t>
      </w:r>
      <w:proofErr w:type="spellStart"/>
      <w:r w:rsidRPr="00137E2D">
        <w:rPr>
          <w:rFonts w:ascii="Times New Roman" w:hAnsi="Times New Roman" w:cs="Times New Roman"/>
          <w:sz w:val="24"/>
          <w:szCs w:val="24"/>
        </w:rPr>
        <w:t>КонсультантПлюс</w:t>
      </w:r>
      <w:proofErr w:type="spellEnd"/>
      <w:r w:rsidRPr="00137E2D">
        <w:rPr>
          <w:rFonts w:ascii="Times New Roman" w:hAnsi="Times New Roman" w:cs="Times New Roman"/>
          <w:sz w:val="24"/>
          <w:szCs w:val="24"/>
        </w:rPr>
        <w:t>».</w:t>
      </w:r>
    </w:p>
    <w:p w:rsidR="00137E2D" w:rsidRPr="00137E2D" w:rsidRDefault="00137E2D" w:rsidP="00137E2D">
      <w:pPr>
        <w:pStyle w:val="a3"/>
        <w:widowControl w:val="0"/>
        <w:numPr>
          <w:ilvl w:val="0"/>
          <w:numId w:val="98"/>
        </w:numPr>
        <w:tabs>
          <w:tab w:val="left" w:pos="674"/>
        </w:tabs>
        <w:autoSpaceDE w:val="0"/>
        <w:autoSpaceDN w:val="0"/>
        <w:spacing w:after="0" w:line="240" w:lineRule="auto"/>
        <w:ind w:right="185"/>
        <w:contextualSpacing w:val="0"/>
        <w:jc w:val="both"/>
        <w:rPr>
          <w:rFonts w:ascii="Times New Roman" w:hAnsi="Times New Roman" w:cs="Times New Roman"/>
          <w:sz w:val="24"/>
          <w:szCs w:val="24"/>
        </w:rPr>
      </w:pPr>
      <w:r w:rsidRPr="00137E2D">
        <w:rPr>
          <w:rFonts w:ascii="Times New Roman" w:hAnsi="Times New Roman" w:cs="Times New Roman"/>
          <w:sz w:val="24"/>
          <w:szCs w:val="24"/>
        </w:rPr>
        <w:t xml:space="preserve">Федеральный закон от 31 мая 2001 № 73-ФЗ </w:t>
      </w:r>
      <w:r w:rsidRPr="00137E2D">
        <w:rPr>
          <w:rFonts w:ascii="Times New Roman" w:hAnsi="Times New Roman" w:cs="Times New Roman"/>
          <w:spacing w:val="-4"/>
          <w:sz w:val="24"/>
          <w:szCs w:val="24"/>
        </w:rPr>
        <w:t xml:space="preserve">«О </w:t>
      </w:r>
      <w:r w:rsidRPr="00137E2D">
        <w:rPr>
          <w:rFonts w:ascii="Times New Roman" w:hAnsi="Times New Roman" w:cs="Times New Roman"/>
          <w:sz w:val="24"/>
          <w:szCs w:val="24"/>
        </w:rPr>
        <w:t>государственной судебно-экспертной деятельности в Российской Федерации» // СПС</w:t>
      </w:r>
      <w:r w:rsidRPr="00137E2D">
        <w:rPr>
          <w:rFonts w:ascii="Times New Roman" w:hAnsi="Times New Roman" w:cs="Times New Roman"/>
          <w:spacing w:val="-5"/>
          <w:sz w:val="24"/>
          <w:szCs w:val="24"/>
        </w:rPr>
        <w:t xml:space="preserve"> </w:t>
      </w:r>
      <w:r w:rsidRPr="00137E2D">
        <w:rPr>
          <w:rFonts w:ascii="Times New Roman" w:hAnsi="Times New Roman" w:cs="Times New Roman"/>
          <w:sz w:val="24"/>
          <w:szCs w:val="24"/>
        </w:rPr>
        <w:t>«</w:t>
      </w:r>
      <w:proofErr w:type="spellStart"/>
      <w:r w:rsidRPr="00137E2D">
        <w:rPr>
          <w:rFonts w:ascii="Times New Roman" w:hAnsi="Times New Roman" w:cs="Times New Roman"/>
          <w:sz w:val="24"/>
          <w:szCs w:val="24"/>
        </w:rPr>
        <w:t>КонсультантПлюс</w:t>
      </w:r>
      <w:proofErr w:type="spellEnd"/>
      <w:r w:rsidRPr="00137E2D">
        <w:rPr>
          <w:rFonts w:ascii="Times New Roman" w:hAnsi="Times New Roman" w:cs="Times New Roman"/>
          <w:sz w:val="24"/>
          <w:szCs w:val="24"/>
        </w:rPr>
        <w:t>».</w:t>
      </w:r>
    </w:p>
    <w:p w:rsidR="00137E2D" w:rsidRPr="00137E2D" w:rsidRDefault="00137E2D" w:rsidP="00137E2D">
      <w:pPr>
        <w:pStyle w:val="a3"/>
        <w:widowControl w:val="0"/>
        <w:numPr>
          <w:ilvl w:val="0"/>
          <w:numId w:val="98"/>
        </w:numPr>
        <w:tabs>
          <w:tab w:val="left" w:pos="674"/>
        </w:tabs>
        <w:autoSpaceDE w:val="0"/>
        <w:autoSpaceDN w:val="0"/>
        <w:spacing w:after="0" w:line="240" w:lineRule="auto"/>
        <w:ind w:right="185"/>
        <w:contextualSpacing w:val="0"/>
        <w:jc w:val="both"/>
        <w:rPr>
          <w:rFonts w:ascii="Times New Roman" w:hAnsi="Times New Roman" w:cs="Times New Roman"/>
          <w:sz w:val="24"/>
          <w:szCs w:val="24"/>
        </w:rPr>
      </w:pPr>
      <w:r w:rsidRPr="00137E2D">
        <w:rPr>
          <w:rFonts w:ascii="Times New Roman" w:hAnsi="Times New Roman" w:cs="Times New Roman"/>
          <w:sz w:val="24"/>
          <w:szCs w:val="24"/>
        </w:rPr>
        <w:t xml:space="preserve">Федеральный закон от 17 декабря 1998 года № 188-ФЗ </w:t>
      </w:r>
      <w:r w:rsidRPr="00137E2D">
        <w:rPr>
          <w:rFonts w:ascii="Times New Roman" w:hAnsi="Times New Roman" w:cs="Times New Roman"/>
          <w:spacing w:val="-4"/>
          <w:sz w:val="24"/>
          <w:szCs w:val="24"/>
        </w:rPr>
        <w:t xml:space="preserve">«О </w:t>
      </w:r>
      <w:r w:rsidRPr="00137E2D">
        <w:rPr>
          <w:rFonts w:ascii="Times New Roman" w:hAnsi="Times New Roman" w:cs="Times New Roman"/>
          <w:sz w:val="24"/>
          <w:szCs w:val="24"/>
        </w:rPr>
        <w:t>мировых судьях в Российской Федерации» // СПС</w:t>
      </w:r>
      <w:r w:rsidRPr="00137E2D">
        <w:rPr>
          <w:rFonts w:ascii="Times New Roman" w:hAnsi="Times New Roman" w:cs="Times New Roman"/>
          <w:spacing w:val="-4"/>
          <w:sz w:val="24"/>
          <w:szCs w:val="24"/>
        </w:rPr>
        <w:t xml:space="preserve"> </w:t>
      </w:r>
      <w:r w:rsidRPr="00137E2D">
        <w:rPr>
          <w:rFonts w:ascii="Times New Roman" w:hAnsi="Times New Roman" w:cs="Times New Roman"/>
          <w:sz w:val="24"/>
          <w:szCs w:val="24"/>
        </w:rPr>
        <w:t>«</w:t>
      </w:r>
      <w:proofErr w:type="spellStart"/>
      <w:r w:rsidRPr="00137E2D">
        <w:rPr>
          <w:rFonts w:ascii="Times New Roman" w:hAnsi="Times New Roman" w:cs="Times New Roman"/>
          <w:sz w:val="24"/>
          <w:szCs w:val="24"/>
        </w:rPr>
        <w:t>КонсультантПлюс</w:t>
      </w:r>
      <w:proofErr w:type="spellEnd"/>
      <w:r w:rsidRPr="00137E2D">
        <w:rPr>
          <w:rFonts w:ascii="Times New Roman" w:hAnsi="Times New Roman" w:cs="Times New Roman"/>
          <w:sz w:val="24"/>
          <w:szCs w:val="24"/>
        </w:rPr>
        <w:t>».</w:t>
      </w:r>
    </w:p>
    <w:p w:rsidR="00137E2D" w:rsidRPr="00137E2D" w:rsidRDefault="00137E2D" w:rsidP="00137E2D">
      <w:pPr>
        <w:pStyle w:val="a3"/>
        <w:widowControl w:val="0"/>
        <w:numPr>
          <w:ilvl w:val="0"/>
          <w:numId w:val="98"/>
        </w:numPr>
        <w:tabs>
          <w:tab w:val="left" w:pos="674"/>
        </w:tabs>
        <w:autoSpaceDE w:val="0"/>
        <w:autoSpaceDN w:val="0"/>
        <w:spacing w:after="0" w:line="240" w:lineRule="auto"/>
        <w:ind w:right="185"/>
        <w:contextualSpacing w:val="0"/>
        <w:jc w:val="both"/>
        <w:rPr>
          <w:rFonts w:ascii="Times New Roman" w:hAnsi="Times New Roman" w:cs="Times New Roman"/>
          <w:sz w:val="24"/>
          <w:szCs w:val="24"/>
        </w:rPr>
      </w:pPr>
      <w:r w:rsidRPr="00137E2D">
        <w:rPr>
          <w:rFonts w:ascii="Times New Roman" w:hAnsi="Times New Roman" w:cs="Times New Roman"/>
          <w:sz w:val="24"/>
          <w:szCs w:val="24"/>
        </w:rPr>
        <w:t xml:space="preserve">Федеральный закон от 8 января 1998 года № 7-ФЗ </w:t>
      </w:r>
      <w:r w:rsidRPr="00137E2D">
        <w:rPr>
          <w:rFonts w:ascii="Times New Roman" w:hAnsi="Times New Roman" w:cs="Times New Roman"/>
          <w:spacing w:val="-4"/>
          <w:sz w:val="24"/>
          <w:szCs w:val="24"/>
        </w:rPr>
        <w:t>«О</w:t>
      </w:r>
      <w:r w:rsidRPr="00137E2D">
        <w:rPr>
          <w:rFonts w:ascii="Times New Roman" w:hAnsi="Times New Roman" w:cs="Times New Roman"/>
          <w:spacing w:val="52"/>
          <w:sz w:val="24"/>
          <w:szCs w:val="24"/>
        </w:rPr>
        <w:t xml:space="preserve"> </w:t>
      </w:r>
      <w:r w:rsidRPr="00137E2D">
        <w:rPr>
          <w:rFonts w:ascii="Times New Roman" w:hAnsi="Times New Roman" w:cs="Times New Roman"/>
          <w:sz w:val="24"/>
          <w:szCs w:val="24"/>
        </w:rPr>
        <w:t>судебном департаменте при Верховном Суде Российской Федерации»// СПС</w:t>
      </w:r>
      <w:r w:rsidRPr="00137E2D">
        <w:rPr>
          <w:rFonts w:ascii="Times New Roman" w:hAnsi="Times New Roman" w:cs="Times New Roman"/>
          <w:spacing w:val="-1"/>
          <w:sz w:val="24"/>
          <w:szCs w:val="24"/>
        </w:rPr>
        <w:t xml:space="preserve"> </w:t>
      </w:r>
      <w:r w:rsidRPr="00137E2D">
        <w:rPr>
          <w:rFonts w:ascii="Times New Roman" w:hAnsi="Times New Roman" w:cs="Times New Roman"/>
          <w:sz w:val="24"/>
          <w:szCs w:val="24"/>
        </w:rPr>
        <w:t>«</w:t>
      </w:r>
      <w:proofErr w:type="spellStart"/>
      <w:r w:rsidRPr="00137E2D">
        <w:rPr>
          <w:rFonts w:ascii="Times New Roman" w:hAnsi="Times New Roman" w:cs="Times New Roman"/>
          <w:sz w:val="24"/>
          <w:szCs w:val="24"/>
        </w:rPr>
        <w:t>КонсультантПлюс</w:t>
      </w:r>
      <w:proofErr w:type="spellEnd"/>
      <w:r w:rsidRPr="00137E2D">
        <w:rPr>
          <w:rFonts w:ascii="Times New Roman" w:hAnsi="Times New Roman" w:cs="Times New Roman"/>
          <w:sz w:val="24"/>
          <w:szCs w:val="24"/>
        </w:rPr>
        <w:t>».</w:t>
      </w:r>
    </w:p>
    <w:p w:rsidR="00137E2D" w:rsidRPr="00137E2D" w:rsidRDefault="00137E2D" w:rsidP="00137E2D">
      <w:pPr>
        <w:pStyle w:val="a3"/>
        <w:widowControl w:val="0"/>
        <w:numPr>
          <w:ilvl w:val="0"/>
          <w:numId w:val="98"/>
        </w:numPr>
        <w:tabs>
          <w:tab w:val="left" w:pos="674"/>
        </w:tabs>
        <w:autoSpaceDE w:val="0"/>
        <w:autoSpaceDN w:val="0"/>
        <w:spacing w:after="0" w:line="240" w:lineRule="auto"/>
        <w:ind w:right="185" w:hanging="362"/>
        <w:contextualSpacing w:val="0"/>
        <w:jc w:val="both"/>
        <w:rPr>
          <w:rFonts w:ascii="Times New Roman" w:hAnsi="Times New Roman" w:cs="Times New Roman"/>
          <w:sz w:val="24"/>
          <w:szCs w:val="24"/>
        </w:rPr>
      </w:pPr>
      <w:r w:rsidRPr="00137E2D">
        <w:rPr>
          <w:rFonts w:ascii="Times New Roman" w:hAnsi="Times New Roman" w:cs="Times New Roman"/>
          <w:sz w:val="24"/>
          <w:szCs w:val="24"/>
        </w:rPr>
        <w:t xml:space="preserve">Федеральный закон от 21 июля 1997 № 118-ФЗ </w:t>
      </w:r>
      <w:r w:rsidRPr="00137E2D">
        <w:rPr>
          <w:rFonts w:ascii="Times New Roman" w:hAnsi="Times New Roman" w:cs="Times New Roman"/>
          <w:spacing w:val="-4"/>
          <w:sz w:val="24"/>
          <w:szCs w:val="24"/>
        </w:rPr>
        <w:t>«О</w:t>
      </w:r>
      <w:r w:rsidRPr="00137E2D">
        <w:rPr>
          <w:rFonts w:ascii="Times New Roman" w:hAnsi="Times New Roman" w:cs="Times New Roman"/>
          <w:spacing w:val="52"/>
          <w:sz w:val="24"/>
          <w:szCs w:val="24"/>
        </w:rPr>
        <w:t xml:space="preserve"> </w:t>
      </w:r>
      <w:r w:rsidRPr="00137E2D">
        <w:rPr>
          <w:rFonts w:ascii="Times New Roman" w:hAnsi="Times New Roman" w:cs="Times New Roman"/>
          <w:sz w:val="24"/>
          <w:szCs w:val="24"/>
        </w:rPr>
        <w:t>судебных приставах» //</w:t>
      </w:r>
      <w:r w:rsidRPr="00137E2D">
        <w:rPr>
          <w:rFonts w:ascii="Times New Roman" w:hAnsi="Times New Roman" w:cs="Times New Roman"/>
          <w:spacing w:val="9"/>
          <w:sz w:val="24"/>
          <w:szCs w:val="24"/>
        </w:rPr>
        <w:t xml:space="preserve"> </w:t>
      </w:r>
      <w:r w:rsidRPr="00137E2D">
        <w:rPr>
          <w:rFonts w:ascii="Times New Roman" w:hAnsi="Times New Roman" w:cs="Times New Roman"/>
          <w:sz w:val="24"/>
          <w:szCs w:val="24"/>
        </w:rPr>
        <w:t>СПС</w:t>
      </w:r>
    </w:p>
    <w:p w:rsidR="00137E2D" w:rsidRPr="00137E2D" w:rsidRDefault="00137E2D" w:rsidP="00137E2D">
      <w:pPr>
        <w:pStyle w:val="a6"/>
        <w:ind w:left="673" w:right="185"/>
        <w:jc w:val="both"/>
      </w:pPr>
      <w:r w:rsidRPr="00137E2D">
        <w:t>«</w:t>
      </w:r>
      <w:proofErr w:type="spellStart"/>
      <w:r w:rsidRPr="00137E2D">
        <w:t>КонсультантПлюс</w:t>
      </w:r>
      <w:proofErr w:type="spellEnd"/>
      <w:r w:rsidRPr="00137E2D">
        <w:t>». Федеральный закон от 17 января 1992 года № 2202-1 «О прокуратуре Российской Федерации» // СПС «</w:t>
      </w:r>
      <w:proofErr w:type="spellStart"/>
      <w:r w:rsidRPr="00137E2D">
        <w:t>КонсультантПлюс</w:t>
      </w:r>
      <w:proofErr w:type="spellEnd"/>
      <w:r w:rsidRPr="00137E2D">
        <w:t>».</w:t>
      </w:r>
    </w:p>
    <w:p w:rsidR="00137E2D" w:rsidRPr="00137E2D" w:rsidRDefault="00137E2D" w:rsidP="00137E2D">
      <w:pPr>
        <w:pStyle w:val="a3"/>
        <w:widowControl w:val="0"/>
        <w:numPr>
          <w:ilvl w:val="0"/>
          <w:numId w:val="98"/>
        </w:numPr>
        <w:tabs>
          <w:tab w:val="left" w:pos="674"/>
        </w:tabs>
        <w:autoSpaceDE w:val="0"/>
        <w:autoSpaceDN w:val="0"/>
        <w:spacing w:after="0" w:line="240" w:lineRule="auto"/>
        <w:ind w:right="185"/>
        <w:contextualSpacing w:val="0"/>
        <w:jc w:val="both"/>
        <w:rPr>
          <w:rFonts w:ascii="Times New Roman" w:hAnsi="Times New Roman" w:cs="Times New Roman"/>
          <w:sz w:val="24"/>
          <w:szCs w:val="24"/>
        </w:rPr>
      </w:pPr>
      <w:r w:rsidRPr="00137E2D">
        <w:rPr>
          <w:rFonts w:ascii="Times New Roman" w:hAnsi="Times New Roman" w:cs="Times New Roman"/>
          <w:sz w:val="24"/>
          <w:szCs w:val="24"/>
        </w:rPr>
        <w:t>Закон РФ от 26 июня 1992 года № 3132-1 «О статусе судей в Российской Федерации» // СПС</w:t>
      </w:r>
      <w:r w:rsidRPr="00137E2D">
        <w:rPr>
          <w:rFonts w:ascii="Times New Roman" w:hAnsi="Times New Roman" w:cs="Times New Roman"/>
          <w:spacing w:val="3"/>
          <w:sz w:val="24"/>
          <w:szCs w:val="24"/>
        </w:rPr>
        <w:t xml:space="preserve"> </w:t>
      </w:r>
      <w:r w:rsidRPr="00137E2D">
        <w:rPr>
          <w:rFonts w:ascii="Times New Roman" w:hAnsi="Times New Roman" w:cs="Times New Roman"/>
          <w:sz w:val="24"/>
          <w:szCs w:val="24"/>
        </w:rPr>
        <w:t>«</w:t>
      </w:r>
      <w:proofErr w:type="spellStart"/>
      <w:r w:rsidRPr="00137E2D">
        <w:rPr>
          <w:rFonts w:ascii="Times New Roman" w:hAnsi="Times New Roman" w:cs="Times New Roman"/>
          <w:sz w:val="24"/>
          <w:szCs w:val="24"/>
        </w:rPr>
        <w:t>КонсультантПлюс</w:t>
      </w:r>
      <w:proofErr w:type="spellEnd"/>
      <w:r w:rsidRPr="00137E2D">
        <w:rPr>
          <w:rFonts w:ascii="Times New Roman" w:hAnsi="Times New Roman" w:cs="Times New Roman"/>
          <w:sz w:val="24"/>
          <w:szCs w:val="24"/>
        </w:rPr>
        <w:t>».</w:t>
      </w:r>
    </w:p>
    <w:p w:rsidR="00137E2D" w:rsidRPr="00137E2D" w:rsidRDefault="00137E2D" w:rsidP="00137E2D">
      <w:pPr>
        <w:pStyle w:val="a3"/>
        <w:widowControl w:val="0"/>
        <w:numPr>
          <w:ilvl w:val="0"/>
          <w:numId w:val="98"/>
        </w:numPr>
        <w:tabs>
          <w:tab w:val="left" w:pos="674"/>
        </w:tabs>
        <w:autoSpaceDE w:val="0"/>
        <w:autoSpaceDN w:val="0"/>
        <w:spacing w:after="0" w:line="240" w:lineRule="auto"/>
        <w:ind w:right="185"/>
        <w:contextualSpacing w:val="0"/>
        <w:jc w:val="both"/>
        <w:rPr>
          <w:rFonts w:ascii="Times New Roman" w:hAnsi="Times New Roman" w:cs="Times New Roman"/>
          <w:sz w:val="24"/>
          <w:szCs w:val="24"/>
        </w:rPr>
      </w:pPr>
      <w:r w:rsidRPr="00137E2D">
        <w:rPr>
          <w:rFonts w:ascii="Times New Roman" w:hAnsi="Times New Roman" w:cs="Times New Roman"/>
          <w:sz w:val="24"/>
          <w:szCs w:val="24"/>
        </w:rPr>
        <w:t xml:space="preserve">Постановление Пленума Верховного Суда РФ от 27 декабря 2016 года № 62 </w:t>
      </w:r>
      <w:r w:rsidRPr="00137E2D">
        <w:rPr>
          <w:rFonts w:ascii="Times New Roman" w:hAnsi="Times New Roman" w:cs="Times New Roman"/>
          <w:spacing w:val="-4"/>
          <w:sz w:val="24"/>
          <w:szCs w:val="24"/>
        </w:rPr>
        <w:t xml:space="preserve">«О </w:t>
      </w:r>
      <w:r w:rsidRPr="00137E2D">
        <w:rPr>
          <w:rFonts w:ascii="Times New Roman" w:hAnsi="Times New Roman" w:cs="Times New Roman"/>
          <w:sz w:val="24"/>
          <w:szCs w:val="24"/>
        </w:rPr>
        <w:t>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 приказном производстве»// // СПС</w:t>
      </w:r>
      <w:r w:rsidRPr="00137E2D">
        <w:rPr>
          <w:rFonts w:ascii="Times New Roman" w:hAnsi="Times New Roman" w:cs="Times New Roman"/>
          <w:spacing w:val="3"/>
          <w:sz w:val="24"/>
          <w:szCs w:val="24"/>
        </w:rPr>
        <w:t xml:space="preserve"> </w:t>
      </w:r>
      <w:r w:rsidRPr="00137E2D">
        <w:rPr>
          <w:rFonts w:ascii="Times New Roman" w:hAnsi="Times New Roman" w:cs="Times New Roman"/>
          <w:sz w:val="24"/>
          <w:szCs w:val="24"/>
        </w:rPr>
        <w:t>«</w:t>
      </w:r>
      <w:proofErr w:type="spellStart"/>
      <w:r w:rsidRPr="00137E2D">
        <w:rPr>
          <w:rFonts w:ascii="Times New Roman" w:hAnsi="Times New Roman" w:cs="Times New Roman"/>
          <w:sz w:val="24"/>
          <w:szCs w:val="24"/>
        </w:rPr>
        <w:t>КонсультантПлюс</w:t>
      </w:r>
      <w:proofErr w:type="spellEnd"/>
      <w:r w:rsidRPr="00137E2D">
        <w:rPr>
          <w:rFonts w:ascii="Times New Roman" w:hAnsi="Times New Roman" w:cs="Times New Roman"/>
          <w:sz w:val="24"/>
          <w:szCs w:val="24"/>
        </w:rPr>
        <w:t>».</w:t>
      </w:r>
    </w:p>
    <w:p w:rsidR="00137E2D" w:rsidRPr="00137E2D" w:rsidRDefault="00137E2D" w:rsidP="00137E2D">
      <w:pPr>
        <w:pStyle w:val="a3"/>
        <w:widowControl w:val="0"/>
        <w:numPr>
          <w:ilvl w:val="0"/>
          <w:numId w:val="98"/>
        </w:numPr>
        <w:tabs>
          <w:tab w:val="left" w:pos="674"/>
        </w:tabs>
        <w:autoSpaceDE w:val="0"/>
        <w:autoSpaceDN w:val="0"/>
        <w:spacing w:after="0" w:line="240" w:lineRule="auto"/>
        <w:ind w:right="185"/>
        <w:contextualSpacing w:val="0"/>
        <w:jc w:val="both"/>
        <w:rPr>
          <w:rFonts w:ascii="Times New Roman" w:hAnsi="Times New Roman" w:cs="Times New Roman"/>
          <w:sz w:val="24"/>
          <w:szCs w:val="24"/>
        </w:rPr>
      </w:pPr>
      <w:r w:rsidRPr="00137E2D">
        <w:rPr>
          <w:rFonts w:ascii="Times New Roman" w:hAnsi="Times New Roman" w:cs="Times New Roman"/>
          <w:sz w:val="24"/>
          <w:szCs w:val="24"/>
        </w:rPr>
        <w:t xml:space="preserve">Постановление Пленума Верховного Суда РФ от 21 января 2016 № 1 </w:t>
      </w:r>
      <w:r w:rsidRPr="00137E2D">
        <w:rPr>
          <w:rFonts w:ascii="Times New Roman" w:hAnsi="Times New Roman" w:cs="Times New Roman"/>
          <w:spacing w:val="-4"/>
          <w:sz w:val="24"/>
          <w:szCs w:val="24"/>
        </w:rPr>
        <w:t xml:space="preserve">«О </w:t>
      </w:r>
      <w:r w:rsidRPr="00137E2D">
        <w:rPr>
          <w:rFonts w:ascii="Times New Roman" w:hAnsi="Times New Roman" w:cs="Times New Roman"/>
          <w:sz w:val="24"/>
          <w:szCs w:val="24"/>
        </w:rPr>
        <w:t>некоторых вопросах применения законодательства о возмещении издержек, связанных с рассмотрением дела» // // СПС</w:t>
      </w:r>
      <w:r w:rsidRPr="00137E2D">
        <w:rPr>
          <w:rFonts w:ascii="Times New Roman" w:hAnsi="Times New Roman" w:cs="Times New Roman"/>
          <w:spacing w:val="-5"/>
          <w:sz w:val="24"/>
          <w:szCs w:val="24"/>
        </w:rPr>
        <w:t xml:space="preserve"> </w:t>
      </w:r>
      <w:r w:rsidRPr="00137E2D">
        <w:rPr>
          <w:rFonts w:ascii="Times New Roman" w:hAnsi="Times New Roman" w:cs="Times New Roman"/>
          <w:sz w:val="24"/>
          <w:szCs w:val="24"/>
        </w:rPr>
        <w:t>«</w:t>
      </w:r>
      <w:proofErr w:type="spellStart"/>
      <w:r w:rsidRPr="00137E2D">
        <w:rPr>
          <w:rFonts w:ascii="Times New Roman" w:hAnsi="Times New Roman" w:cs="Times New Roman"/>
          <w:sz w:val="24"/>
          <w:szCs w:val="24"/>
        </w:rPr>
        <w:t>КонсультантПлюс</w:t>
      </w:r>
      <w:proofErr w:type="spellEnd"/>
      <w:r w:rsidRPr="00137E2D">
        <w:rPr>
          <w:rFonts w:ascii="Times New Roman" w:hAnsi="Times New Roman" w:cs="Times New Roman"/>
          <w:sz w:val="24"/>
          <w:szCs w:val="24"/>
        </w:rPr>
        <w:t>».</w:t>
      </w:r>
    </w:p>
    <w:p w:rsidR="00137E2D" w:rsidRPr="00137E2D" w:rsidRDefault="00137E2D" w:rsidP="00137E2D">
      <w:pPr>
        <w:pStyle w:val="a3"/>
        <w:widowControl w:val="0"/>
        <w:numPr>
          <w:ilvl w:val="0"/>
          <w:numId w:val="98"/>
        </w:numPr>
        <w:tabs>
          <w:tab w:val="left" w:pos="674"/>
        </w:tabs>
        <w:autoSpaceDE w:val="0"/>
        <w:autoSpaceDN w:val="0"/>
        <w:spacing w:after="0" w:line="240" w:lineRule="auto"/>
        <w:ind w:right="185"/>
        <w:contextualSpacing w:val="0"/>
        <w:jc w:val="both"/>
        <w:rPr>
          <w:rFonts w:ascii="Times New Roman" w:hAnsi="Times New Roman" w:cs="Times New Roman"/>
          <w:sz w:val="24"/>
          <w:szCs w:val="24"/>
        </w:rPr>
      </w:pPr>
      <w:r w:rsidRPr="00137E2D">
        <w:rPr>
          <w:rFonts w:ascii="Times New Roman" w:hAnsi="Times New Roman" w:cs="Times New Roman"/>
          <w:sz w:val="24"/>
          <w:szCs w:val="24"/>
        </w:rPr>
        <w:t xml:space="preserve">Постановление Пленума Верховного Суда РФ от 17 ноября 2015 года № 50 </w:t>
      </w:r>
      <w:r w:rsidRPr="00137E2D">
        <w:rPr>
          <w:rFonts w:ascii="Times New Roman" w:hAnsi="Times New Roman" w:cs="Times New Roman"/>
          <w:spacing w:val="-4"/>
          <w:sz w:val="24"/>
          <w:szCs w:val="24"/>
        </w:rPr>
        <w:t xml:space="preserve">«О </w:t>
      </w:r>
      <w:r w:rsidRPr="00137E2D">
        <w:rPr>
          <w:rFonts w:ascii="Times New Roman" w:hAnsi="Times New Roman" w:cs="Times New Roman"/>
          <w:sz w:val="24"/>
          <w:szCs w:val="24"/>
        </w:rPr>
        <w:t>применении судами законодательства при рассмотрении некоторых вопросов, возникающих в ходе исполнительного производства» // СПС</w:t>
      </w:r>
      <w:r w:rsidRPr="00137E2D">
        <w:rPr>
          <w:rFonts w:ascii="Times New Roman" w:hAnsi="Times New Roman" w:cs="Times New Roman"/>
          <w:spacing w:val="-3"/>
          <w:sz w:val="24"/>
          <w:szCs w:val="24"/>
        </w:rPr>
        <w:t xml:space="preserve"> </w:t>
      </w:r>
      <w:r w:rsidRPr="00137E2D">
        <w:rPr>
          <w:rFonts w:ascii="Times New Roman" w:hAnsi="Times New Roman" w:cs="Times New Roman"/>
          <w:sz w:val="24"/>
          <w:szCs w:val="24"/>
        </w:rPr>
        <w:t>«</w:t>
      </w:r>
      <w:proofErr w:type="spellStart"/>
      <w:r w:rsidRPr="00137E2D">
        <w:rPr>
          <w:rFonts w:ascii="Times New Roman" w:hAnsi="Times New Roman" w:cs="Times New Roman"/>
          <w:sz w:val="24"/>
          <w:szCs w:val="24"/>
        </w:rPr>
        <w:t>КонсультантПлюс</w:t>
      </w:r>
      <w:proofErr w:type="spellEnd"/>
      <w:r w:rsidRPr="00137E2D">
        <w:rPr>
          <w:rFonts w:ascii="Times New Roman" w:hAnsi="Times New Roman" w:cs="Times New Roman"/>
          <w:sz w:val="24"/>
          <w:szCs w:val="24"/>
        </w:rPr>
        <w:t>».</w:t>
      </w:r>
    </w:p>
    <w:p w:rsidR="00137E2D" w:rsidRPr="00137E2D" w:rsidRDefault="00137E2D" w:rsidP="00137E2D">
      <w:pPr>
        <w:pStyle w:val="a3"/>
        <w:widowControl w:val="0"/>
        <w:numPr>
          <w:ilvl w:val="0"/>
          <w:numId w:val="98"/>
        </w:numPr>
        <w:tabs>
          <w:tab w:val="left" w:pos="674"/>
        </w:tabs>
        <w:autoSpaceDE w:val="0"/>
        <w:autoSpaceDN w:val="0"/>
        <w:spacing w:after="0" w:line="240" w:lineRule="auto"/>
        <w:ind w:right="185"/>
        <w:contextualSpacing w:val="0"/>
        <w:jc w:val="both"/>
        <w:rPr>
          <w:rFonts w:ascii="Times New Roman" w:hAnsi="Times New Roman" w:cs="Times New Roman"/>
          <w:sz w:val="24"/>
          <w:szCs w:val="24"/>
        </w:rPr>
      </w:pPr>
      <w:r w:rsidRPr="00137E2D">
        <w:rPr>
          <w:rFonts w:ascii="Times New Roman" w:hAnsi="Times New Roman" w:cs="Times New Roman"/>
          <w:sz w:val="24"/>
          <w:szCs w:val="24"/>
        </w:rPr>
        <w:lastRenderedPageBreak/>
        <w:t xml:space="preserve">Постановление Пленума Верховного Суда РФ от 29 сентября 2015 года № 43 </w:t>
      </w:r>
      <w:r w:rsidRPr="00137E2D">
        <w:rPr>
          <w:rFonts w:ascii="Times New Roman" w:hAnsi="Times New Roman" w:cs="Times New Roman"/>
          <w:spacing w:val="-4"/>
          <w:sz w:val="24"/>
          <w:szCs w:val="24"/>
        </w:rPr>
        <w:t xml:space="preserve">«О </w:t>
      </w:r>
      <w:r w:rsidRPr="00137E2D">
        <w:rPr>
          <w:rFonts w:ascii="Times New Roman" w:hAnsi="Times New Roman" w:cs="Times New Roman"/>
          <w:sz w:val="24"/>
          <w:szCs w:val="24"/>
        </w:rPr>
        <w:t>некоторых вопросах, связанных с применением норм Гражданского кодекса Российской Федерации об исковой давности» // СПС</w:t>
      </w:r>
      <w:r w:rsidRPr="00137E2D">
        <w:rPr>
          <w:rFonts w:ascii="Times New Roman" w:hAnsi="Times New Roman" w:cs="Times New Roman"/>
          <w:spacing w:val="-5"/>
          <w:sz w:val="24"/>
          <w:szCs w:val="24"/>
        </w:rPr>
        <w:t xml:space="preserve"> </w:t>
      </w:r>
      <w:r w:rsidRPr="00137E2D">
        <w:rPr>
          <w:rFonts w:ascii="Times New Roman" w:hAnsi="Times New Roman" w:cs="Times New Roman"/>
          <w:sz w:val="24"/>
          <w:szCs w:val="24"/>
        </w:rPr>
        <w:t>«</w:t>
      </w:r>
      <w:proofErr w:type="spellStart"/>
      <w:r w:rsidRPr="00137E2D">
        <w:rPr>
          <w:rFonts w:ascii="Times New Roman" w:hAnsi="Times New Roman" w:cs="Times New Roman"/>
          <w:sz w:val="24"/>
          <w:szCs w:val="24"/>
        </w:rPr>
        <w:t>КонсультантПлюс</w:t>
      </w:r>
      <w:proofErr w:type="spellEnd"/>
      <w:r w:rsidRPr="00137E2D">
        <w:rPr>
          <w:rFonts w:ascii="Times New Roman" w:hAnsi="Times New Roman" w:cs="Times New Roman"/>
          <w:sz w:val="24"/>
          <w:szCs w:val="24"/>
        </w:rPr>
        <w:t>».</w:t>
      </w:r>
    </w:p>
    <w:p w:rsidR="00137E2D" w:rsidRPr="00137E2D" w:rsidRDefault="00137E2D" w:rsidP="00137E2D">
      <w:pPr>
        <w:pStyle w:val="a3"/>
        <w:widowControl w:val="0"/>
        <w:numPr>
          <w:ilvl w:val="0"/>
          <w:numId w:val="98"/>
        </w:numPr>
        <w:tabs>
          <w:tab w:val="left" w:pos="674"/>
        </w:tabs>
        <w:autoSpaceDE w:val="0"/>
        <w:autoSpaceDN w:val="0"/>
        <w:spacing w:after="0" w:line="240" w:lineRule="auto"/>
        <w:ind w:right="185"/>
        <w:contextualSpacing w:val="0"/>
        <w:jc w:val="both"/>
        <w:rPr>
          <w:rFonts w:ascii="Times New Roman" w:hAnsi="Times New Roman" w:cs="Times New Roman"/>
          <w:sz w:val="24"/>
          <w:szCs w:val="24"/>
        </w:rPr>
      </w:pPr>
      <w:r w:rsidRPr="00137E2D">
        <w:rPr>
          <w:rFonts w:ascii="Times New Roman" w:hAnsi="Times New Roman" w:cs="Times New Roman"/>
          <w:sz w:val="24"/>
          <w:szCs w:val="24"/>
        </w:rPr>
        <w:t xml:space="preserve">Постановление Пленума Верховного Суда РФ от 23 июня 2015 года № 25 </w:t>
      </w:r>
      <w:r w:rsidRPr="00137E2D">
        <w:rPr>
          <w:rFonts w:ascii="Times New Roman" w:hAnsi="Times New Roman" w:cs="Times New Roman"/>
          <w:spacing w:val="-4"/>
          <w:sz w:val="24"/>
          <w:szCs w:val="24"/>
        </w:rPr>
        <w:t xml:space="preserve">«О </w:t>
      </w:r>
      <w:r w:rsidRPr="00137E2D">
        <w:rPr>
          <w:rFonts w:ascii="Times New Roman" w:hAnsi="Times New Roman" w:cs="Times New Roman"/>
          <w:sz w:val="24"/>
          <w:szCs w:val="24"/>
        </w:rPr>
        <w:t>применении судами некоторых положений раздела I части первой Гражданского кодекса Российской Федерации // СПС</w:t>
      </w:r>
      <w:r w:rsidRPr="00137E2D">
        <w:rPr>
          <w:rFonts w:ascii="Times New Roman" w:hAnsi="Times New Roman" w:cs="Times New Roman"/>
          <w:spacing w:val="2"/>
          <w:sz w:val="24"/>
          <w:szCs w:val="24"/>
        </w:rPr>
        <w:t xml:space="preserve"> </w:t>
      </w:r>
      <w:r w:rsidRPr="00137E2D">
        <w:rPr>
          <w:rFonts w:ascii="Times New Roman" w:hAnsi="Times New Roman" w:cs="Times New Roman"/>
          <w:sz w:val="24"/>
          <w:szCs w:val="24"/>
        </w:rPr>
        <w:t>«</w:t>
      </w:r>
      <w:proofErr w:type="spellStart"/>
      <w:r w:rsidRPr="00137E2D">
        <w:rPr>
          <w:rFonts w:ascii="Times New Roman" w:hAnsi="Times New Roman" w:cs="Times New Roman"/>
          <w:sz w:val="24"/>
          <w:szCs w:val="24"/>
        </w:rPr>
        <w:t>КонсультантПлюс</w:t>
      </w:r>
      <w:proofErr w:type="spellEnd"/>
      <w:r w:rsidRPr="00137E2D">
        <w:rPr>
          <w:rFonts w:ascii="Times New Roman" w:hAnsi="Times New Roman" w:cs="Times New Roman"/>
          <w:sz w:val="24"/>
          <w:szCs w:val="24"/>
        </w:rPr>
        <w:t>».</w:t>
      </w:r>
    </w:p>
    <w:p w:rsidR="00137E2D" w:rsidRPr="00137E2D" w:rsidRDefault="00137E2D" w:rsidP="00137E2D">
      <w:pPr>
        <w:pStyle w:val="a3"/>
        <w:widowControl w:val="0"/>
        <w:numPr>
          <w:ilvl w:val="0"/>
          <w:numId w:val="98"/>
        </w:numPr>
        <w:tabs>
          <w:tab w:val="left" w:pos="674"/>
        </w:tabs>
        <w:autoSpaceDE w:val="0"/>
        <w:autoSpaceDN w:val="0"/>
        <w:spacing w:after="0" w:line="240" w:lineRule="auto"/>
        <w:ind w:right="185"/>
        <w:contextualSpacing w:val="0"/>
        <w:jc w:val="both"/>
        <w:rPr>
          <w:rFonts w:ascii="Times New Roman" w:hAnsi="Times New Roman" w:cs="Times New Roman"/>
          <w:sz w:val="24"/>
          <w:szCs w:val="24"/>
        </w:rPr>
      </w:pPr>
      <w:r w:rsidRPr="00137E2D">
        <w:rPr>
          <w:rFonts w:ascii="Times New Roman" w:hAnsi="Times New Roman" w:cs="Times New Roman"/>
          <w:sz w:val="24"/>
          <w:szCs w:val="24"/>
        </w:rPr>
        <w:t xml:space="preserve">Постановление Пленума Верховного Суда РФ от 13 декабря 2012 года № 35 </w:t>
      </w:r>
      <w:r w:rsidRPr="00137E2D">
        <w:rPr>
          <w:rFonts w:ascii="Times New Roman" w:hAnsi="Times New Roman" w:cs="Times New Roman"/>
          <w:spacing w:val="-4"/>
          <w:sz w:val="24"/>
          <w:szCs w:val="24"/>
        </w:rPr>
        <w:t xml:space="preserve">«Об </w:t>
      </w:r>
      <w:r w:rsidRPr="00137E2D">
        <w:rPr>
          <w:rFonts w:ascii="Times New Roman" w:hAnsi="Times New Roman" w:cs="Times New Roman"/>
          <w:sz w:val="24"/>
          <w:szCs w:val="24"/>
        </w:rPr>
        <w:t>открытости и гласности судопроизводства и о доступе к информации о деятельности судов» // СПС</w:t>
      </w:r>
      <w:r w:rsidRPr="00137E2D">
        <w:rPr>
          <w:rFonts w:ascii="Times New Roman" w:hAnsi="Times New Roman" w:cs="Times New Roman"/>
          <w:spacing w:val="-5"/>
          <w:sz w:val="24"/>
          <w:szCs w:val="24"/>
        </w:rPr>
        <w:t xml:space="preserve"> </w:t>
      </w:r>
      <w:r w:rsidRPr="00137E2D">
        <w:rPr>
          <w:rFonts w:ascii="Times New Roman" w:hAnsi="Times New Roman" w:cs="Times New Roman"/>
          <w:sz w:val="24"/>
          <w:szCs w:val="24"/>
        </w:rPr>
        <w:t>«</w:t>
      </w:r>
      <w:proofErr w:type="spellStart"/>
      <w:r w:rsidRPr="00137E2D">
        <w:rPr>
          <w:rFonts w:ascii="Times New Roman" w:hAnsi="Times New Roman" w:cs="Times New Roman"/>
          <w:sz w:val="24"/>
          <w:szCs w:val="24"/>
        </w:rPr>
        <w:t>КонсультантПлюс</w:t>
      </w:r>
      <w:proofErr w:type="spellEnd"/>
      <w:r w:rsidRPr="00137E2D">
        <w:rPr>
          <w:rFonts w:ascii="Times New Roman" w:hAnsi="Times New Roman" w:cs="Times New Roman"/>
          <w:sz w:val="24"/>
          <w:szCs w:val="24"/>
        </w:rPr>
        <w:t>».</w:t>
      </w:r>
    </w:p>
    <w:p w:rsidR="00137E2D" w:rsidRPr="00137E2D" w:rsidRDefault="00137E2D" w:rsidP="00137E2D">
      <w:pPr>
        <w:pStyle w:val="a3"/>
        <w:widowControl w:val="0"/>
        <w:numPr>
          <w:ilvl w:val="0"/>
          <w:numId w:val="98"/>
        </w:numPr>
        <w:tabs>
          <w:tab w:val="left" w:pos="674"/>
        </w:tabs>
        <w:autoSpaceDE w:val="0"/>
        <w:autoSpaceDN w:val="0"/>
        <w:spacing w:after="0" w:line="240" w:lineRule="auto"/>
        <w:ind w:right="185"/>
        <w:contextualSpacing w:val="0"/>
        <w:jc w:val="both"/>
        <w:rPr>
          <w:rFonts w:ascii="Times New Roman" w:hAnsi="Times New Roman" w:cs="Times New Roman"/>
          <w:sz w:val="24"/>
          <w:szCs w:val="24"/>
        </w:rPr>
      </w:pPr>
      <w:r w:rsidRPr="00137E2D">
        <w:rPr>
          <w:rFonts w:ascii="Times New Roman" w:hAnsi="Times New Roman" w:cs="Times New Roman"/>
          <w:sz w:val="24"/>
          <w:szCs w:val="24"/>
        </w:rPr>
        <w:t xml:space="preserve">Постановление Пленума Верховного Суда РФ от 11 декабря 2012 года № 31 </w:t>
      </w:r>
      <w:r w:rsidRPr="00137E2D">
        <w:rPr>
          <w:rFonts w:ascii="Times New Roman" w:hAnsi="Times New Roman" w:cs="Times New Roman"/>
          <w:spacing w:val="-4"/>
          <w:sz w:val="24"/>
          <w:szCs w:val="24"/>
        </w:rPr>
        <w:t xml:space="preserve">«О </w:t>
      </w:r>
      <w:r w:rsidRPr="00137E2D">
        <w:rPr>
          <w:rFonts w:ascii="Times New Roman" w:hAnsi="Times New Roman" w:cs="Times New Roman"/>
          <w:sz w:val="24"/>
          <w:szCs w:val="24"/>
        </w:rPr>
        <w:t>применении норм Гражданского процессуального кодекса Российской Федерации при рассмотрении судами заявлений, представлений о пересмотре по вновь открывшимся или новым обстоятельствам вступивших в законную силу судебных постановлений» //</w:t>
      </w:r>
      <w:r w:rsidRPr="00137E2D">
        <w:rPr>
          <w:rFonts w:ascii="Times New Roman" w:hAnsi="Times New Roman" w:cs="Times New Roman"/>
          <w:spacing w:val="4"/>
          <w:sz w:val="24"/>
          <w:szCs w:val="24"/>
        </w:rPr>
        <w:t xml:space="preserve"> </w:t>
      </w:r>
      <w:r w:rsidRPr="00137E2D">
        <w:rPr>
          <w:rFonts w:ascii="Times New Roman" w:hAnsi="Times New Roman" w:cs="Times New Roman"/>
          <w:sz w:val="24"/>
          <w:szCs w:val="24"/>
        </w:rPr>
        <w:t>СПС «</w:t>
      </w:r>
      <w:proofErr w:type="spellStart"/>
      <w:r w:rsidRPr="00137E2D">
        <w:rPr>
          <w:rFonts w:ascii="Times New Roman" w:hAnsi="Times New Roman" w:cs="Times New Roman"/>
          <w:sz w:val="24"/>
          <w:szCs w:val="24"/>
        </w:rPr>
        <w:t>КонсультантПлюс</w:t>
      </w:r>
      <w:proofErr w:type="spellEnd"/>
      <w:r w:rsidRPr="00137E2D">
        <w:rPr>
          <w:rFonts w:ascii="Times New Roman" w:hAnsi="Times New Roman" w:cs="Times New Roman"/>
          <w:sz w:val="24"/>
          <w:szCs w:val="24"/>
        </w:rPr>
        <w:t>».</w:t>
      </w:r>
    </w:p>
    <w:p w:rsidR="00137E2D" w:rsidRPr="00137E2D" w:rsidRDefault="00137E2D" w:rsidP="00137E2D">
      <w:pPr>
        <w:pStyle w:val="a3"/>
        <w:widowControl w:val="0"/>
        <w:numPr>
          <w:ilvl w:val="0"/>
          <w:numId w:val="98"/>
        </w:numPr>
        <w:tabs>
          <w:tab w:val="left" w:pos="674"/>
        </w:tabs>
        <w:autoSpaceDE w:val="0"/>
        <w:autoSpaceDN w:val="0"/>
        <w:spacing w:after="0" w:line="240" w:lineRule="auto"/>
        <w:ind w:right="185"/>
        <w:contextualSpacing w:val="0"/>
        <w:jc w:val="both"/>
        <w:rPr>
          <w:rFonts w:ascii="Times New Roman" w:hAnsi="Times New Roman" w:cs="Times New Roman"/>
          <w:sz w:val="24"/>
          <w:szCs w:val="24"/>
        </w:rPr>
      </w:pPr>
      <w:r w:rsidRPr="00137E2D">
        <w:rPr>
          <w:rFonts w:ascii="Times New Roman" w:hAnsi="Times New Roman" w:cs="Times New Roman"/>
          <w:sz w:val="24"/>
          <w:szCs w:val="24"/>
        </w:rPr>
        <w:t xml:space="preserve">Постановление Пленума Верховного Суда РФ от 11 декабря 2012 № 29 </w:t>
      </w:r>
      <w:r w:rsidRPr="00137E2D">
        <w:rPr>
          <w:rFonts w:ascii="Times New Roman" w:hAnsi="Times New Roman" w:cs="Times New Roman"/>
          <w:spacing w:val="-4"/>
          <w:sz w:val="24"/>
          <w:szCs w:val="24"/>
        </w:rPr>
        <w:t xml:space="preserve">«О </w:t>
      </w:r>
      <w:r w:rsidRPr="00137E2D">
        <w:rPr>
          <w:rFonts w:ascii="Times New Roman" w:hAnsi="Times New Roman" w:cs="Times New Roman"/>
          <w:sz w:val="24"/>
          <w:szCs w:val="24"/>
        </w:rPr>
        <w:t>применении судами норм гражданского процессуального законодательства, регулирующих производство в суде кассационной инстанции» // СПС</w:t>
      </w:r>
      <w:r w:rsidRPr="00137E2D">
        <w:rPr>
          <w:rFonts w:ascii="Times New Roman" w:hAnsi="Times New Roman" w:cs="Times New Roman"/>
          <w:spacing w:val="-7"/>
          <w:sz w:val="24"/>
          <w:szCs w:val="24"/>
        </w:rPr>
        <w:t xml:space="preserve"> </w:t>
      </w:r>
      <w:r w:rsidRPr="00137E2D">
        <w:rPr>
          <w:rFonts w:ascii="Times New Roman" w:hAnsi="Times New Roman" w:cs="Times New Roman"/>
          <w:sz w:val="24"/>
          <w:szCs w:val="24"/>
        </w:rPr>
        <w:t>«</w:t>
      </w:r>
      <w:proofErr w:type="spellStart"/>
      <w:r w:rsidRPr="00137E2D">
        <w:rPr>
          <w:rFonts w:ascii="Times New Roman" w:hAnsi="Times New Roman" w:cs="Times New Roman"/>
          <w:sz w:val="24"/>
          <w:szCs w:val="24"/>
        </w:rPr>
        <w:t>КонсультантПлюс</w:t>
      </w:r>
      <w:proofErr w:type="spellEnd"/>
      <w:r w:rsidRPr="00137E2D">
        <w:rPr>
          <w:rFonts w:ascii="Times New Roman" w:hAnsi="Times New Roman" w:cs="Times New Roman"/>
          <w:sz w:val="24"/>
          <w:szCs w:val="24"/>
        </w:rPr>
        <w:t>».</w:t>
      </w:r>
    </w:p>
    <w:p w:rsidR="00137E2D" w:rsidRPr="00137E2D" w:rsidRDefault="00137E2D" w:rsidP="00137E2D">
      <w:pPr>
        <w:pStyle w:val="a3"/>
        <w:widowControl w:val="0"/>
        <w:numPr>
          <w:ilvl w:val="0"/>
          <w:numId w:val="98"/>
        </w:numPr>
        <w:tabs>
          <w:tab w:val="left" w:pos="674"/>
        </w:tabs>
        <w:autoSpaceDE w:val="0"/>
        <w:autoSpaceDN w:val="0"/>
        <w:spacing w:after="0" w:line="240" w:lineRule="auto"/>
        <w:ind w:right="185"/>
        <w:contextualSpacing w:val="0"/>
        <w:jc w:val="both"/>
        <w:rPr>
          <w:rFonts w:ascii="Times New Roman" w:hAnsi="Times New Roman" w:cs="Times New Roman"/>
          <w:sz w:val="24"/>
          <w:szCs w:val="24"/>
        </w:rPr>
      </w:pPr>
      <w:r w:rsidRPr="00137E2D">
        <w:rPr>
          <w:rFonts w:ascii="Times New Roman" w:hAnsi="Times New Roman" w:cs="Times New Roman"/>
          <w:sz w:val="24"/>
          <w:szCs w:val="24"/>
        </w:rPr>
        <w:t xml:space="preserve">Постановление Пленума Верховного Суда РФ от 19 июня 2012 № 13 </w:t>
      </w:r>
      <w:r w:rsidRPr="00137E2D">
        <w:rPr>
          <w:rFonts w:ascii="Times New Roman" w:hAnsi="Times New Roman" w:cs="Times New Roman"/>
          <w:spacing w:val="-4"/>
          <w:sz w:val="24"/>
          <w:szCs w:val="24"/>
        </w:rPr>
        <w:t xml:space="preserve">«О </w:t>
      </w:r>
      <w:r w:rsidRPr="00137E2D">
        <w:rPr>
          <w:rFonts w:ascii="Times New Roman" w:hAnsi="Times New Roman" w:cs="Times New Roman"/>
          <w:sz w:val="24"/>
          <w:szCs w:val="24"/>
        </w:rPr>
        <w:t>применении судами норм гражданского процессуального законодательства, регламентирующих производство в суде апелляционной инстанции» // СПС</w:t>
      </w:r>
      <w:r w:rsidRPr="00137E2D">
        <w:rPr>
          <w:rFonts w:ascii="Times New Roman" w:hAnsi="Times New Roman" w:cs="Times New Roman"/>
          <w:spacing w:val="-11"/>
          <w:sz w:val="24"/>
          <w:szCs w:val="24"/>
        </w:rPr>
        <w:t xml:space="preserve"> </w:t>
      </w:r>
      <w:r w:rsidRPr="00137E2D">
        <w:rPr>
          <w:rFonts w:ascii="Times New Roman" w:hAnsi="Times New Roman" w:cs="Times New Roman"/>
          <w:sz w:val="24"/>
          <w:szCs w:val="24"/>
        </w:rPr>
        <w:t>«</w:t>
      </w:r>
      <w:proofErr w:type="spellStart"/>
      <w:r w:rsidRPr="00137E2D">
        <w:rPr>
          <w:rFonts w:ascii="Times New Roman" w:hAnsi="Times New Roman" w:cs="Times New Roman"/>
          <w:sz w:val="24"/>
          <w:szCs w:val="24"/>
        </w:rPr>
        <w:t>КонсультантПлюс</w:t>
      </w:r>
      <w:proofErr w:type="spellEnd"/>
      <w:r w:rsidRPr="00137E2D">
        <w:rPr>
          <w:rFonts w:ascii="Times New Roman" w:hAnsi="Times New Roman" w:cs="Times New Roman"/>
          <w:sz w:val="24"/>
          <w:szCs w:val="24"/>
        </w:rPr>
        <w:t>».</w:t>
      </w:r>
    </w:p>
    <w:p w:rsidR="00137E2D" w:rsidRPr="00137E2D" w:rsidRDefault="00137E2D" w:rsidP="00137E2D">
      <w:pPr>
        <w:pStyle w:val="a3"/>
        <w:widowControl w:val="0"/>
        <w:numPr>
          <w:ilvl w:val="0"/>
          <w:numId w:val="98"/>
        </w:numPr>
        <w:tabs>
          <w:tab w:val="left" w:pos="674"/>
        </w:tabs>
        <w:autoSpaceDE w:val="0"/>
        <w:autoSpaceDN w:val="0"/>
        <w:spacing w:after="0" w:line="240" w:lineRule="auto"/>
        <w:ind w:right="185"/>
        <w:contextualSpacing w:val="0"/>
        <w:jc w:val="both"/>
        <w:rPr>
          <w:rFonts w:ascii="Times New Roman" w:hAnsi="Times New Roman" w:cs="Times New Roman"/>
          <w:sz w:val="24"/>
          <w:szCs w:val="24"/>
        </w:rPr>
      </w:pPr>
      <w:r w:rsidRPr="00137E2D">
        <w:rPr>
          <w:rFonts w:ascii="Times New Roman" w:hAnsi="Times New Roman" w:cs="Times New Roman"/>
          <w:sz w:val="24"/>
          <w:szCs w:val="24"/>
        </w:rPr>
        <w:t xml:space="preserve">Постановление Пленума Верховного Суда РФ от 28 июня 2011 года № 10 </w:t>
      </w:r>
      <w:r w:rsidRPr="00137E2D">
        <w:rPr>
          <w:rFonts w:ascii="Times New Roman" w:hAnsi="Times New Roman" w:cs="Times New Roman"/>
          <w:spacing w:val="-4"/>
          <w:sz w:val="24"/>
          <w:szCs w:val="24"/>
        </w:rPr>
        <w:t xml:space="preserve">«Об </w:t>
      </w:r>
      <w:r w:rsidRPr="00137E2D">
        <w:rPr>
          <w:rFonts w:ascii="Times New Roman" w:hAnsi="Times New Roman" w:cs="Times New Roman"/>
          <w:sz w:val="24"/>
          <w:szCs w:val="24"/>
        </w:rPr>
        <w:t>утверждении Регламента Верховного Суда Российской Федерации» //</w:t>
      </w:r>
      <w:r w:rsidRPr="00137E2D">
        <w:rPr>
          <w:rFonts w:ascii="Times New Roman" w:hAnsi="Times New Roman" w:cs="Times New Roman"/>
          <w:spacing w:val="57"/>
          <w:sz w:val="24"/>
          <w:szCs w:val="24"/>
        </w:rPr>
        <w:t xml:space="preserve"> </w:t>
      </w:r>
      <w:r w:rsidRPr="00137E2D">
        <w:rPr>
          <w:rFonts w:ascii="Times New Roman" w:hAnsi="Times New Roman" w:cs="Times New Roman"/>
          <w:sz w:val="24"/>
          <w:szCs w:val="24"/>
        </w:rPr>
        <w:t>СПС «</w:t>
      </w:r>
      <w:proofErr w:type="spellStart"/>
      <w:r w:rsidRPr="00137E2D">
        <w:rPr>
          <w:rFonts w:ascii="Times New Roman" w:hAnsi="Times New Roman" w:cs="Times New Roman"/>
          <w:sz w:val="24"/>
          <w:szCs w:val="24"/>
        </w:rPr>
        <w:t>КонсультантПлюс</w:t>
      </w:r>
      <w:proofErr w:type="spellEnd"/>
      <w:r w:rsidRPr="00137E2D">
        <w:rPr>
          <w:rFonts w:ascii="Times New Roman" w:hAnsi="Times New Roman" w:cs="Times New Roman"/>
          <w:sz w:val="24"/>
          <w:szCs w:val="24"/>
        </w:rPr>
        <w:t>».</w:t>
      </w:r>
    </w:p>
    <w:p w:rsidR="00137E2D" w:rsidRPr="00137E2D" w:rsidRDefault="00137E2D" w:rsidP="00137E2D">
      <w:pPr>
        <w:pStyle w:val="a3"/>
        <w:widowControl w:val="0"/>
        <w:numPr>
          <w:ilvl w:val="0"/>
          <w:numId w:val="98"/>
        </w:numPr>
        <w:tabs>
          <w:tab w:val="left" w:pos="674"/>
        </w:tabs>
        <w:autoSpaceDE w:val="0"/>
        <w:autoSpaceDN w:val="0"/>
        <w:spacing w:after="0" w:line="240" w:lineRule="auto"/>
        <w:ind w:right="185"/>
        <w:contextualSpacing w:val="0"/>
        <w:jc w:val="both"/>
        <w:rPr>
          <w:rFonts w:ascii="Times New Roman" w:hAnsi="Times New Roman" w:cs="Times New Roman"/>
          <w:sz w:val="24"/>
          <w:szCs w:val="24"/>
        </w:rPr>
      </w:pPr>
      <w:r w:rsidRPr="00137E2D">
        <w:rPr>
          <w:rFonts w:ascii="Times New Roman" w:hAnsi="Times New Roman" w:cs="Times New Roman"/>
          <w:sz w:val="24"/>
          <w:szCs w:val="24"/>
        </w:rPr>
        <w:t xml:space="preserve">Постановление Пленума Верховного Суда РФ от 24 июня 2008 № 11 </w:t>
      </w:r>
      <w:r w:rsidRPr="00137E2D">
        <w:rPr>
          <w:rFonts w:ascii="Times New Roman" w:hAnsi="Times New Roman" w:cs="Times New Roman"/>
          <w:spacing w:val="-4"/>
          <w:sz w:val="24"/>
          <w:szCs w:val="24"/>
        </w:rPr>
        <w:t xml:space="preserve">«О </w:t>
      </w:r>
      <w:r w:rsidRPr="00137E2D">
        <w:rPr>
          <w:rFonts w:ascii="Times New Roman" w:hAnsi="Times New Roman" w:cs="Times New Roman"/>
          <w:sz w:val="24"/>
          <w:szCs w:val="24"/>
        </w:rPr>
        <w:t>подготовке гражданских дел к судебному разбирательству»// СПС</w:t>
      </w:r>
      <w:r w:rsidRPr="00137E2D">
        <w:rPr>
          <w:rFonts w:ascii="Times New Roman" w:hAnsi="Times New Roman" w:cs="Times New Roman"/>
          <w:spacing w:val="-5"/>
          <w:sz w:val="24"/>
          <w:szCs w:val="24"/>
        </w:rPr>
        <w:t xml:space="preserve"> </w:t>
      </w:r>
      <w:r w:rsidRPr="00137E2D">
        <w:rPr>
          <w:rFonts w:ascii="Times New Roman" w:hAnsi="Times New Roman" w:cs="Times New Roman"/>
          <w:sz w:val="24"/>
          <w:szCs w:val="24"/>
        </w:rPr>
        <w:t>«</w:t>
      </w:r>
      <w:proofErr w:type="spellStart"/>
      <w:r w:rsidRPr="00137E2D">
        <w:rPr>
          <w:rFonts w:ascii="Times New Roman" w:hAnsi="Times New Roman" w:cs="Times New Roman"/>
          <w:sz w:val="24"/>
          <w:szCs w:val="24"/>
        </w:rPr>
        <w:t>КонсультантПлюс</w:t>
      </w:r>
      <w:proofErr w:type="spellEnd"/>
      <w:r w:rsidRPr="00137E2D">
        <w:rPr>
          <w:rFonts w:ascii="Times New Roman" w:hAnsi="Times New Roman" w:cs="Times New Roman"/>
          <w:sz w:val="24"/>
          <w:szCs w:val="24"/>
        </w:rPr>
        <w:t>».</w:t>
      </w:r>
    </w:p>
    <w:p w:rsidR="00137E2D" w:rsidRPr="00137E2D" w:rsidRDefault="00137E2D" w:rsidP="00137E2D">
      <w:pPr>
        <w:pStyle w:val="a3"/>
        <w:widowControl w:val="0"/>
        <w:numPr>
          <w:ilvl w:val="0"/>
          <w:numId w:val="98"/>
        </w:numPr>
        <w:tabs>
          <w:tab w:val="left" w:pos="674"/>
        </w:tabs>
        <w:autoSpaceDE w:val="0"/>
        <w:autoSpaceDN w:val="0"/>
        <w:spacing w:after="0" w:line="240" w:lineRule="auto"/>
        <w:ind w:right="185"/>
        <w:contextualSpacing w:val="0"/>
        <w:jc w:val="both"/>
        <w:rPr>
          <w:rFonts w:ascii="Times New Roman" w:hAnsi="Times New Roman" w:cs="Times New Roman"/>
          <w:sz w:val="24"/>
          <w:szCs w:val="24"/>
        </w:rPr>
      </w:pPr>
      <w:r w:rsidRPr="00137E2D">
        <w:rPr>
          <w:rFonts w:ascii="Times New Roman" w:hAnsi="Times New Roman" w:cs="Times New Roman"/>
          <w:sz w:val="24"/>
          <w:szCs w:val="24"/>
        </w:rPr>
        <w:t xml:space="preserve">Постановление Пленума Верховного Суда РФ от 26 июня 2008 № 13 </w:t>
      </w:r>
      <w:r w:rsidRPr="00137E2D">
        <w:rPr>
          <w:rFonts w:ascii="Times New Roman" w:hAnsi="Times New Roman" w:cs="Times New Roman"/>
          <w:spacing w:val="-3"/>
          <w:sz w:val="24"/>
          <w:szCs w:val="24"/>
        </w:rPr>
        <w:t xml:space="preserve">«О </w:t>
      </w:r>
      <w:r w:rsidRPr="00137E2D">
        <w:rPr>
          <w:rFonts w:ascii="Times New Roman" w:hAnsi="Times New Roman" w:cs="Times New Roman"/>
          <w:sz w:val="24"/>
          <w:szCs w:val="24"/>
        </w:rPr>
        <w:t>применении норм Гражданского процессуального кодекса Российской Федерации при рассмотрении и разрешении дел в суде первой инстанции»// СПС</w:t>
      </w:r>
      <w:r w:rsidRPr="00137E2D">
        <w:rPr>
          <w:rFonts w:ascii="Times New Roman" w:hAnsi="Times New Roman" w:cs="Times New Roman"/>
          <w:spacing w:val="-3"/>
          <w:sz w:val="24"/>
          <w:szCs w:val="24"/>
        </w:rPr>
        <w:t xml:space="preserve"> </w:t>
      </w:r>
      <w:r w:rsidRPr="00137E2D">
        <w:rPr>
          <w:rFonts w:ascii="Times New Roman" w:hAnsi="Times New Roman" w:cs="Times New Roman"/>
          <w:sz w:val="24"/>
          <w:szCs w:val="24"/>
        </w:rPr>
        <w:t>«</w:t>
      </w:r>
      <w:proofErr w:type="spellStart"/>
      <w:r w:rsidRPr="00137E2D">
        <w:rPr>
          <w:rFonts w:ascii="Times New Roman" w:hAnsi="Times New Roman" w:cs="Times New Roman"/>
          <w:sz w:val="24"/>
          <w:szCs w:val="24"/>
        </w:rPr>
        <w:t>КонсультантПлюс</w:t>
      </w:r>
      <w:proofErr w:type="spellEnd"/>
      <w:r w:rsidRPr="00137E2D">
        <w:rPr>
          <w:rFonts w:ascii="Times New Roman" w:hAnsi="Times New Roman" w:cs="Times New Roman"/>
          <w:sz w:val="24"/>
          <w:szCs w:val="24"/>
        </w:rPr>
        <w:t>».</w:t>
      </w:r>
    </w:p>
    <w:p w:rsidR="00137E2D" w:rsidRPr="00137E2D" w:rsidRDefault="00137E2D" w:rsidP="00137E2D">
      <w:pPr>
        <w:pStyle w:val="a3"/>
        <w:widowControl w:val="0"/>
        <w:numPr>
          <w:ilvl w:val="0"/>
          <w:numId w:val="98"/>
        </w:numPr>
        <w:tabs>
          <w:tab w:val="left" w:pos="674"/>
        </w:tabs>
        <w:autoSpaceDE w:val="0"/>
        <w:autoSpaceDN w:val="0"/>
        <w:spacing w:after="0" w:line="240" w:lineRule="auto"/>
        <w:ind w:right="185"/>
        <w:contextualSpacing w:val="0"/>
        <w:jc w:val="both"/>
        <w:rPr>
          <w:rFonts w:ascii="Times New Roman" w:hAnsi="Times New Roman" w:cs="Times New Roman"/>
          <w:sz w:val="24"/>
          <w:szCs w:val="24"/>
        </w:rPr>
      </w:pPr>
      <w:r w:rsidRPr="00137E2D">
        <w:rPr>
          <w:rFonts w:ascii="Times New Roman" w:hAnsi="Times New Roman" w:cs="Times New Roman"/>
          <w:sz w:val="24"/>
          <w:szCs w:val="24"/>
        </w:rPr>
        <w:t xml:space="preserve">Постановление Пленума Верховного Суда РФ от 24 февраля 2005 года № 3 </w:t>
      </w:r>
      <w:r w:rsidRPr="00137E2D">
        <w:rPr>
          <w:rFonts w:ascii="Times New Roman" w:hAnsi="Times New Roman" w:cs="Times New Roman"/>
          <w:spacing w:val="-4"/>
          <w:sz w:val="24"/>
          <w:szCs w:val="24"/>
        </w:rPr>
        <w:t xml:space="preserve">«О </w:t>
      </w:r>
      <w:r w:rsidRPr="00137E2D">
        <w:rPr>
          <w:rFonts w:ascii="Times New Roman" w:hAnsi="Times New Roman" w:cs="Times New Roman"/>
          <w:sz w:val="24"/>
          <w:szCs w:val="24"/>
        </w:rPr>
        <w:t>судебной практике по делам о защите чести и достоинства граждан, а также деловой репутации граждан и юридических лиц»// СПС</w:t>
      </w:r>
      <w:r w:rsidRPr="00137E2D">
        <w:rPr>
          <w:rFonts w:ascii="Times New Roman" w:hAnsi="Times New Roman" w:cs="Times New Roman"/>
          <w:spacing w:val="3"/>
          <w:sz w:val="24"/>
          <w:szCs w:val="24"/>
        </w:rPr>
        <w:t xml:space="preserve"> </w:t>
      </w:r>
      <w:r w:rsidRPr="00137E2D">
        <w:rPr>
          <w:rFonts w:ascii="Times New Roman" w:hAnsi="Times New Roman" w:cs="Times New Roman"/>
          <w:sz w:val="24"/>
          <w:szCs w:val="24"/>
        </w:rPr>
        <w:t>«</w:t>
      </w:r>
      <w:proofErr w:type="spellStart"/>
      <w:r w:rsidRPr="00137E2D">
        <w:rPr>
          <w:rFonts w:ascii="Times New Roman" w:hAnsi="Times New Roman" w:cs="Times New Roman"/>
          <w:sz w:val="24"/>
          <w:szCs w:val="24"/>
        </w:rPr>
        <w:t>КонсультантПлюс</w:t>
      </w:r>
      <w:proofErr w:type="spellEnd"/>
      <w:r w:rsidRPr="00137E2D">
        <w:rPr>
          <w:rFonts w:ascii="Times New Roman" w:hAnsi="Times New Roman" w:cs="Times New Roman"/>
          <w:sz w:val="24"/>
          <w:szCs w:val="24"/>
        </w:rPr>
        <w:t>».</w:t>
      </w:r>
    </w:p>
    <w:p w:rsidR="00137E2D" w:rsidRPr="00137E2D" w:rsidRDefault="00137E2D" w:rsidP="00137E2D">
      <w:pPr>
        <w:pStyle w:val="a3"/>
        <w:widowControl w:val="0"/>
        <w:numPr>
          <w:ilvl w:val="0"/>
          <w:numId w:val="98"/>
        </w:numPr>
        <w:tabs>
          <w:tab w:val="left" w:pos="674"/>
        </w:tabs>
        <w:autoSpaceDE w:val="0"/>
        <w:autoSpaceDN w:val="0"/>
        <w:spacing w:after="0" w:line="240" w:lineRule="auto"/>
        <w:ind w:right="185"/>
        <w:contextualSpacing w:val="0"/>
        <w:jc w:val="both"/>
        <w:rPr>
          <w:rFonts w:ascii="Times New Roman" w:hAnsi="Times New Roman" w:cs="Times New Roman"/>
          <w:sz w:val="24"/>
          <w:szCs w:val="24"/>
        </w:rPr>
      </w:pPr>
      <w:r w:rsidRPr="00137E2D">
        <w:rPr>
          <w:rFonts w:ascii="Times New Roman" w:hAnsi="Times New Roman" w:cs="Times New Roman"/>
          <w:sz w:val="24"/>
          <w:szCs w:val="24"/>
        </w:rPr>
        <w:t xml:space="preserve">Постановление Пленума Верховного Суда РФ от 20 января 2003 года № 2 </w:t>
      </w:r>
      <w:r w:rsidRPr="00137E2D">
        <w:rPr>
          <w:rFonts w:ascii="Times New Roman" w:hAnsi="Times New Roman" w:cs="Times New Roman"/>
          <w:spacing w:val="-4"/>
          <w:sz w:val="24"/>
          <w:szCs w:val="24"/>
        </w:rPr>
        <w:t xml:space="preserve">«О </w:t>
      </w:r>
      <w:r w:rsidRPr="00137E2D">
        <w:rPr>
          <w:rFonts w:ascii="Times New Roman" w:hAnsi="Times New Roman" w:cs="Times New Roman"/>
          <w:sz w:val="24"/>
          <w:szCs w:val="24"/>
        </w:rPr>
        <w:t>некоторых вопросах, возникших в связи с принятием и введением в действие Гражданского процессуального кодекса Российской Федерации» // СПС</w:t>
      </w:r>
      <w:r w:rsidRPr="00137E2D">
        <w:rPr>
          <w:rFonts w:ascii="Times New Roman" w:hAnsi="Times New Roman" w:cs="Times New Roman"/>
          <w:spacing w:val="-3"/>
          <w:sz w:val="24"/>
          <w:szCs w:val="24"/>
        </w:rPr>
        <w:t xml:space="preserve"> </w:t>
      </w:r>
      <w:r w:rsidRPr="00137E2D">
        <w:rPr>
          <w:rFonts w:ascii="Times New Roman" w:hAnsi="Times New Roman" w:cs="Times New Roman"/>
          <w:sz w:val="24"/>
          <w:szCs w:val="24"/>
        </w:rPr>
        <w:t>«</w:t>
      </w:r>
      <w:proofErr w:type="spellStart"/>
      <w:r w:rsidRPr="00137E2D">
        <w:rPr>
          <w:rFonts w:ascii="Times New Roman" w:hAnsi="Times New Roman" w:cs="Times New Roman"/>
          <w:sz w:val="24"/>
          <w:szCs w:val="24"/>
        </w:rPr>
        <w:t>КонсультантПлюс</w:t>
      </w:r>
      <w:proofErr w:type="spellEnd"/>
      <w:r w:rsidRPr="00137E2D">
        <w:rPr>
          <w:rFonts w:ascii="Times New Roman" w:hAnsi="Times New Roman" w:cs="Times New Roman"/>
          <w:sz w:val="24"/>
          <w:szCs w:val="24"/>
        </w:rPr>
        <w:t>».</w:t>
      </w:r>
    </w:p>
    <w:p w:rsidR="00137E2D" w:rsidRPr="00137E2D" w:rsidRDefault="00137E2D" w:rsidP="00137E2D">
      <w:pPr>
        <w:pStyle w:val="a3"/>
        <w:widowControl w:val="0"/>
        <w:numPr>
          <w:ilvl w:val="0"/>
          <w:numId w:val="98"/>
        </w:numPr>
        <w:tabs>
          <w:tab w:val="left" w:pos="674"/>
        </w:tabs>
        <w:autoSpaceDE w:val="0"/>
        <w:autoSpaceDN w:val="0"/>
        <w:spacing w:after="0" w:line="240" w:lineRule="auto"/>
        <w:ind w:right="185"/>
        <w:contextualSpacing w:val="0"/>
        <w:jc w:val="both"/>
        <w:rPr>
          <w:rFonts w:ascii="Times New Roman" w:hAnsi="Times New Roman" w:cs="Times New Roman"/>
          <w:sz w:val="24"/>
          <w:szCs w:val="24"/>
        </w:rPr>
      </w:pPr>
      <w:r w:rsidRPr="00137E2D">
        <w:rPr>
          <w:rFonts w:ascii="Times New Roman" w:hAnsi="Times New Roman" w:cs="Times New Roman"/>
          <w:sz w:val="24"/>
          <w:szCs w:val="24"/>
        </w:rPr>
        <w:t xml:space="preserve">Постановление Пленума Верховного Суда РФ от 19 декабря 2003 года № 23 </w:t>
      </w:r>
      <w:r w:rsidRPr="00137E2D">
        <w:rPr>
          <w:rFonts w:ascii="Times New Roman" w:hAnsi="Times New Roman" w:cs="Times New Roman"/>
          <w:spacing w:val="-4"/>
          <w:sz w:val="24"/>
          <w:szCs w:val="24"/>
        </w:rPr>
        <w:t xml:space="preserve">«О </w:t>
      </w:r>
      <w:r w:rsidRPr="00137E2D">
        <w:rPr>
          <w:rFonts w:ascii="Times New Roman" w:hAnsi="Times New Roman" w:cs="Times New Roman"/>
          <w:sz w:val="24"/>
          <w:szCs w:val="24"/>
        </w:rPr>
        <w:t>судебном решении»// СПС</w:t>
      </w:r>
      <w:r w:rsidRPr="00137E2D">
        <w:rPr>
          <w:rFonts w:ascii="Times New Roman" w:hAnsi="Times New Roman" w:cs="Times New Roman"/>
          <w:spacing w:val="3"/>
          <w:sz w:val="24"/>
          <w:szCs w:val="24"/>
        </w:rPr>
        <w:t xml:space="preserve"> </w:t>
      </w:r>
      <w:r w:rsidRPr="00137E2D">
        <w:rPr>
          <w:rFonts w:ascii="Times New Roman" w:hAnsi="Times New Roman" w:cs="Times New Roman"/>
          <w:sz w:val="24"/>
          <w:szCs w:val="24"/>
        </w:rPr>
        <w:t>«</w:t>
      </w:r>
      <w:proofErr w:type="spellStart"/>
      <w:r w:rsidRPr="00137E2D">
        <w:rPr>
          <w:rFonts w:ascii="Times New Roman" w:hAnsi="Times New Roman" w:cs="Times New Roman"/>
          <w:sz w:val="24"/>
          <w:szCs w:val="24"/>
        </w:rPr>
        <w:t>КонсультантПлюс</w:t>
      </w:r>
      <w:proofErr w:type="spellEnd"/>
      <w:r w:rsidRPr="00137E2D">
        <w:rPr>
          <w:rFonts w:ascii="Times New Roman" w:hAnsi="Times New Roman" w:cs="Times New Roman"/>
          <w:sz w:val="24"/>
          <w:szCs w:val="24"/>
        </w:rPr>
        <w:t>».</w:t>
      </w:r>
    </w:p>
    <w:p w:rsidR="00137E2D" w:rsidRPr="00137E2D" w:rsidRDefault="00137E2D" w:rsidP="00137E2D">
      <w:pPr>
        <w:pStyle w:val="a3"/>
        <w:widowControl w:val="0"/>
        <w:numPr>
          <w:ilvl w:val="0"/>
          <w:numId w:val="98"/>
        </w:numPr>
        <w:tabs>
          <w:tab w:val="left" w:pos="674"/>
        </w:tabs>
        <w:autoSpaceDE w:val="0"/>
        <w:autoSpaceDN w:val="0"/>
        <w:spacing w:after="0" w:line="240" w:lineRule="auto"/>
        <w:ind w:right="185"/>
        <w:contextualSpacing w:val="0"/>
        <w:jc w:val="both"/>
        <w:rPr>
          <w:rFonts w:ascii="Times New Roman" w:hAnsi="Times New Roman" w:cs="Times New Roman"/>
          <w:sz w:val="24"/>
          <w:szCs w:val="24"/>
        </w:rPr>
      </w:pPr>
      <w:r w:rsidRPr="00137E2D">
        <w:rPr>
          <w:rFonts w:ascii="Times New Roman" w:hAnsi="Times New Roman" w:cs="Times New Roman"/>
          <w:sz w:val="24"/>
          <w:szCs w:val="24"/>
        </w:rPr>
        <w:t xml:space="preserve">Приказ Генпрокуратуры России от 26 апреля 2012 № 181 </w:t>
      </w:r>
      <w:r w:rsidRPr="00137E2D">
        <w:rPr>
          <w:rFonts w:ascii="Times New Roman" w:hAnsi="Times New Roman" w:cs="Times New Roman"/>
          <w:spacing w:val="-3"/>
          <w:sz w:val="24"/>
          <w:szCs w:val="24"/>
        </w:rPr>
        <w:t xml:space="preserve">«Об </w:t>
      </w:r>
      <w:r w:rsidRPr="00137E2D">
        <w:rPr>
          <w:rFonts w:ascii="Times New Roman" w:hAnsi="Times New Roman" w:cs="Times New Roman"/>
          <w:sz w:val="24"/>
          <w:szCs w:val="24"/>
        </w:rPr>
        <w:t>обеспечении участия прокуроров в гражданском процессе» // СПС</w:t>
      </w:r>
      <w:r w:rsidRPr="00137E2D">
        <w:rPr>
          <w:rFonts w:ascii="Times New Roman" w:hAnsi="Times New Roman" w:cs="Times New Roman"/>
          <w:spacing w:val="-5"/>
          <w:sz w:val="24"/>
          <w:szCs w:val="24"/>
        </w:rPr>
        <w:t xml:space="preserve"> </w:t>
      </w:r>
      <w:r w:rsidRPr="00137E2D">
        <w:rPr>
          <w:rFonts w:ascii="Times New Roman" w:hAnsi="Times New Roman" w:cs="Times New Roman"/>
          <w:sz w:val="24"/>
          <w:szCs w:val="24"/>
        </w:rPr>
        <w:t>«</w:t>
      </w:r>
      <w:proofErr w:type="spellStart"/>
      <w:r w:rsidRPr="00137E2D">
        <w:rPr>
          <w:rFonts w:ascii="Times New Roman" w:hAnsi="Times New Roman" w:cs="Times New Roman"/>
          <w:sz w:val="24"/>
          <w:szCs w:val="24"/>
        </w:rPr>
        <w:t>КонсультантПлюс</w:t>
      </w:r>
      <w:proofErr w:type="spellEnd"/>
      <w:r w:rsidRPr="00137E2D">
        <w:rPr>
          <w:rFonts w:ascii="Times New Roman" w:hAnsi="Times New Roman" w:cs="Times New Roman"/>
          <w:sz w:val="24"/>
          <w:szCs w:val="24"/>
        </w:rPr>
        <w:t>».</w:t>
      </w:r>
    </w:p>
    <w:p w:rsidR="00137E2D" w:rsidRPr="00137E2D" w:rsidRDefault="00137E2D" w:rsidP="00137E2D">
      <w:pPr>
        <w:pStyle w:val="a6"/>
        <w:ind w:left="0"/>
      </w:pPr>
    </w:p>
    <w:p w:rsidR="00137E2D" w:rsidRPr="00137E2D" w:rsidRDefault="00137E2D" w:rsidP="00137E2D">
      <w:pPr>
        <w:pStyle w:val="1"/>
        <w:ind w:left="3609"/>
      </w:pPr>
      <w:r w:rsidRPr="00137E2D">
        <w:t>Учебно-методические пособия</w:t>
      </w:r>
    </w:p>
    <w:p w:rsidR="00137E2D" w:rsidRPr="00137E2D" w:rsidRDefault="00137E2D" w:rsidP="00137E2D">
      <w:pPr>
        <w:pStyle w:val="a3"/>
        <w:widowControl w:val="0"/>
        <w:numPr>
          <w:ilvl w:val="0"/>
          <w:numId w:val="95"/>
        </w:numPr>
        <w:tabs>
          <w:tab w:val="left" w:pos="674"/>
        </w:tabs>
        <w:autoSpaceDE w:val="0"/>
        <w:autoSpaceDN w:val="0"/>
        <w:spacing w:after="0" w:line="240" w:lineRule="auto"/>
        <w:ind w:right="148"/>
        <w:contextualSpacing w:val="0"/>
        <w:jc w:val="both"/>
        <w:rPr>
          <w:rFonts w:ascii="Times New Roman" w:hAnsi="Times New Roman" w:cs="Times New Roman"/>
          <w:sz w:val="24"/>
          <w:szCs w:val="24"/>
        </w:rPr>
      </w:pPr>
      <w:r w:rsidRPr="00137E2D">
        <w:rPr>
          <w:rFonts w:ascii="Times New Roman" w:hAnsi="Times New Roman" w:cs="Times New Roman"/>
          <w:sz w:val="24"/>
          <w:szCs w:val="24"/>
        </w:rPr>
        <w:t xml:space="preserve">Методические рекомендации по подготовке к семинарским (практическим) занятиям: Учебно-методическое пособие / </w:t>
      </w:r>
      <w:proofErr w:type="spellStart"/>
      <w:r w:rsidRPr="00137E2D">
        <w:rPr>
          <w:rFonts w:ascii="Times New Roman" w:hAnsi="Times New Roman" w:cs="Times New Roman"/>
          <w:sz w:val="24"/>
          <w:szCs w:val="24"/>
        </w:rPr>
        <w:t>Хаминов</w:t>
      </w:r>
      <w:proofErr w:type="spellEnd"/>
      <w:r w:rsidRPr="00137E2D">
        <w:rPr>
          <w:rFonts w:ascii="Times New Roman" w:hAnsi="Times New Roman" w:cs="Times New Roman"/>
          <w:sz w:val="24"/>
          <w:szCs w:val="24"/>
        </w:rPr>
        <w:t xml:space="preserve"> Д. В., </w:t>
      </w:r>
      <w:proofErr w:type="spellStart"/>
      <w:r w:rsidRPr="00137E2D">
        <w:rPr>
          <w:rFonts w:ascii="Times New Roman" w:hAnsi="Times New Roman" w:cs="Times New Roman"/>
          <w:sz w:val="24"/>
          <w:szCs w:val="24"/>
        </w:rPr>
        <w:t>Чаднова</w:t>
      </w:r>
      <w:proofErr w:type="spellEnd"/>
      <w:r w:rsidRPr="00137E2D">
        <w:rPr>
          <w:rFonts w:ascii="Times New Roman" w:hAnsi="Times New Roman" w:cs="Times New Roman"/>
          <w:sz w:val="24"/>
          <w:szCs w:val="24"/>
        </w:rPr>
        <w:t xml:space="preserve"> И. В., Ведяшкин С. В. - 2012. 13 с. [Электронный ресурс] - Режим доступа: https://edu.tusur.ru/publications/3266, дата обращения:</w:t>
      </w:r>
      <w:r w:rsidRPr="00137E2D">
        <w:rPr>
          <w:rFonts w:ascii="Times New Roman" w:hAnsi="Times New Roman" w:cs="Times New Roman"/>
          <w:spacing w:val="-1"/>
          <w:sz w:val="24"/>
          <w:szCs w:val="24"/>
        </w:rPr>
        <w:t xml:space="preserve"> </w:t>
      </w:r>
      <w:r w:rsidRPr="00137E2D">
        <w:rPr>
          <w:rFonts w:ascii="Times New Roman" w:hAnsi="Times New Roman" w:cs="Times New Roman"/>
          <w:sz w:val="24"/>
          <w:szCs w:val="24"/>
        </w:rPr>
        <w:t>24.05.2018.</w:t>
      </w:r>
    </w:p>
    <w:p w:rsidR="00137E2D" w:rsidRPr="00137E2D" w:rsidRDefault="00137E2D" w:rsidP="00137E2D">
      <w:pPr>
        <w:pStyle w:val="a3"/>
        <w:widowControl w:val="0"/>
        <w:numPr>
          <w:ilvl w:val="0"/>
          <w:numId w:val="95"/>
        </w:numPr>
        <w:tabs>
          <w:tab w:val="left" w:pos="674"/>
        </w:tabs>
        <w:autoSpaceDE w:val="0"/>
        <w:autoSpaceDN w:val="0"/>
        <w:spacing w:after="0" w:line="240" w:lineRule="auto"/>
        <w:ind w:right="149"/>
        <w:contextualSpacing w:val="0"/>
        <w:jc w:val="both"/>
        <w:rPr>
          <w:rFonts w:ascii="Times New Roman" w:hAnsi="Times New Roman" w:cs="Times New Roman"/>
          <w:sz w:val="24"/>
          <w:szCs w:val="24"/>
        </w:rPr>
      </w:pPr>
      <w:r w:rsidRPr="00137E2D">
        <w:rPr>
          <w:rFonts w:ascii="Times New Roman" w:hAnsi="Times New Roman" w:cs="Times New Roman"/>
          <w:sz w:val="24"/>
          <w:szCs w:val="24"/>
        </w:rPr>
        <w:t xml:space="preserve">Методические указания по выполнению самостоятельной работы: Учебно-методическое пособие / Бодрова О. Ю., Дедкова Т. А., Назметдинов Р. Р. - 2012. 9 с. [Электронный ресурс] - Режим доступа: https://edu.tusur.ru/publications/1123, </w:t>
      </w:r>
      <w:r w:rsidRPr="00137E2D">
        <w:rPr>
          <w:rFonts w:ascii="Times New Roman" w:hAnsi="Times New Roman" w:cs="Times New Roman"/>
          <w:sz w:val="24"/>
          <w:szCs w:val="24"/>
        </w:rPr>
        <w:lastRenderedPageBreak/>
        <w:t>дата обращения:</w:t>
      </w:r>
      <w:r w:rsidRPr="00137E2D">
        <w:rPr>
          <w:rFonts w:ascii="Times New Roman" w:hAnsi="Times New Roman" w:cs="Times New Roman"/>
          <w:spacing w:val="-11"/>
          <w:sz w:val="24"/>
          <w:szCs w:val="24"/>
        </w:rPr>
        <w:t xml:space="preserve"> </w:t>
      </w:r>
      <w:r w:rsidRPr="00137E2D">
        <w:rPr>
          <w:rFonts w:ascii="Times New Roman" w:hAnsi="Times New Roman" w:cs="Times New Roman"/>
          <w:sz w:val="24"/>
          <w:szCs w:val="24"/>
        </w:rPr>
        <w:t>24.05.2018.</w:t>
      </w:r>
    </w:p>
    <w:p w:rsidR="00137E2D" w:rsidRPr="00137E2D" w:rsidRDefault="00137E2D" w:rsidP="00137E2D">
      <w:pPr>
        <w:pStyle w:val="a3"/>
        <w:widowControl w:val="0"/>
        <w:numPr>
          <w:ilvl w:val="0"/>
          <w:numId w:val="95"/>
        </w:numPr>
        <w:tabs>
          <w:tab w:val="left" w:pos="674"/>
        </w:tabs>
        <w:autoSpaceDE w:val="0"/>
        <w:autoSpaceDN w:val="0"/>
        <w:spacing w:after="0" w:line="240" w:lineRule="auto"/>
        <w:ind w:right="148"/>
        <w:contextualSpacing w:val="0"/>
        <w:jc w:val="both"/>
        <w:rPr>
          <w:rFonts w:ascii="Times New Roman" w:hAnsi="Times New Roman" w:cs="Times New Roman"/>
          <w:sz w:val="24"/>
          <w:szCs w:val="24"/>
        </w:rPr>
      </w:pPr>
      <w:r w:rsidRPr="00137E2D">
        <w:rPr>
          <w:rFonts w:ascii="Times New Roman" w:hAnsi="Times New Roman" w:cs="Times New Roman"/>
          <w:sz w:val="24"/>
          <w:szCs w:val="24"/>
        </w:rPr>
        <w:t xml:space="preserve">Правовое обеспечение национальной безопасности: Методические указания по выполнению семинарских (практических) занятий / Идрисов О. Р., Мельникова В. Г., </w:t>
      </w:r>
      <w:proofErr w:type="spellStart"/>
      <w:r w:rsidRPr="00137E2D">
        <w:rPr>
          <w:rFonts w:ascii="Times New Roman" w:hAnsi="Times New Roman" w:cs="Times New Roman"/>
          <w:sz w:val="24"/>
          <w:szCs w:val="24"/>
        </w:rPr>
        <w:t>Хаминов</w:t>
      </w:r>
      <w:proofErr w:type="spellEnd"/>
      <w:r w:rsidRPr="00137E2D">
        <w:rPr>
          <w:rFonts w:ascii="Times New Roman" w:hAnsi="Times New Roman" w:cs="Times New Roman"/>
          <w:sz w:val="24"/>
          <w:szCs w:val="24"/>
        </w:rPr>
        <w:t xml:space="preserve"> Д. В., </w:t>
      </w:r>
      <w:proofErr w:type="spellStart"/>
      <w:r w:rsidRPr="00137E2D">
        <w:rPr>
          <w:rFonts w:ascii="Times New Roman" w:hAnsi="Times New Roman" w:cs="Times New Roman"/>
          <w:sz w:val="24"/>
          <w:szCs w:val="24"/>
        </w:rPr>
        <w:t>Чаднова</w:t>
      </w:r>
      <w:proofErr w:type="spellEnd"/>
      <w:r w:rsidRPr="00137E2D">
        <w:rPr>
          <w:rFonts w:ascii="Times New Roman" w:hAnsi="Times New Roman" w:cs="Times New Roman"/>
          <w:sz w:val="24"/>
          <w:szCs w:val="24"/>
        </w:rPr>
        <w:t xml:space="preserve"> И. В. - 2017. 14 с. [Электронный ресурс] - Режим доступа: https://edu.tusur.ru/publications/6901, дата обращения:</w:t>
      </w:r>
      <w:r w:rsidRPr="00137E2D">
        <w:rPr>
          <w:rFonts w:ascii="Times New Roman" w:hAnsi="Times New Roman" w:cs="Times New Roman"/>
          <w:spacing w:val="-2"/>
          <w:sz w:val="24"/>
          <w:szCs w:val="24"/>
        </w:rPr>
        <w:t xml:space="preserve"> </w:t>
      </w:r>
      <w:r w:rsidRPr="00137E2D">
        <w:rPr>
          <w:rFonts w:ascii="Times New Roman" w:hAnsi="Times New Roman" w:cs="Times New Roman"/>
          <w:sz w:val="24"/>
          <w:szCs w:val="24"/>
        </w:rPr>
        <w:t>24.05.2018.</w:t>
      </w:r>
    </w:p>
    <w:p w:rsidR="00137E2D" w:rsidRPr="00137E2D" w:rsidRDefault="00137E2D" w:rsidP="00137E2D">
      <w:pPr>
        <w:pStyle w:val="a3"/>
        <w:widowControl w:val="0"/>
        <w:numPr>
          <w:ilvl w:val="0"/>
          <w:numId w:val="95"/>
        </w:numPr>
        <w:tabs>
          <w:tab w:val="left" w:pos="674"/>
        </w:tabs>
        <w:autoSpaceDE w:val="0"/>
        <w:autoSpaceDN w:val="0"/>
        <w:spacing w:after="0" w:line="240" w:lineRule="auto"/>
        <w:ind w:right="148"/>
        <w:contextualSpacing w:val="0"/>
        <w:jc w:val="both"/>
        <w:rPr>
          <w:rFonts w:ascii="Times New Roman" w:hAnsi="Times New Roman" w:cs="Times New Roman"/>
          <w:sz w:val="24"/>
          <w:szCs w:val="24"/>
        </w:rPr>
      </w:pPr>
      <w:r w:rsidRPr="00137E2D">
        <w:rPr>
          <w:rFonts w:ascii="Times New Roman" w:hAnsi="Times New Roman" w:cs="Times New Roman"/>
          <w:sz w:val="24"/>
          <w:szCs w:val="24"/>
        </w:rPr>
        <w:t xml:space="preserve">Правовое обеспечение национальной безопасности: Методические указания по организации и выполнению самостоятельной работы / Идрисов О. Р., Мельникова В. Г., </w:t>
      </w:r>
      <w:proofErr w:type="spellStart"/>
      <w:r w:rsidRPr="00137E2D">
        <w:rPr>
          <w:rFonts w:ascii="Times New Roman" w:hAnsi="Times New Roman" w:cs="Times New Roman"/>
          <w:sz w:val="24"/>
          <w:szCs w:val="24"/>
        </w:rPr>
        <w:t>Хаминов</w:t>
      </w:r>
      <w:proofErr w:type="spellEnd"/>
      <w:r w:rsidRPr="00137E2D">
        <w:rPr>
          <w:rFonts w:ascii="Times New Roman" w:hAnsi="Times New Roman" w:cs="Times New Roman"/>
          <w:sz w:val="24"/>
          <w:szCs w:val="24"/>
        </w:rPr>
        <w:t xml:space="preserve"> Д. В., </w:t>
      </w:r>
      <w:proofErr w:type="spellStart"/>
      <w:r w:rsidRPr="00137E2D">
        <w:rPr>
          <w:rFonts w:ascii="Times New Roman" w:hAnsi="Times New Roman" w:cs="Times New Roman"/>
          <w:sz w:val="24"/>
          <w:szCs w:val="24"/>
        </w:rPr>
        <w:t>Чаднова</w:t>
      </w:r>
      <w:proofErr w:type="spellEnd"/>
      <w:r w:rsidRPr="00137E2D">
        <w:rPr>
          <w:rFonts w:ascii="Times New Roman" w:hAnsi="Times New Roman" w:cs="Times New Roman"/>
          <w:sz w:val="24"/>
          <w:szCs w:val="24"/>
        </w:rPr>
        <w:t xml:space="preserve"> И. В. - 2017. 28 с. [Электронный ресурс] - Режим доступа: https://edu.tusur.ru/publications/6902, дата обращения:</w:t>
      </w:r>
      <w:r w:rsidRPr="00137E2D">
        <w:rPr>
          <w:rFonts w:ascii="Times New Roman" w:hAnsi="Times New Roman" w:cs="Times New Roman"/>
          <w:spacing w:val="-2"/>
          <w:sz w:val="24"/>
          <w:szCs w:val="24"/>
        </w:rPr>
        <w:t xml:space="preserve"> </w:t>
      </w:r>
      <w:r w:rsidRPr="00137E2D">
        <w:rPr>
          <w:rFonts w:ascii="Times New Roman" w:hAnsi="Times New Roman" w:cs="Times New Roman"/>
          <w:sz w:val="24"/>
          <w:szCs w:val="24"/>
        </w:rPr>
        <w:t>24.05.2018.</w:t>
      </w:r>
    </w:p>
    <w:p w:rsidR="00137E2D" w:rsidRPr="00137E2D" w:rsidRDefault="00137E2D" w:rsidP="00137E2D">
      <w:pPr>
        <w:pStyle w:val="a3"/>
        <w:tabs>
          <w:tab w:val="left" w:pos="674"/>
        </w:tabs>
        <w:ind w:right="148"/>
        <w:jc w:val="both"/>
        <w:rPr>
          <w:rFonts w:ascii="Times New Roman" w:hAnsi="Times New Roman" w:cs="Times New Roman"/>
          <w:sz w:val="24"/>
          <w:szCs w:val="24"/>
        </w:rPr>
      </w:pPr>
    </w:p>
    <w:p w:rsidR="00137E2D" w:rsidRPr="00137E2D" w:rsidRDefault="00137E2D" w:rsidP="00137E2D">
      <w:pPr>
        <w:pStyle w:val="1"/>
        <w:ind w:left="1117"/>
      </w:pPr>
      <w:r w:rsidRPr="00137E2D">
        <w:t>Профессиональные базы данных и информационные справочные</w:t>
      </w:r>
      <w:r w:rsidRPr="00137E2D">
        <w:rPr>
          <w:spacing w:val="-25"/>
        </w:rPr>
        <w:t xml:space="preserve"> </w:t>
      </w:r>
      <w:r w:rsidRPr="00137E2D">
        <w:t>системы</w:t>
      </w:r>
    </w:p>
    <w:p w:rsidR="00137E2D" w:rsidRPr="00137E2D" w:rsidRDefault="00137E2D" w:rsidP="00137E2D">
      <w:pPr>
        <w:pStyle w:val="a3"/>
        <w:widowControl w:val="0"/>
        <w:numPr>
          <w:ilvl w:val="0"/>
          <w:numId w:val="94"/>
        </w:numPr>
        <w:tabs>
          <w:tab w:val="left" w:pos="674"/>
        </w:tabs>
        <w:autoSpaceDE w:val="0"/>
        <w:autoSpaceDN w:val="0"/>
        <w:spacing w:after="0" w:line="240" w:lineRule="auto"/>
        <w:ind w:hanging="362"/>
        <w:contextualSpacing w:val="0"/>
        <w:rPr>
          <w:rFonts w:ascii="Times New Roman" w:hAnsi="Times New Roman" w:cs="Times New Roman"/>
          <w:sz w:val="24"/>
          <w:szCs w:val="24"/>
        </w:rPr>
      </w:pPr>
      <w:r w:rsidRPr="00137E2D">
        <w:rPr>
          <w:rFonts w:ascii="Times New Roman" w:hAnsi="Times New Roman" w:cs="Times New Roman"/>
          <w:sz w:val="24"/>
          <w:szCs w:val="24"/>
        </w:rPr>
        <w:t xml:space="preserve">http:// </w:t>
      </w:r>
      <w:hyperlink r:id="rId45">
        <w:r w:rsidRPr="00137E2D">
          <w:rPr>
            <w:rFonts w:ascii="Times New Roman" w:hAnsi="Times New Roman" w:cs="Times New Roman"/>
            <w:sz w:val="24"/>
            <w:szCs w:val="24"/>
          </w:rPr>
          <w:t>www.</w:t>
        </w:r>
      </w:hyperlink>
      <w:r w:rsidRPr="00137E2D">
        <w:rPr>
          <w:rFonts w:ascii="Times New Roman" w:hAnsi="Times New Roman" w:cs="Times New Roman"/>
          <w:sz w:val="24"/>
          <w:szCs w:val="24"/>
        </w:rPr>
        <w:t>elibrary.ru</w:t>
      </w:r>
    </w:p>
    <w:p w:rsidR="00137E2D" w:rsidRPr="00137E2D" w:rsidRDefault="00137E2D" w:rsidP="00137E2D">
      <w:pPr>
        <w:pStyle w:val="a3"/>
        <w:widowControl w:val="0"/>
        <w:numPr>
          <w:ilvl w:val="0"/>
          <w:numId w:val="94"/>
        </w:numPr>
        <w:tabs>
          <w:tab w:val="left" w:pos="674"/>
        </w:tabs>
        <w:autoSpaceDE w:val="0"/>
        <w:autoSpaceDN w:val="0"/>
        <w:spacing w:after="0" w:line="240" w:lineRule="auto"/>
        <w:ind w:hanging="362"/>
        <w:contextualSpacing w:val="0"/>
        <w:rPr>
          <w:rFonts w:ascii="Times New Roman" w:hAnsi="Times New Roman" w:cs="Times New Roman"/>
          <w:sz w:val="24"/>
          <w:szCs w:val="24"/>
        </w:rPr>
      </w:pPr>
      <w:r w:rsidRPr="00137E2D">
        <w:rPr>
          <w:rFonts w:ascii="Times New Roman" w:hAnsi="Times New Roman" w:cs="Times New Roman"/>
          <w:sz w:val="24"/>
          <w:szCs w:val="24"/>
        </w:rPr>
        <w:t xml:space="preserve">http:// </w:t>
      </w:r>
      <w:hyperlink r:id="rId46">
        <w:r w:rsidRPr="00137E2D">
          <w:rPr>
            <w:rFonts w:ascii="Times New Roman" w:hAnsi="Times New Roman" w:cs="Times New Roman"/>
            <w:sz w:val="24"/>
            <w:szCs w:val="24"/>
          </w:rPr>
          <w:t>www.</w:t>
        </w:r>
      </w:hyperlink>
      <w:r w:rsidRPr="00137E2D">
        <w:rPr>
          <w:rFonts w:ascii="Times New Roman" w:hAnsi="Times New Roman" w:cs="Times New Roman"/>
          <w:sz w:val="24"/>
          <w:szCs w:val="24"/>
        </w:rPr>
        <w:t>lawlibrary.ru</w:t>
      </w:r>
    </w:p>
    <w:p w:rsidR="00137E2D" w:rsidRPr="00137E2D" w:rsidRDefault="00137E2D" w:rsidP="00137E2D">
      <w:pPr>
        <w:pStyle w:val="a3"/>
        <w:widowControl w:val="0"/>
        <w:numPr>
          <w:ilvl w:val="0"/>
          <w:numId w:val="94"/>
        </w:numPr>
        <w:tabs>
          <w:tab w:val="left" w:pos="674"/>
        </w:tabs>
        <w:autoSpaceDE w:val="0"/>
        <w:autoSpaceDN w:val="0"/>
        <w:spacing w:after="0" w:line="240" w:lineRule="auto"/>
        <w:ind w:hanging="362"/>
        <w:contextualSpacing w:val="0"/>
        <w:rPr>
          <w:rFonts w:ascii="Times New Roman" w:hAnsi="Times New Roman" w:cs="Times New Roman"/>
          <w:sz w:val="24"/>
          <w:szCs w:val="24"/>
        </w:rPr>
      </w:pPr>
      <w:r w:rsidRPr="00137E2D">
        <w:rPr>
          <w:rFonts w:ascii="Times New Roman" w:hAnsi="Times New Roman" w:cs="Times New Roman"/>
          <w:sz w:val="24"/>
          <w:szCs w:val="24"/>
        </w:rPr>
        <w:t xml:space="preserve">http:// </w:t>
      </w:r>
      <w:hyperlink r:id="rId47">
        <w:r w:rsidRPr="00137E2D">
          <w:rPr>
            <w:rFonts w:ascii="Times New Roman" w:hAnsi="Times New Roman" w:cs="Times New Roman"/>
            <w:sz w:val="24"/>
            <w:szCs w:val="24"/>
          </w:rPr>
          <w:t>www.</w:t>
        </w:r>
      </w:hyperlink>
      <w:r w:rsidRPr="00137E2D">
        <w:rPr>
          <w:rFonts w:ascii="Times New Roman" w:hAnsi="Times New Roman" w:cs="Times New Roman"/>
          <w:sz w:val="24"/>
          <w:szCs w:val="24"/>
        </w:rPr>
        <w:t>law.edu.ru</w:t>
      </w:r>
    </w:p>
    <w:p w:rsidR="00137E2D" w:rsidRPr="00137E2D" w:rsidRDefault="00137E2D" w:rsidP="00137E2D">
      <w:pPr>
        <w:pStyle w:val="a3"/>
        <w:widowControl w:val="0"/>
        <w:numPr>
          <w:ilvl w:val="0"/>
          <w:numId w:val="94"/>
        </w:numPr>
        <w:tabs>
          <w:tab w:val="left" w:pos="674"/>
        </w:tabs>
        <w:autoSpaceDE w:val="0"/>
        <w:autoSpaceDN w:val="0"/>
        <w:spacing w:after="0" w:line="240" w:lineRule="auto"/>
        <w:ind w:hanging="362"/>
        <w:contextualSpacing w:val="0"/>
        <w:rPr>
          <w:rFonts w:ascii="Times New Roman" w:hAnsi="Times New Roman" w:cs="Times New Roman"/>
          <w:sz w:val="24"/>
          <w:szCs w:val="24"/>
        </w:rPr>
      </w:pPr>
      <w:r w:rsidRPr="00137E2D">
        <w:rPr>
          <w:rFonts w:ascii="Times New Roman" w:hAnsi="Times New Roman" w:cs="Times New Roman"/>
          <w:sz w:val="24"/>
          <w:szCs w:val="24"/>
        </w:rPr>
        <w:t>Справочно-правовая система «</w:t>
      </w:r>
      <w:proofErr w:type="spellStart"/>
      <w:r w:rsidRPr="00137E2D">
        <w:rPr>
          <w:rFonts w:ascii="Times New Roman" w:hAnsi="Times New Roman" w:cs="Times New Roman"/>
          <w:sz w:val="24"/>
          <w:szCs w:val="24"/>
        </w:rPr>
        <w:t>КонсультантПлюс</w:t>
      </w:r>
      <w:proofErr w:type="spellEnd"/>
      <w:r w:rsidRPr="00137E2D">
        <w:rPr>
          <w:rFonts w:ascii="Times New Roman" w:hAnsi="Times New Roman" w:cs="Times New Roman"/>
          <w:sz w:val="24"/>
          <w:szCs w:val="24"/>
        </w:rPr>
        <w:t>»</w:t>
      </w:r>
      <w:r w:rsidRPr="00137E2D">
        <w:rPr>
          <w:rFonts w:ascii="Times New Roman" w:hAnsi="Times New Roman" w:cs="Times New Roman"/>
          <w:spacing w:val="-5"/>
          <w:sz w:val="24"/>
          <w:szCs w:val="24"/>
        </w:rPr>
        <w:t xml:space="preserve"> </w:t>
      </w:r>
      <w:r w:rsidRPr="00137E2D">
        <w:rPr>
          <w:rFonts w:ascii="Times New Roman" w:hAnsi="Times New Roman" w:cs="Times New Roman"/>
          <w:sz w:val="24"/>
          <w:szCs w:val="24"/>
        </w:rPr>
        <w:t>(</w:t>
      </w:r>
      <w:hyperlink r:id="rId48">
        <w:r w:rsidRPr="00137E2D">
          <w:rPr>
            <w:rFonts w:ascii="Times New Roman" w:hAnsi="Times New Roman" w:cs="Times New Roman"/>
            <w:sz w:val="24"/>
            <w:szCs w:val="24"/>
          </w:rPr>
          <w:t>http://www.consultant.ru/)</w:t>
        </w:r>
      </w:hyperlink>
    </w:p>
    <w:p w:rsidR="00137E2D" w:rsidRPr="00137E2D" w:rsidRDefault="00137E2D" w:rsidP="00137E2D">
      <w:pPr>
        <w:pStyle w:val="a3"/>
        <w:widowControl w:val="0"/>
        <w:numPr>
          <w:ilvl w:val="0"/>
          <w:numId w:val="94"/>
        </w:numPr>
        <w:tabs>
          <w:tab w:val="left" w:pos="674"/>
        </w:tabs>
        <w:autoSpaceDE w:val="0"/>
        <w:autoSpaceDN w:val="0"/>
        <w:spacing w:after="0" w:line="240" w:lineRule="auto"/>
        <w:ind w:hanging="362"/>
        <w:contextualSpacing w:val="0"/>
        <w:rPr>
          <w:rFonts w:ascii="Times New Roman" w:hAnsi="Times New Roman" w:cs="Times New Roman"/>
          <w:sz w:val="24"/>
          <w:szCs w:val="24"/>
        </w:rPr>
      </w:pPr>
      <w:r w:rsidRPr="00137E2D">
        <w:rPr>
          <w:rFonts w:ascii="Times New Roman" w:hAnsi="Times New Roman" w:cs="Times New Roman"/>
          <w:sz w:val="24"/>
          <w:szCs w:val="24"/>
        </w:rPr>
        <w:t>Справочно-правовая система «Гарант» (</w:t>
      </w:r>
      <w:hyperlink r:id="rId49">
        <w:r w:rsidRPr="00137E2D">
          <w:rPr>
            <w:rFonts w:ascii="Times New Roman" w:hAnsi="Times New Roman" w:cs="Times New Roman"/>
            <w:sz w:val="24"/>
            <w:szCs w:val="24"/>
          </w:rPr>
          <w:t>http://www.garant.ru/</w:t>
        </w:r>
        <w:r w:rsidRPr="00137E2D">
          <w:rPr>
            <w:rFonts w:ascii="Times New Roman" w:hAnsi="Times New Roman" w:cs="Times New Roman"/>
            <w:spacing w:val="-3"/>
            <w:sz w:val="24"/>
            <w:szCs w:val="24"/>
          </w:rPr>
          <w:t xml:space="preserve"> </w:t>
        </w:r>
      </w:hyperlink>
      <w:r w:rsidRPr="00137E2D">
        <w:rPr>
          <w:rFonts w:ascii="Times New Roman" w:hAnsi="Times New Roman" w:cs="Times New Roman"/>
          <w:sz w:val="24"/>
          <w:szCs w:val="24"/>
        </w:rPr>
        <w:t>)</w:t>
      </w:r>
    </w:p>
    <w:p w:rsidR="00137E2D" w:rsidRPr="00137E2D" w:rsidRDefault="00137E2D" w:rsidP="00137E2D">
      <w:pPr>
        <w:pStyle w:val="a3"/>
        <w:widowControl w:val="0"/>
        <w:numPr>
          <w:ilvl w:val="0"/>
          <w:numId w:val="94"/>
        </w:numPr>
        <w:tabs>
          <w:tab w:val="left" w:pos="674"/>
        </w:tabs>
        <w:autoSpaceDE w:val="0"/>
        <w:autoSpaceDN w:val="0"/>
        <w:spacing w:after="0" w:line="240" w:lineRule="auto"/>
        <w:ind w:right="616"/>
        <w:contextualSpacing w:val="0"/>
        <w:rPr>
          <w:rFonts w:ascii="Times New Roman" w:hAnsi="Times New Roman" w:cs="Times New Roman"/>
          <w:sz w:val="24"/>
          <w:szCs w:val="24"/>
        </w:rPr>
      </w:pPr>
      <w:r w:rsidRPr="00137E2D">
        <w:rPr>
          <w:rFonts w:ascii="Times New Roman" w:hAnsi="Times New Roman" w:cs="Times New Roman"/>
          <w:sz w:val="24"/>
          <w:szCs w:val="24"/>
        </w:rPr>
        <w:t>Официальный сайт Совета Федерации Федерального Собрания Российской Федерации (</w:t>
      </w:r>
      <w:hyperlink r:id="rId50">
        <w:r w:rsidRPr="00137E2D">
          <w:rPr>
            <w:rFonts w:ascii="Times New Roman" w:hAnsi="Times New Roman" w:cs="Times New Roman"/>
            <w:sz w:val="24"/>
            <w:szCs w:val="24"/>
          </w:rPr>
          <w:t>http://www.council.gov.ru/)</w:t>
        </w:r>
      </w:hyperlink>
    </w:p>
    <w:p w:rsidR="00137E2D" w:rsidRPr="00137E2D" w:rsidRDefault="00137E2D" w:rsidP="00137E2D">
      <w:pPr>
        <w:pStyle w:val="a3"/>
        <w:widowControl w:val="0"/>
        <w:numPr>
          <w:ilvl w:val="0"/>
          <w:numId w:val="94"/>
        </w:numPr>
        <w:tabs>
          <w:tab w:val="left" w:pos="674"/>
        </w:tabs>
        <w:autoSpaceDE w:val="0"/>
        <w:autoSpaceDN w:val="0"/>
        <w:spacing w:after="0" w:line="240" w:lineRule="auto"/>
        <w:ind w:right="1296"/>
        <w:contextualSpacing w:val="0"/>
        <w:rPr>
          <w:rFonts w:ascii="Times New Roman" w:hAnsi="Times New Roman" w:cs="Times New Roman"/>
          <w:sz w:val="24"/>
          <w:szCs w:val="24"/>
        </w:rPr>
      </w:pPr>
      <w:r w:rsidRPr="00137E2D">
        <w:rPr>
          <w:rFonts w:ascii="Times New Roman" w:hAnsi="Times New Roman" w:cs="Times New Roman"/>
          <w:sz w:val="24"/>
          <w:szCs w:val="24"/>
        </w:rPr>
        <w:t>Официальный сайт Государственной Думы Федерального Собрания</w:t>
      </w:r>
      <w:r w:rsidRPr="00137E2D">
        <w:rPr>
          <w:rFonts w:ascii="Times New Roman" w:hAnsi="Times New Roman" w:cs="Times New Roman"/>
          <w:spacing w:val="-31"/>
          <w:sz w:val="24"/>
          <w:szCs w:val="24"/>
        </w:rPr>
        <w:t xml:space="preserve"> </w:t>
      </w:r>
      <w:r w:rsidRPr="00137E2D">
        <w:rPr>
          <w:rFonts w:ascii="Times New Roman" w:hAnsi="Times New Roman" w:cs="Times New Roman"/>
          <w:sz w:val="24"/>
          <w:szCs w:val="24"/>
        </w:rPr>
        <w:t>Российской Федерации</w:t>
      </w:r>
      <w:r w:rsidRPr="00137E2D">
        <w:rPr>
          <w:rFonts w:ascii="Times New Roman" w:hAnsi="Times New Roman" w:cs="Times New Roman"/>
          <w:spacing w:val="-1"/>
          <w:sz w:val="24"/>
          <w:szCs w:val="24"/>
        </w:rPr>
        <w:t xml:space="preserve"> </w:t>
      </w:r>
      <w:r w:rsidRPr="00137E2D">
        <w:rPr>
          <w:rFonts w:ascii="Times New Roman" w:hAnsi="Times New Roman" w:cs="Times New Roman"/>
          <w:sz w:val="24"/>
          <w:szCs w:val="24"/>
        </w:rPr>
        <w:t>(</w:t>
      </w:r>
      <w:hyperlink r:id="rId51">
        <w:r w:rsidRPr="00137E2D">
          <w:rPr>
            <w:rFonts w:ascii="Times New Roman" w:hAnsi="Times New Roman" w:cs="Times New Roman"/>
            <w:sz w:val="24"/>
            <w:szCs w:val="24"/>
          </w:rPr>
          <w:t>http://www.duma.gov.ru/)</w:t>
        </w:r>
      </w:hyperlink>
    </w:p>
    <w:p w:rsidR="00137E2D" w:rsidRPr="00137E2D" w:rsidRDefault="00137E2D" w:rsidP="00137E2D">
      <w:pPr>
        <w:pStyle w:val="a3"/>
        <w:widowControl w:val="0"/>
        <w:numPr>
          <w:ilvl w:val="0"/>
          <w:numId w:val="94"/>
        </w:numPr>
        <w:tabs>
          <w:tab w:val="left" w:pos="674"/>
        </w:tabs>
        <w:autoSpaceDE w:val="0"/>
        <w:autoSpaceDN w:val="0"/>
        <w:spacing w:after="0" w:line="240" w:lineRule="auto"/>
        <w:ind w:hanging="362"/>
        <w:contextualSpacing w:val="0"/>
        <w:rPr>
          <w:rFonts w:ascii="Times New Roman" w:hAnsi="Times New Roman" w:cs="Times New Roman"/>
          <w:sz w:val="24"/>
          <w:szCs w:val="24"/>
        </w:rPr>
      </w:pPr>
      <w:r w:rsidRPr="00137E2D">
        <w:rPr>
          <w:rFonts w:ascii="Times New Roman" w:hAnsi="Times New Roman" w:cs="Times New Roman"/>
          <w:sz w:val="24"/>
          <w:szCs w:val="24"/>
        </w:rPr>
        <w:t>Официальный сайт Правительства Российской Федерации</w:t>
      </w:r>
      <w:r w:rsidRPr="00137E2D">
        <w:rPr>
          <w:rFonts w:ascii="Times New Roman" w:hAnsi="Times New Roman" w:cs="Times New Roman"/>
          <w:spacing w:val="-11"/>
          <w:sz w:val="24"/>
          <w:szCs w:val="24"/>
        </w:rPr>
        <w:t xml:space="preserve"> </w:t>
      </w:r>
      <w:r w:rsidRPr="00137E2D">
        <w:rPr>
          <w:rFonts w:ascii="Times New Roman" w:hAnsi="Times New Roman" w:cs="Times New Roman"/>
          <w:sz w:val="24"/>
          <w:szCs w:val="24"/>
        </w:rPr>
        <w:t>(</w:t>
      </w:r>
      <w:hyperlink r:id="rId52">
        <w:r w:rsidRPr="00137E2D">
          <w:rPr>
            <w:rFonts w:ascii="Times New Roman" w:hAnsi="Times New Roman" w:cs="Times New Roman"/>
            <w:sz w:val="24"/>
            <w:szCs w:val="24"/>
          </w:rPr>
          <w:t>http://www.government.ru/)</w:t>
        </w:r>
      </w:hyperlink>
    </w:p>
    <w:p w:rsidR="00137E2D" w:rsidRPr="00137E2D" w:rsidRDefault="00137E2D" w:rsidP="00137E2D">
      <w:pPr>
        <w:pStyle w:val="a3"/>
        <w:widowControl w:val="0"/>
        <w:numPr>
          <w:ilvl w:val="0"/>
          <w:numId w:val="94"/>
        </w:numPr>
        <w:tabs>
          <w:tab w:val="left" w:pos="674"/>
        </w:tabs>
        <w:autoSpaceDE w:val="0"/>
        <w:autoSpaceDN w:val="0"/>
        <w:spacing w:after="0" w:line="240" w:lineRule="auto"/>
        <w:ind w:hanging="362"/>
        <w:contextualSpacing w:val="0"/>
        <w:rPr>
          <w:rFonts w:ascii="Times New Roman" w:hAnsi="Times New Roman" w:cs="Times New Roman"/>
          <w:sz w:val="24"/>
          <w:szCs w:val="24"/>
        </w:rPr>
      </w:pPr>
      <w:r w:rsidRPr="00137E2D">
        <w:rPr>
          <w:rFonts w:ascii="Times New Roman" w:hAnsi="Times New Roman" w:cs="Times New Roman"/>
          <w:sz w:val="24"/>
          <w:szCs w:val="24"/>
        </w:rPr>
        <w:t>Официальный сайт Конституционного Суда Российской Федера</w:t>
      </w:r>
      <w:hyperlink r:id="rId53">
        <w:r w:rsidRPr="00137E2D">
          <w:rPr>
            <w:rFonts w:ascii="Times New Roman" w:hAnsi="Times New Roman" w:cs="Times New Roman"/>
            <w:sz w:val="24"/>
            <w:szCs w:val="24"/>
          </w:rPr>
          <w:t>ции</w:t>
        </w:r>
        <w:r w:rsidRPr="00137E2D">
          <w:rPr>
            <w:rFonts w:ascii="Times New Roman" w:hAnsi="Times New Roman" w:cs="Times New Roman"/>
            <w:spacing w:val="-15"/>
            <w:sz w:val="24"/>
            <w:szCs w:val="24"/>
          </w:rPr>
          <w:t xml:space="preserve"> </w:t>
        </w:r>
        <w:r w:rsidRPr="00137E2D">
          <w:rPr>
            <w:rFonts w:ascii="Times New Roman" w:hAnsi="Times New Roman" w:cs="Times New Roman"/>
            <w:sz w:val="24"/>
            <w:szCs w:val="24"/>
          </w:rPr>
          <w:t>(http://www.ksrf.ru/</w:t>
        </w:r>
      </w:hyperlink>
      <w:r w:rsidRPr="00137E2D">
        <w:rPr>
          <w:rFonts w:ascii="Times New Roman" w:hAnsi="Times New Roman" w:cs="Times New Roman"/>
          <w:sz w:val="24"/>
          <w:szCs w:val="24"/>
        </w:rPr>
        <w:t>)</w:t>
      </w:r>
    </w:p>
    <w:p w:rsidR="00137E2D" w:rsidRPr="00137E2D" w:rsidRDefault="00137E2D" w:rsidP="00137E2D">
      <w:pPr>
        <w:pStyle w:val="a3"/>
        <w:widowControl w:val="0"/>
        <w:numPr>
          <w:ilvl w:val="0"/>
          <w:numId w:val="94"/>
        </w:numPr>
        <w:tabs>
          <w:tab w:val="left" w:pos="674"/>
        </w:tabs>
        <w:autoSpaceDE w:val="0"/>
        <w:autoSpaceDN w:val="0"/>
        <w:spacing w:after="0" w:line="240" w:lineRule="auto"/>
        <w:ind w:hanging="362"/>
        <w:contextualSpacing w:val="0"/>
        <w:rPr>
          <w:rFonts w:ascii="Times New Roman" w:hAnsi="Times New Roman" w:cs="Times New Roman"/>
          <w:sz w:val="24"/>
          <w:szCs w:val="24"/>
        </w:rPr>
      </w:pPr>
      <w:r w:rsidRPr="00137E2D">
        <w:rPr>
          <w:rFonts w:ascii="Times New Roman" w:hAnsi="Times New Roman" w:cs="Times New Roman"/>
          <w:sz w:val="24"/>
          <w:szCs w:val="24"/>
        </w:rPr>
        <w:t xml:space="preserve">Официальный сайт Верховного Суда Российской Федерации ( http:// </w:t>
      </w:r>
      <w:hyperlink r:id="rId54">
        <w:r w:rsidRPr="00137E2D">
          <w:rPr>
            <w:rFonts w:ascii="Times New Roman" w:hAnsi="Times New Roman" w:cs="Times New Roman"/>
            <w:sz w:val="24"/>
            <w:szCs w:val="24"/>
          </w:rPr>
          <w:t>www.vsrf.ru</w:t>
        </w:r>
        <w:r w:rsidRPr="00137E2D">
          <w:rPr>
            <w:rFonts w:ascii="Times New Roman" w:hAnsi="Times New Roman" w:cs="Times New Roman"/>
            <w:spacing w:val="-7"/>
            <w:sz w:val="24"/>
            <w:szCs w:val="24"/>
          </w:rPr>
          <w:t xml:space="preserve"> </w:t>
        </w:r>
      </w:hyperlink>
      <w:r w:rsidRPr="00137E2D">
        <w:rPr>
          <w:rFonts w:ascii="Times New Roman" w:hAnsi="Times New Roman" w:cs="Times New Roman"/>
          <w:sz w:val="24"/>
          <w:szCs w:val="24"/>
        </w:rPr>
        <w:t>/)</w:t>
      </w:r>
    </w:p>
    <w:p w:rsidR="00950AFE" w:rsidRPr="00137E2D" w:rsidRDefault="00137E2D" w:rsidP="00137E2D">
      <w:pPr>
        <w:pStyle w:val="a3"/>
        <w:widowControl w:val="0"/>
        <w:numPr>
          <w:ilvl w:val="0"/>
          <w:numId w:val="94"/>
        </w:numPr>
        <w:tabs>
          <w:tab w:val="left" w:pos="674"/>
        </w:tabs>
        <w:autoSpaceDE w:val="0"/>
        <w:autoSpaceDN w:val="0"/>
        <w:spacing w:after="0" w:line="240" w:lineRule="auto"/>
        <w:ind w:hanging="362"/>
        <w:contextualSpacing w:val="0"/>
        <w:rPr>
          <w:rFonts w:ascii="Times New Roman" w:hAnsi="Times New Roman" w:cs="Times New Roman"/>
          <w:sz w:val="24"/>
          <w:szCs w:val="24"/>
        </w:rPr>
      </w:pPr>
      <w:r w:rsidRPr="00137E2D">
        <w:rPr>
          <w:rFonts w:ascii="Times New Roman" w:hAnsi="Times New Roman" w:cs="Times New Roman"/>
          <w:sz w:val="24"/>
          <w:szCs w:val="24"/>
        </w:rPr>
        <w:t>https://lib.tusur.ru/ru/resursy/bazy-dannyh</w:t>
      </w:r>
    </w:p>
    <w:sectPr w:rsidR="00950AFE" w:rsidRPr="00137E2D" w:rsidSect="00540FC8">
      <w:footerReference w:type="default" r:id="rId5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B44" w:rsidRDefault="000D6B44" w:rsidP="00540FC8">
      <w:pPr>
        <w:spacing w:after="0" w:line="240" w:lineRule="auto"/>
      </w:pPr>
      <w:r>
        <w:separator/>
      </w:r>
    </w:p>
  </w:endnote>
  <w:endnote w:type="continuationSeparator" w:id="0">
    <w:p w:rsidR="000D6B44" w:rsidRDefault="000D6B44" w:rsidP="00540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47109"/>
      <w:docPartObj>
        <w:docPartGallery w:val="Page Numbers (Bottom of Page)"/>
        <w:docPartUnique/>
      </w:docPartObj>
    </w:sdtPr>
    <w:sdtEndPr/>
    <w:sdtContent>
      <w:p w:rsidR="00C16639" w:rsidRDefault="00C16639">
        <w:pPr>
          <w:pStyle w:val="ab"/>
          <w:jc w:val="center"/>
        </w:pPr>
        <w:r>
          <w:fldChar w:fldCharType="begin"/>
        </w:r>
        <w:r>
          <w:instrText>PAGE   \* MERGEFORMAT</w:instrText>
        </w:r>
        <w:r>
          <w:fldChar w:fldCharType="separate"/>
        </w:r>
        <w:r w:rsidR="000C5FF1">
          <w:rPr>
            <w:noProof/>
          </w:rPr>
          <w:t>73</w:t>
        </w:r>
        <w:r>
          <w:fldChar w:fldCharType="end"/>
        </w:r>
      </w:p>
    </w:sdtContent>
  </w:sdt>
  <w:p w:rsidR="00C16639" w:rsidRDefault="00C1663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B44" w:rsidRDefault="000D6B44" w:rsidP="00540FC8">
      <w:pPr>
        <w:spacing w:after="0" w:line="240" w:lineRule="auto"/>
      </w:pPr>
      <w:r>
        <w:separator/>
      </w:r>
    </w:p>
  </w:footnote>
  <w:footnote w:type="continuationSeparator" w:id="0">
    <w:p w:rsidR="000D6B44" w:rsidRDefault="000D6B44" w:rsidP="00540F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7D60"/>
    <w:multiLevelType w:val="hybridMultilevel"/>
    <w:tmpl w:val="1CE86596"/>
    <w:lvl w:ilvl="0" w:tplc="AF6A234A">
      <w:start w:val="1"/>
      <w:numFmt w:val="decimal"/>
      <w:lvlText w:val="%1."/>
      <w:lvlJc w:val="left"/>
      <w:pPr>
        <w:ind w:left="673" w:hanging="361"/>
      </w:pPr>
      <w:rPr>
        <w:rFonts w:hint="default"/>
        <w:spacing w:val="-8"/>
        <w:w w:val="100"/>
        <w:lang w:val="ru-RU" w:eastAsia="ru-RU" w:bidi="ru-RU"/>
      </w:rPr>
    </w:lvl>
    <w:lvl w:ilvl="1" w:tplc="49804B8C">
      <w:numFmt w:val="bullet"/>
      <w:lvlText w:val="•"/>
      <w:lvlJc w:val="left"/>
      <w:pPr>
        <w:ind w:left="1636" w:hanging="361"/>
      </w:pPr>
      <w:rPr>
        <w:rFonts w:hint="default"/>
        <w:lang w:val="ru-RU" w:eastAsia="ru-RU" w:bidi="ru-RU"/>
      </w:rPr>
    </w:lvl>
    <w:lvl w:ilvl="2" w:tplc="B354108A">
      <w:numFmt w:val="bullet"/>
      <w:lvlText w:val="•"/>
      <w:lvlJc w:val="left"/>
      <w:pPr>
        <w:ind w:left="2593" w:hanging="361"/>
      </w:pPr>
      <w:rPr>
        <w:rFonts w:hint="default"/>
        <w:lang w:val="ru-RU" w:eastAsia="ru-RU" w:bidi="ru-RU"/>
      </w:rPr>
    </w:lvl>
    <w:lvl w:ilvl="3" w:tplc="BCA6CAE4">
      <w:numFmt w:val="bullet"/>
      <w:lvlText w:val="•"/>
      <w:lvlJc w:val="left"/>
      <w:pPr>
        <w:ind w:left="3549" w:hanging="361"/>
      </w:pPr>
      <w:rPr>
        <w:rFonts w:hint="default"/>
        <w:lang w:val="ru-RU" w:eastAsia="ru-RU" w:bidi="ru-RU"/>
      </w:rPr>
    </w:lvl>
    <w:lvl w:ilvl="4" w:tplc="221629A4">
      <w:numFmt w:val="bullet"/>
      <w:lvlText w:val="•"/>
      <w:lvlJc w:val="left"/>
      <w:pPr>
        <w:ind w:left="4506" w:hanging="361"/>
      </w:pPr>
      <w:rPr>
        <w:rFonts w:hint="default"/>
        <w:lang w:val="ru-RU" w:eastAsia="ru-RU" w:bidi="ru-RU"/>
      </w:rPr>
    </w:lvl>
    <w:lvl w:ilvl="5" w:tplc="F17255AA">
      <w:numFmt w:val="bullet"/>
      <w:lvlText w:val="•"/>
      <w:lvlJc w:val="left"/>
      <w:pPr>
        <w:ind w:left="5463" w:hanging="361"/>
      </w:pPr>
      <w:rPr>
        <w:rFonts w:hint="default"/>
        <w:lang w:val="ru-RU" w:eastAsia="ru-RU" w:bidi="ru-RU"/>
      </w:rPr>
    </w:lvl>
    <w:lvl w:ilvl="6" w:tplc="CF80E328">
      <w:numFmt w:val="bullet"/>
      <w:lvlText w:val="•"/>
      <w:lvlJc w:val="left"/>
      <w:pPr>
        <w:ind w:left="6419" w:hanging="361"/>
      </w:pPr>
      <w:rPr>
        <w:rFonts w:hint="default"/>
        <w:lang w:val="ru-RU" w:eastAsia="ru-RU" w:bidi="ru-RU"/>
      </w:rPr>
    </w:lvl>
    <w:lvl w:ilvl="7" w:tplc="3C10AC0A">
      <w:numFmt w:val="bullet"/>
      <w:lvlText w:val="•"/>
      <w:lvlJc w:val="left"/>
      <w:pPr>
        <w:ind w:left="7376" w:hanging="361"/>
      </w:pPr>
      <w:rPr>
        <w:rFonts w:hint="default"/>
        <w:lang w:val="ru-RU" w:eastAsia="ru-RU" w:bidi="ru-RU"/>
      </w:rPr>
    </w:lvl>
    <w:lvl w:ilvl="8" w:tplc="99B2B896">
      <w:numFmt w:val="bullet"/>
      <w:lvlText w:val="•"/>
      <w:lvlJc w:val="left"/>
      <w:pPr>
        <w:ind w:left="8333" w:hanging="361"/>
      </w:pPr>
      <w:rPr>
        <w:rFonts w:hint="default"/>
        <w:lang w:val="ru-RU" w:eastAsia="ru-RU" w:bidi="ru-RU"/>
      </w:rPr>
    </w:lvl>
  </w:abstractNum>
  <w:abstractNum w:abstractNumId="1">
    <w:nsid w:val="01FB3386"/>
    <w:multiLevelType w:val="hybridMultilevel"/>
    <w:tmpl w:val="964A3A5A"/>
    <w:lvl w:ilvl="0" w:tplc="E32A6130">
      <w:start w:val="1"/>
      <w:numFmt w:val="decimal"/>
      <w:lvlText w:val="%1."/>
      <w:lvlJc w:val="left"/>
      <w:pPr>
        <w:ind w:left="673" w:hanging="361"/>
      </w:pPr>
      <w:rPr>
        <w:rFonts w:ascii="Times New Roman" w:eastAsia="Times New Roman" w:hAnsi="Times New Roman" w:cs="Times New Roman" w:hint="default"/>
        <w:spacing w:val="0"/>
        <w:w w:val="99"/>
        <w:sz w:val="20"/>
        <w:szCs w:val="20"/>
        <w:lang w:val="ru-RU" w:eastAsia="ru-RU" w:bidi="ru-RU"/>
      </w:rPr>
    </w:lvl>
    <w:lvl w:ilvl="1" w:tplc="C5F87410">
      <w:numFmt w:val="bullet"/>
      <w:lvlText w:val="•"/>
      <w:lvlJc w:val="left"/>
      <w:pPr>
        <w:ind w:left="1636" w:hanging="361"/>
      </w:pPr>
      <w:rPr>
        <w:rFonts w:hint="default"/>
        <w:lang w:val="ru-RU" w:eastAsia="ru-RU" w:bidi="ru-RU"/>
      </w:rPr>
    </w:lvl>
    <w:lvl w:ilvl="2" w:tplc="03CE43F4">
      <w:numFmt w:val="bullet"/>
      <w:lvlText w:val="•"/>
      <w:lvlJc w:val="left"/>
      <w:pPr>
        <w:ind w:left="2593" w:hanging="361"/>
      </w:pPr>
      <w:rPr>
        <w:rFonts w:hint="default"/>
        <w:lang w:val="ru-RU" w:eastAsia="ru-RU" w:bidi="ru-RU"/>
      </w:rPr>
    </w:lvl>
    <w:lvl w:ilvl="3" w:tplc="5164E1E4">
      <w:numFmt w:val="bullet"/>
      <w:lvlText w:val="•"/>
      <w:lvlJc w:val="left"/>
      <w:pPr>
        <w:ind w:left="3549" w:hanging="361"/>
      </w:pPr>
      <w:rPr>
        <w:rFonts w:hint="default"/>
        <w:lang w:val="ru-RU" w:eastAsia="ru-RU" w:bidi="ru-RU"/>
      </w:rPr>
    </w:lvl>
    <w:lvl w:ilvl="4" w:tplc="632CEC70">
      <w:numFmt w:val="bullet"/>
      <w:lvlText w:val="•"/>
      <w:lvlJc w:val="left"/>
      <w:pPr>
        <w:ind w:left="4506" w:hanging="361"/>
      </w:pPr>
      <w:rPr>
        <w:rFonts w:hint="default"/>
        <w:lang w:val="ru-RU" w:eastAsia="ru-RU" w:bidi="ru-RU"/>
      </w:rPr>
    </w:lvl>
    <w:lvl w:ilvl="5" w:tplc="22DEF5F8">
      <w:numFmt w:val="bullet"/>
      <w:lvlText w:val="•"/>
      <w:lvlJc w:val="left"/>
      <w:pPr>
        <w:ind w:left="5463" w:hanging="361"/>
      </w:pPr>
      <w:rPr>
        <w:rFonts w:hint="default"/>
        <w:lang w:val="ru-RU" w:eastAsia="ru-RU" w:bidi="ru-RU"/>
      </w:rPr>
    </w:lvl>
    <w:lvl w:ilvl="6" w:tplc="E9DC27E6">
      <w:numFmt w:val="bullet"/>
      <w:lvlText w:val="•"/>
      <w:lvlJc w:val="left"/>
      <w:pPr>
        <w:ind w:left="6419" w:hanging="361"/>
      </w:pPr>
      <w:rPr>
        <w:rFonts w:hint="default"/>
        <w:lang w:val="ru-RU" w:eastAsia="ru-RU" w:bidi="ru-RU"/>
      </w:rPr>
    </w:lvl>
    <w:lvl w:ilvl="7" w:tplc="24D6907E">
      <w:numFmt w:val="bullet"/>
      <w:lvlText w:val="•"/>
      <w:lvlJc w:val="left"/>
      <w:pPr>
        <w:ind w:left="7376" w:hanging="361"/>
      </w:pPr>
      <w:rPr>
        <w:rFonts w:hint="default"/>
        <w:lang w:val="ru-RU" w:eastAsia="ru-RU" w:bidi="ru-RU"/>
      </w:rPr>
    </w:lvl>
    <w:lvl w:ilvl="8" w:tplc="A1442DC8">
      <w:numFmt w:val="bullet"/>
      <w:lvlText w:val="•"/>
      <w:lvlJc w:val="left"/>
      <w:pPr>
        <w:ind w:left="8333" w:hanging="361"/>
      </w:pPr>
      <w:rPr>
        <w:rFonts w:hint="default"/>
        <w:lang w:val="ru-RU" w:eastAsia="ru-RU" w:bidi="ru-RU"/>
      </w:rPr>
    </w:lvl>
  </w:abstractNum>
  <w:abstractNum w:abstractNumId="2">
    <w:nsid w:val="03E63F57"/>
    <w:multiLevelType w:val="hybridMultilevel"/>
    <w:tmpl w:val="3796D38E"/>
    <w:lvl w:ilvl="0" w:tplc="AFD28F66">
      <w:start w:val="1"/>
      <w:numFmt w:val="decimal"/>
      <w:lvlText w:val="%1."/>
      <w:lvlJc w:val="left"/>
      <w:pPr>
        <w:ind w:left="672" w:hanging="360"/>
      </w:pPr>
      <w:rPr>
        <w:rFonts w:ascii="Times New Roman" w:hAnsi="Times New Roman" w:cs="Times New Roman" w:hint="default"/>
        <w:i w:val="0"/>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3">
    <w:nsid w:val="05E00DDE"/>
    <w:multiLevelType w:val="hybridMultilevel"/>
    <w:tmpl w:val="10700A7A"/>
    <w:lvl w:ilvl="0" w:tplc="5C3842EE">
      <w:start w:val="1"/>
      <w:numFmt w:val="decimal"/>
      <w:lvlText w:val="%1."/>
      <w:lvlJc w:val="left"/>
      <w:pPr>
        <w:ind w:left="671" w:hanging="360"/>
      </w:pPr>
      <w:rPr>
        <w:rFonts w:hint="default"/>
        <w:b w:val="0"/>
        <w:i w:val="0"/>
      </w:rPr>
    </w:lvl>
    <w:lvl w:ilvl="1" w:tplc="04190019" w:tentative="1">
      <w:start w:val="1"/>
      <w:numFmt w:val="lowerLetter"/>
      <w:lvlText w:val="%2."/>
      <w:lvlJc w:val="left"/>
      <w:pPr>
        <w:ind w:left="1391" w:hanging="360"/>
      </w:pPr>
    </w:lvl>
    <w:lvl w:ilvl="2" w:tplc="0419001B" w:tentative="1">
      <w:start w:val="1"/>
      <w:numFmt w:val="lowerRoman"/>
      <w:lvlText w:val="%3."/>
      <w:lvlJc w:val="right"/>
      <w:pPr>
        <w:ind w:left="2111" w:hanging="180"/>
      </w:pPr>
    </w:lvl>
    <w:lvl w:ilvl="3" w:tplc="0419000F" w:tentative="1">
      <w:start w:val="1"/>
      <w:numFmt w:val="decimal"/>
      <w:lvlText w:val="%4."/>
      <w:lvlJc w:val="left"/>
      <w:pPr>
        <w:ind w:left="2831" w:hanging="360"/>
      </w:pPr>
    </w:lvl>
    <w:lvl w:ilvl="4" w:tplc="04190019" w:tentative="1">
      <w:start w:val="1"/>
      <w:numFmt w:val="lowerLetter"/>
      <w:lvlText w:val="%5."/>
      <w:lvlJc w:val="left"/>
      <w:pPr>
        <w:ind w:left="3551" w:hanging="360"/>
      </w:pPr>
    </w:lvl>
    <w:lvl w:ilvl="5" w:tplc="0419001B" w:tentative="1">
      <w:start w:val="1"/>
      <w:numFmt w:val="lowerRoman"/>
      <w:lvlText w:val="%6."/>
      <w:lvlJc w:val="right"/>
      <w:pPr>
        <w:ind w:left="4271" w:hanging="180"/>
      </w:pPr>
    </w:lvl>
    <w:lvl w:ilvl="6" w:tplc="0419000F" w:tentative="1">
      <w:start w:val="1"/>
      <w:numFmt w:val="decimal"/>
      <w:lvlText w:val="%7."/>
      <w:lvlJc w:val="left"/>
      <w:pPr>
        <w:ind w:left="4991" w:hanging="360"/>
      </w:pPr>
    </w:lvl>
    <w:lvl w:ilvl="7" w:tplc="04190019" w:tentative="1">
      <w:start w:val="1"/>
      <w:numFmt w:val="lowerLetter"/>
      <w:lvlText w:val="%8."/>
      <w:lvlJc w:val="left"/>
      <w:pPr>
        <w:ind w:left="5711" w:hanging="360"/>
      </w:pPr>
    </w:lvl>
    <w:lvl w:ilvl="8" w:tplc="0419001B" w:tentative="1">
      <w:start w:val="1"/>
      <w:numFmt w:val="lowerRoman"/>
      <w:lvlText w:val="%9."/>
      <w:lvlJc w:val="right"/>
      <w:pPr>
        <w:ind w:left="6431" w:hanging="180"/>
      </w:pPr>
    </w:lvl>
  </w:abstractNum>
  <w:abstractNum w:abstractNumId="4">
    <w:nsid w:val="06760595"/>
    <w:multiLevelType w:val="hybridMultilevel"/>
    <w:tmpl w:val="C4FEDD20"/>
    <w:lvl w:ilvl="0" w:tplc="8F94A24A">
      <w:start w:val="1"/>
      <w:numFmt w:val="decimal"/>
      <w:lvlText w:val="%1."/>
      <w:lvlJc w:val="left"/>
      <w:pPr>
        <w:ind w:left="740" w:hanging="428"/>
      </w:pPr>
      <w:rPr>
        <w:rFonts w:hint="default"/>
        <w:spacing w:val="-5"/>
        <w:w w:val="100"/>
        <w:lang w:val="ru-RU" w:eastAsia="ru-RU" w:bidi="ru-RU"/>
      </w:rPr>
    </w:lvl>
    <w:lvl w:ilvl="1" w:tplc="67CEEB04">
      <w:numFmt w:val="bullet"/>
      <w:lvlText w:val="•"/>
      <w:lvlJc w:val="left"/>
      <w:pPr>
        <w:ind w:left="1690" w:hanging="428"/>
      </w:pPr>
      <w:rPr>
        <w:rFonts w:hint="default"/>
        <w:lang w:val="ru-RU" w:eastAsia="ru-RU" w:bidi="ru-RU"/>
      </w:rPr>
    </w:lvl>
    <w:lvl w:ilvl="2" w:tplc="8E221BC2">
      <w:numFmt w:val="bullet"/>
      <w:lvlText w:val="•"/>
      <w:lvlJc w:val="left"/>
      <w:pPr>
        <w:ind w:left="2641" w:hanging="428"/>
      </w:pPr>
      <w:rPr>
        <w:rFonts w:hint="default"/>
        <w:lang w:val="ru-RU" w:eastAsia="ru-RU" w:bidi="ru-RU"/>
      </w:rPr>
    </w:lvl>
    <w:lvl w:ilvl="3" w:tplc="5DECB9A0">
      <w:numFmt w:val="bullet"/>
      <w:lvlText w:val="•"/>
      <w:lvlJc w:val="left"/>
      <w:pPr>
        <w:ind w:left="3591" w:hanging="428"/>
      </w:pPr>
      <w:rPr>
        <w:rFonts w:hint="default"/>
        <w:lang w:val="ru-RU" w:eastAsia="ru-RU" w:bidi="ru-RU"/>
      </w:rPr>
    </w:lvl>
    <w:lvl w:ilvl="4" w:tplc="A1BAD44C">
      <w:numFmt w:val="bullet"/>
      <w:lvlText w:val="•"/>
      <w:lvlJc w:val="left"/>
      <w:pPr>
        <w:ind w:left="4542" w:hanging="428"/>
      </w:pPr>
      <w:rPr>
        <w:rFonts w:hint="default"/>
        <w:lang w:val="ru-RU" w:eastAsia="ru-RU" w:bidi="ru-RU"/>
      </w:rPr>
    </w:lvl>
    <w:lvl w:ilvl="5" w:tplc="E30AAE94">
      <w:numFmt w:val="bullet"/>
      <w:lvlText w:val="•"/>
      <w:lvlJc w:val="left"/>
      <w:pPr>
        <w:ind w:left="5493" w:hanging="428"/>
      </w:pPr>
      <w:rPr>
        <w:rFonts w:hint="default"/>
        <w:lang w:val="ru-RU" w:eastAsia="ru-RU" w:bidi="ru-RU"/>
      </w:rPr>
    </w:lvl>
    <w:lvl w:ilvl="6" w:tplc="D9E22CC8">
      <w:numFmt w:val="bullet"/>
      <w:lvlText w:val="•"/>
      <w:lvlJc w:val="left"/>
      <w:pPr>
        <w:ind w:left="6443" w:hanging="428"/>
      </w:pPr>
      <w:rPr>
        <w:rFonts w:hint="default"/>
        <w:lang w:val="ru-RU" w:eastAsia="ru-RU" w:bidi="ru-RU"/>
      </w:rPr>
    </w:lvl>
    <w:lvl w:ilvl="7" w:tplc="53F42392">
      <w:numFmt w:val="bullet"/>
      <w:lvlText w:val="•"/>
      <w:lvlJc w:val="left"/>
      <w:pPr>
        <w:ind w:left="7394" w:hanging="428"/>
      </w:pPr>
      <w:rPr>
        <w:rFonts w:hint="default"/>
        <w:lang w:val="ru-RU" w:eastAsia="ru-RU" w:bidi="ru-RU"/>
      </w:rPr>
    </w:lvl>
    <w:lvl w:ilvl="8" w:tplc="DFAC84BC">
      <w:numFmt w:val="bullet"/>
      <w:lvlText w:val="•"/>
      <w:lvlJc w:val="left"/>
      <w:pPr>
        <w:ind w:left="8345" w:hanging="428"/>
      </w:pPr>
      <w:rPr>
        <w:rFonts w:hint="default"/>
        <w:lang w:val="ru-RU" w:eastAsia="ru-RU" w:bidi="ru-RU"/>
      </w:rPr>
    </w:lvl>
  </w:abstractNum>
  <w:abstractNum w:abstractNumId="5">
    <w:nsid w:val="06760651"/>
    <w:multiLevelType w:val="hybridMultilevel"/>
    <w:tmpl w:val="E1D65828"/>
    <w:lvl w:ilvl="0" w:tplc="55B0D136">
      <w:start w:val="1"/>
      <w:numFmt w:val="decimal"/>
      <w:lvlText w:val="%1."/>
      <w:lvlJc w:val="left"/>
      <w:pPr>
        <w:ind w:left="673" w:hanging="361"/>
      </w:pPr>
      <w:rPr>
        <w:rFonts w:hint="default"/>
        <w:spacing w:val="0"/>
        <w:w w:val="99"/>
        <w:sz w:val="20"/>
        <w:szCs w:val="20"/>
        <w:lang w:val="ru-RU" w:eastAsia="ru-RU" w:bidi="ru-RU"/>
      </w:rPr>
    </w:lvl>
    <w:lvl w:ilvl="1" w:tplc="3AE606B4">
      <w:numFmt w:val="bullet"/>
      <w:lvlText w:val="•"/>
      <w:lvlJc w:val="left"/>
      <w:pPr>
        <w:ind w:left="1636" w:hanging="361"/>
      </w:pPr>
      <w:rPr>
        <w:rFonts w:hint="default"/>
        <w:lang w:val="ru-RU" w:eastAsia="ru-RU" w:bidi="ru-RU"/>
      </w:rPr>
    </w:lvl>
    <w:lvl w:ilvl="2" w:tplc="8E78F2A0">
      <w:numFmt w:val="bullet"/>
      <w:lvlText w:val="•"/>
      <w:lvlJc w:val="left"/>
      <w:pPr>
        <w:ind w:left="2593" w:hanging="361"/>
      </w:pPr>
      <w:rPr>
        <w:rFonts w:hint="default"/>
        <w:lang w:val="ru-RU" w:eastAsia="ru-RU" w:bidi="ru-RU"/>
      </w:rPr>
    </w:lvl>
    <w:lvl w:ilvl="3" w:tplc="7AB03C52">
      <w:numFmt w:val="bullet"/>
      <w:lvlText w:val="•"/>
      <w:lvlJc w:val="left"/>
      <w:pPr>
        <w:ind w:left="3549" w:hanging="361"/>
      </w:pPr>
      <w:rPr>
        <w:rFonts w:hint="default"/>
        <w:lang w:val="ru-RU" w:eastAsia="ru-RU" w:bidi="ru-RU"/>
      </w:rPr>
    </w:lvl>
    <w:lvl w:ilvl="4" w:tplc="709473C2">
      <w:numFmt w:val="bullet"/>
      <w:lvlText w:val="•"/>
      <w:lvlJc w:val="left"/>
      <w:pPr>
        <w:ind w:left="4506" w:hanging="361"/>
      </w:pPr>
      <w:rPr>
        <w:rFonts w:hint="default"/>
        <w:lang w:val="ru-RU" w:eastAsia="ru-RU" w:bidi="ru-RU"/>
      </w:rPr>
    </w:lvl>
    <w:lvl w:ilvl="5" w:tplc="73D2AE42">
      <w:numFmt w:val="bullet"/>
      <w:lvlText w:val="•"/>
      <w:lvlJc w:val="left"/>
      <w:pPr>
        <w:ind w:left="5463" w:hanging="361"/>
      </w:pPr>
      <w:rPr>
        <w:rFonts w:hint="default"/>
        <w:lang w:val="ru-RU" w:eastAsia="ru-RU" w:bidi="ru-RU"/>
      </w:rPr>
    </w:lvl>
    <w:lvl w:ilvl="6" w:tplc="99EC96AC">
      <w:numFmt w:val="bullet"/>
      <w:lvlText w:val="•"/>
      <w:lvlJc w:val="left"/>
      <w:pPr>
        <w:ind w:left="6419" w:hanging="361"/>
      </w:pPr>
      <w:rPr>
        <w:rFonts w:hint="default"/>
        <w:lang w:val="ru-RU" w:eastAsia="ru-RU" w:bidi="ru-RU"/>
      </w:rPr>
    </w:lvl>
    <w:lvl w:ilvl="7" w:tplc="AD287D68">
      <w:numFmt w:val="bullet"/>
      <w:lvlText w:val="•"/>
      <w:lvlJc w:val="left"/>
      <w:pPr>
        <w:ind w:left="7376" w:hanging="361"/>
      </w:pPr>
      <w:rPr>
        <w:rFonts w:hint="default"/>
        <w:lang w:val="ru-RU" w:eastAsia="ru-RU" w:bidi="ru-RU"/>
      </w:rPr>
    </w:lvl>
    <w:lvl w:ilvl="8" w:tplc="89B45F1A">
      <w:numFmt w:val="bullet"/>
      <w:lvlText w:val="•"/>
      <w:lvlJc w:val="left"/>
      <w:pPr>
        <w:ind w:left="8333" w:hanging="361"/>
      </w:pPr>
      <w:rPr>
        <w:rFonts w:hint="default"/>
        <w:lang w:val="ru-RU" w:eastAsia="ru-RU" w:bidi="ru-RU"/>
      </w:rPr>
    </w:lvl>
  </w:abstractNum>
  <w:abstractNum w:abstractNumId="6">
    <w:nsid w:val="067C6095"/>
    <w:multiLevelType w:val="hybridMultilevel"/>
    <w:tmpl w:val="F4CE3FCE"/>
    <w:lvl w:ilvl="0" w:tplc="161CAF4C">
      <w:start w:val="1"/>
      <w:numFmt w:val="decimal"/>
      <w:lvlText w:val="%1."/>
      <w:lvlJc w:val="left"/>
      <w:pPr>
        <w:ind w:left="673" w:hanging="361"/>
      </w:pPr>
      <w:rPr>
        <w:rFonts w:ascii="Times New Roman" w:hAnsi="Times New Roman" w:cs="Times New Roman" w:hint="default"/>
        <w:spacing w:val="0"/>
        <w:w w:val="99"/>
        <w:lang w:val="ru-RU" w:eastAsia="ru-RU" w:bidi="ru-RU"/>
      </w:rPr>
    </w:lvl>
    <w:lvl w:ilvl="1" w:tplc="942284CA">
      <w:numFmt w:val="bullet"/>
      <w:lvlText w:val="•"/>
      <w:lvlJc w:val="left"/>
      <w:pPr>
        <w:ind w:left="1636" w:hanging="361"/>
      </w:pPr>
      <w:rPr>
        <w:rFonts w:hint="default"/>
        <w:lang w:val="ru-RU" w:eastAsia="ru-RU" w:bidi="ru-RU"/>
      </w:rPr>
    </w:lvl>
    <w:lvl w:ilvl="2" w:tplc="BCE06E08">
      <w:numFmt w:val="bullet"/>
      <w:lvlText w:val="•"/>
      <w:lvlJc w:val="left"/>
      <w:pPr>
        <w:ind w:left="2593" w:hanging="361"/>
      </w:pPr>
      <w:rPr>
        <w:rFonts w:hint="default"/>
        <w:lang w:val="ru-RU" w:eastAsia="ru-RU" w:bidi="ru-RU"/>
      </w:rPr>
    </w:lvl>
    <w:lvl w:ilvl="3" w:tplc="97DC6E74">
      <w:numFmt w:val="bullet"/>
      <w:lvlText w:val="•"/>
      <w:lvlJc w:val="left"/>
      <w:pPr>
        <w:ind w:left="3549" w:hanging="361"/>
      </w:pPr>
      <w:rPr>
        <w:rFonts w:hint="default"/>
        <w:lang w:val="ru-RU" w:eastAsia="ru-RU" w:bidi="ru-RU"/>
      </w:rPr>
    </w:lvl>
    <w:lvl w:ilvl="4" w:tplc="D2604190">
      <w:numFmt w:val="bullet"/>
      <w:lvlText w:val="•"/>
      <w:lvlJc w:val="left"/>
      <w:pPr>
        <w:ind w:left="4506" w:hanging="361"/>
      </w:pPr>
      <w:rPr>
        <w:rFonts w:hint="default"/>
        <w:lang w:val="ru-RU" w:eastAsia="ru-RU" w:bidi="ru-RU"/>
      </w:rPr>
    </w:lvl>
    <w:lvl w:ilvl="5" w:tplc="8A508B0C">
      <w:numFmt w:val="bullet"/>
      <w:lvlText w:val="•"/>
      <w:lvlJc w:val="left"/>
      <w:pPr>
        <w:ind w:left="5463" w:hanging="361"/>
      </w:pPr>
      <w:rPr>
        <w:rFonts w:hint="default"/>
        <w:lang w:val="ru-RU" w:eastAsia="ru-RU" w:bidi="ru-RU"/>
      </w:rPr>
    </w:lvl>
    <w:lvl w:ilvl="6" w:tplc="F4E20ACC">
      <w:numFmt w:val="bullet"/>
      <w:lvlText w:val="•"/>
      <w:lvlJc w:val="left"/>
      <w:pPr>
        <w:ind w:left="6419" w:hanging="361"/>
      </w:pPr>
      <w:rPr>
        <w:rFonts w:hint="default"/>
        <w:lang w:val="ru-RU" w:eastAsia="ru-RU" w:bidi="ru-RU"/>
      </w:rPr>
    </w:lvl>
    <w:lvl w:ilvl="7" w:tplc="A5AAF1A6">
      <w:numFmt w:val="bullet"/>
      <w:lvlText w:val="•"/>
      <w:lvlJc w:val="left"/>
      <w:pPr>
        <w:ind w:left="7376" w:hanging="361"/>
      </w:pPr>
      <w:rPr>
        <w:rFonts w:hint="default"/>
        <w:lang w:val="ru-RU" w:eastAsia="ru-RU" w:bidi="ru-RU"/>
      </w:rPr>
    </w:lvl>
    <w:lvl w:ilvl="8" w:tplc="1442925E">
      <w:numFmt w:val="bullet"/>
      <w:lvlText w:val="•"/>
      <w:lvlJc w:val="left"/>
      <w:pPr>
        <w:ind w:left="8333" w:hanging="361"/>
      </w:pPr>
      <w:rPr>
        <w:rFonts w:hint="default"/>
        <w:lang w:val="ru-RU" w:eastAsia="ru-RU" w:bidi="ru-RU"/>
      </w:rPr>
    </w:lvl>
  </w:abstractNum>
  <w:abstractNum w:abstractNumId="7">
    <w:nsid w:val="07125C78"/>
    <w:multiLevelType w:val="hybridMultilevel"/>
    <w:tmpl w:val="4F38B020"/>
    <w:lvl w:ilvl="0" w:tplc="4BD0CA0C">
      <w:start w:val="1"/>
      <w:numFmt w:val="decimal"/>
      <w:lvlText w:val="%1."/>
      <w:lvlJc w:val="left"/>
      <w:pPr>
        <w:ind w:left="673" w:hanging="361"/>
      </w:pPr>
      <w:rPr>
        <w:rFonts w:hint="default"/>
        <w:spacing w:val="0"/>
        <w:w w:val="99"/>
        <w:lang w:val="ru-RU" w:eastAsia="ru-RU" w:bidi="ru-RU"/>
      </w:rPr>
    </w:lvl>
    <w:lvl w:ilvl="1" w:tplc="A60A66BA">
      <w:numFmt w:val="bullet"/>
      <w:lvlText w:val="•"/>
      <w:lvlJc w:val="left"/>
      <w:pPr>
        <w:ind w:left="1636" w:hanging="361"/>
      </w:pPr>
      <w:rPr>
        <w:rFonts w:hint="default"/>
        <w:lang w:val="ru-RU" w:eastAsia="ru-RU" w:bidi="ru-RU"/>
      </w:rPr>
    </w:lvl>
    <w:lvl w:ilvl="2" w:tplc="5DB0965A">
      <w:numFmt w:val="bullet"/>
      <w:lvlText w:val="•"/>
      <w:lvlJc w:val="left"/>
      <w:pPr>
        <w:ind w:left="2593" w:hanging="361"/>
      </w:pPr>
      <w:rPr>
        <w:rFonts w:hint="default"/>
        <w:lang w:val="ru-RU" w:eastAsia="ru-RU" w:bidi="ru-RU"/>
      </w:rPr>
    </w:lvl>
    <w:lvl w:ilvl="3" w:tplc="90DEFCFA">
      <w:numFmt w:val="bullet"/>
      <w:lvlText w:val="•"/>
      <w:lvlJc w:val="left"/>
      <w:pPr>
        <w:ind w:left="3549" w:hanging="361"/>
      </w:pPr>
      <w:rPr>
        <w:rFonts w:hint="default"/>
        <w:lang w:val="ru-RU" w:eastAsia="ru-RU" w:bidi="ru-RU"/>
      </w:rPr>
    </w:lvl>
    <w:lvl w:ilvl="4" w:tplc="C2827F3E">
      <w:numFmt w:val="bullet"/>
      <w:lvlText w:val="•"/>
      <w:lvlJc w:val="left"/>
      <w:pPr>
        <w:ind w:left="4506" w:hanging="361"/>
      </w:pPr>
      <w:rPr>
        <w:rFonts w:hint="default"/>
        <w:lang w:val="ru-RU" w:eastAsia="ru-RU" w:bidi="ru-RU"/>
      </w:rPr>
    </w:lvl>
    <w:lvl w:ilvl="5" w:tplc="E49CEFE2">
      <w:numFmt w:val="bullet"/>
      <w:lvlText w:val="•"/>
      <w:lvlJc w:val="left"/>
      <w:pPr>
        <w:ind w:left="5463" w:hanging="361"/>
      </w:pPr>
      <w:rPr>
        <w:rFonts w:hint="default"/>
        <w:lang w:val="ru-RU" w:eastAsia="ru-RU" w:bidi="ru-RU"/>
      </w:rPr>
    </w:lvl>
    <w:lvl w:ilvl="6" w:tplc="7A103E90">
      <w:numFmt w:val="bullet"/>
      <w:lvlText w:val="•"/>
      <w:lvlJc w:val="left"/>
      <w:pPr>
        <w:ind w:left="6419" w:hanging="361"/>
      </w:pPr>
      <w:rPr>
        <w:rFonts w:hint="default"/>
        <w:lang w:val="ru-RU" w:eastAsia="ru-RU" w:bidi="ru-RU"/>
      </w:rPr>
    </w:lvl>
    <w:lvl w:ilvl="7" w:tplc="6694B806">
      <w:numFmt w:val="bullet"/>
      <w:lvlText w:val="•"/>
      <w:lvlJc w:val="left"/>
      <w:pPr>
        <w:ind w:left="7376" w:hanging="361"/>
      </w:pPr>
      <w:rPr>
        <w:rFonts w:hint="default"/>
        <w:lang w:val="ru-RU" w:eastAsia="ru-RU" w:bidi="ru-RU"/>
      </w:rPr>
    </w:lvl>
    <w:lvl w:ilvl="8" w:tplc="5502B076">
      <w:numFmt w:val="bullet"/>
      <w:lvlText w:val="•"/>
      <w:lvlJc w:val="left"/>
      <w:pPr>
        <w:ind w:left="8333" w:hanging="361"/>
      </w:pPr>
      <w:rPr>
        <w:rFonts w:hint="default"/>
        <w:lang w:val="ru-RU" w:eastAsia="ru-RU" w:bidi="ru-RU"/>
      </w:rPr>
    </w:lvl>
  </w:abstractNum>
  <w:abstractNum w:abstractNumId="8">
    <w:nsid w:val="071A256A"/>
    <w:multiLevelType w:val="hybridMultilevel"/>
    <w:tmpl w:val="B524C874"/>
    <w:lvl w:ilvl="0" w:tplc="C1707CA2">
      <w:start w:val="1"/>
      <w:numFmt w:val="decimal"/>
      <w:lvlText w:val="%1."/>
      <w:lvlJc w:val="left"/>
      <w:pPr>
        <w:ind w:left="672" w:hanging="360"/>
      </w:pPr>
      <w:rPr>
        <w:rFonts w:hint="default"/>
        <w:i w:val="0"/>
      </w:rPr>
    </w:lvl>
    <w:lvl w:ilvl="1" w:tplc="04190019">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9">
    <w:nsid w:val="076726D4"/>
    <w:multiLevelType w:val="hybridMultilevel"/>
    <w:tmpl w:val="A296F09A"/>
    <w:lvl w:ilvl="0" w:tplc="CA02276E">
      <w:start w:val="1"/>
      <w:numFmt w:val="decimal"/>
      <w:lvlText w:val="%1."/>
      <w:lvlJc w:val="left"/>
      <w:pPr>
        <w:ind w:left="673" w:hanging="361"/>
      </w:pPr>
      <w:rPr>
        <w:rFonts w:hint="default"/>
        <w:spacing w:val="0"/>
        <w:w w:val="99"/>
        <w:lang w:val="ru-RU" w:eastAsia="ru-RU" w:bidi="ru-RU"/>
      </w:rPr>
    </w:lvl>
    <w:lvl w:ilvl="1" w:tplc="2DD488BC">
      <w:numFmt w:val="bullet"/>
      <w:lvlText w:val="•"/>
      <w:lvlJc w:val="left"/>
      <w:pPr>
        <w:ind w:left="1636" w:hanging="361"/>
      </w:pPr>
      <w:rPr>
        <w:rFonts w:hint="default"/>
        <w:lang w:val="ru-RU" w:eastAsia="ru-RU" w:bidi="ru-RU"/>
      </w:rPr>
    </w:lvl>
    <w:lvl w:ilvl="2" w:tplc="013821BA">
      <w:numFmt w:val="bullet"/>
      <w:lvlText w:val="•"/>
      <w:lvlJc w:val="left"/>
      <w:pPr>
        <w:ind w:left="2593" w:hanging="361"/>
      </w:pPr>
      <w:rPr>
        <w:rFonts w:hint="default"/>
        <w:lang w:val="ru-RU" w:eastAsia="ru-RU" w:bidi="ru-RU"/>
      </w:rPr>
    </w:lvl>
    <w:lvl w:ilvl="3" w:tplc="4A7CE844">
      <w:numFmt w:val="bullet"/>
      <w:lvlText w:val="•"/>
      <w:lvlJc w:val="left"/>
      <w:pPr>
        <w:ind w:left="3549" w:hanging="361"/>
      </w:pPr>
      <w:rPr>
        <w:rFonts w:hint="default"/>
        <w:lang w:val="ru-RU" w:eastAsia="ru-RU" w:bidi="ru-RU"/>
      </w:rPr>
    </w:lvl>
    <w:lvl w:ilvl="4" w:tplc="F716D220">
      <w:numFmt w:val="bullet"/>
      <w:lvlText w:val="•"/>
      <w:lvlJc w:val="left"/>
      <w:pPr>
        <w:ind w:left="4506" w:hanging="361"/>
      </w:pPr>
      <w:rPr>
        <w:rFonts w:hint="default"/>
        <w:lang w:val="ru-RU" w:eastAsia="ru-RU" w:bidi="ru-RU"/>
      </w:rPr>
    </w:lvl>
    <w:lvl w:ilvl="5" w:tplc="AEA0DD42">
      <w:numFmt w:val="bullet"/>
      <w:lvlText w:val="•"/>
      <w:lvlJc w:val="left"/>
      <w:pPr>
        <w:ind w:left="5463" w:hanging="361"/>
      </w:pPr>
      <w:rPr>
        <w:rFonts w:hint="default"/>
        <w:lang w:val="ru-RU" w:eastAsia="ru-RU" w:bidi="ru-RU"/>
      </w:rPr>
    </w:lvl>
    <w:lvl w:ilvl="6" w:tplc="C79A0532">
      <w:numFmt w:val="bullet"/>
      <w:lvlText w:val="•"/>
      <w:lvlJc w:val="left"/>
      <w:pPr>
        <w:ind w:left="6419" w:hanging="361"/>
      </w:pPr>
      <w:rPr>
        <w:rFonts w:hint="default"/>
        <w:lang w:val="ru-RU" w:eastAsia="ru-RU" w:bidi="ru-RU"/>
      </w:rPr>
    </w:lvl>
    <w:lvl w:ilvl="7" w:tplc="9544B512">
      <w:numFmt w:val="bullet"/>
      <w:lvlText w:val="•"/>
      <w:lvlJc w:val="left"/>
      <w:pPr>
        <w:ind w:left="7376" w:hanging="361"/>
      </w:pPr>
      <w:rPr>
        <w:rFonts w:hint="default"/>
        <w:lang w:val="ru-RU" w:eastAsia="ru-RU" w:bidi="ru-RU"/>
      </w:rPr>
    </w:lvl>
    <w:lvl w:ilvl="8" w:tplc="1398165E">
      <w:numFmt w:val="bullet"/>
      <w:lvlText w:val="•"/>
      <w:lvlJc w:val="left"/>
      <w:pPr>
        <w:ind w:left="8333" w:hanging="361"/>
      </w:pPr>
      <w:rPr>
        <w:rFonts w:hint="default"/>
        <w:lang w:val="ru-RU" w:eastAsia="ru-RU" w:bidi="ru-RU"/>
      </w:rPr>
    </w:lvl>
  </w:abstractNum>
  <w:abstractNum w:abstractNumId="10">
    <w:nsid w:val="07AA4011"/>
    <w:multiLevelType w:val="hybridMultilevel"/>
    <w:tmpl w:val="12C8FA80"/>
    <w:lvl w:ilvl="0" w:tplc="1B60B03A">
      <w:start w:val="1"/>
      <w:numFmt w:val="decimal"/>
      <w:lvlText w:val="%1."/>
      <w:lvlJc w:val="left"/>
      <w:pPr>
        <w:ind w:left="672" w:hanging="360"/>
      </w:pPr>
      <w:rPr>
        <w:rFonts w:hint="default"/>
        <w:i w:val="0"/>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11">
    <w:nsid w:val="0C972643"/>
    <w:multiLevelType w:val="hybridMultilevel"/>
    <w:tmpl w:val="40B49A3C"/>
    <w:lvl w:ilvl="0" w:tplc="7800FBC8">
      <w:start w:val="1"/>
      <w:numFmt w:val="decimal"/>
      <w:lvlText w:val="%1."/>
      <w:lvlJc w:val="left"/>
      <w:pPr>
        <w:ind w:left="740" w:hanging="428"/>
      </w:pPr>
      <w:rPr>
        <w:rFonts w:hint="default"/>
        <w:spacing w:val="-8"/>
        <w:w w:val="100"/>
        <w:lang w:val="ru-RU" w:eastAsia="ru-RU" w:bidi="ru-RU"/>
      </w:rPr>
    </w:lvl>
    <w:lvl w:ilvl="1" w:tplc="CEF08390">
      <w:start w:val="1"/>
      <w:numFmt w:val="decimal"/>
      <w:lvlText w:val="%2)"/>
      <w:lvlJc w:val="left"/>
      <w:pPr>
        <w:ind w:left="1165" w:hanging="564"/>
      </w:pPr>
      <w:rPr>
        <w:rFonts w:ascii="Times New Roman" w:eastAsia="Times New Roman" w:hAnsi="Times New Roman" w:cs="Times New Roman" w:hint="default"/>
        <w:spacing w:val="-21"/>
        <w:w w:val="99"/>
        <w:sz w:val="24"/>
        <w:szCs w:val="24"/>
        <w:lang w:val="ru-RU" w:eastAsia="ru-RU" w:bidi="ru-RU"/>
      </w:rPr>
    </w:lvl>
    <w:lvl w:ilvl="2" w:tplc="C9A426FC">
      <w:numFmt w:val="bullet"/>
      <w:lvlText w:val="•"/>
      <w:lvlJc w:val="left"/>
      <w:pPr>
        <w:ind w:left="2169" w:hanging="564"/>
      </w:pPr>
      <w:rPr>
        <w:rFonts w:hint="default"/>
        <w:lang w:val="ru-RU" w:eastAsia="ru-RU" w:bidi="ru-RU"/>
      </w:rPr>
    </w:lvl>
    <w:lvl w:ilvl="3" w:tplc="01068490">
      <w:numFmt w:val="bullet"/>
      <w:lvlText w:val="•"/>
      <w:lvlJc w:val="left"/>
      <w:pPr>
        <w:ind w:left="3179" w:hanging="564"/>
      </w:pPr>
      <w:rPr>
        <w:rFonts w:hint="default"/>
        <w:lang w:val="ru-RU" w:eastAsia="ru-RU" w:bidi="ru-RU"/>
      </w:rPr>
    </w:lvl>
    <w:lvl w:ilvl="4" w:tplc="0D003C6A">
      <w:numFmt w:val="bullet"/>
      <w:lvlText w:val="•"/>
      <w:lvlJc w:val="left"/>
      <w:pPr>
        <w:ind w:left="4188" w:hanging="564"/>
      </w:pPr>
      <w:rPr>
        <w:rFonts w:hint="default"/>
        <w:lang w:val="ru-RU" w:eastAsia="ru-RU" w:bidi="ru-RU"/>
      </w:rPr>
    </w:lvl>
    <w:lvl w:ilvl="5" w:tplc="F848A5D6">
      <w:numFmt w:val="bullet"/>
      <w:lvlText w:val="•"/>
      <w:lvlJc w:val="left"/>
      <w:pPr>
        <w:ind w:left="5198" w:hanging="564"/>
      </w:pPr>
      <w:rPr>
        <w:rFonts w:hint="default"/>
        <w:lang w:val="ru-RU" w:eastAsia="ru-RU" w:bidi="ru-RU"/>
      </w:rPr>
    </w:lvl>
    <w:lvl w:ilvl="6" w:tplc="B540EA90">
      <w:numFmt w:val="bullet"/>
      <w:lvlText w:val="•"/>
      <w:lvlJc w:val="left"/>
      <w:pPr>
        <w:ind w:left="6208" w:hanging="564"/>
      </w:pPr>
      <w:rPr>
        <w:rFonts w:hint="default"/>
        <w:lang w:val="ru-RU" w:eastAsia="ru-RU" w:bidi="ru-RU"/>
      </w:rPr>
    </w:lvl>
    <w:lvl w:ilvl="7" w:tplc="55A8A252">
      <w:numFmt w:val="bullet"/>
      <w:lvlText w:val="•"/>
      <w:lvlJc w:val="left"/>
      <w:pPr>
        <w:ind w:left="7217" w:hanging="564"/>
      </w:pPr>
      <w:rPr>
        <w:rFonts w:hint="default"/>
        <w:lang w:val="ru-RU" w:eastAsia="ru-RU" w:bidi="ru-RU"/>
      </w:rPr>
    </w:lvl>
    <w:lvl w:ilvl="8" w:tplc="8E68B4E0">
      <w:numFmt w:val="bullet"/>
      <w:lvlText w:val="•"/>
      <w:lvlJc w:val="left"/>
      <w:pPr>
        <w:ind w:left="8227" w:hanging="564"/>
      </w:pPr>
      <w:rPr>
        <w:rFonts w:hint="default"/>
        <w:lang w:val="ru-RU" w:eastAsia="ru-RU" w:bidi="ru-RU"/>
      </w:rPr>
    </w:lvl>
  </w:abstractNum>
  <w:abstractNum w:abstractNumId="12">
    <w:nsid w:val="0F223FEA"/>
    <w:multiLevelType w:val="hybridMultilevel"/>
    <w:tmpl w:val="67BE5BCE"/>
    <w:lvl w:ilvl="0" w:tplc="6590BA3C">
      <w:start w:val="1"/>
      <w:numFmt w:val="decimal"/>
      <w:lvlText w:val="%1."/>
      <w:lvlJc w:val="left"/>
      <w:pPr>
        <w:ind w:left="673" w:hanging="361"/>
      </w:pPr>
      <w:rPr>
        <w:rFonts w:ascii="Times New Roman" w:eastAsia="Times New Roman" w:hAnsi="Times New Roman" w:cs="Times New Roman" w:hint="default"/>
        <w:spacing w:val="-5"/>
        <w:w w:val="99"/>
        <w:sz w:val="24"/>
        <w:szCs w:val="24"/>
        <w:lang w:val="ru-RU" w:eastAsia="ru-RU" w:bidi="ru-RU"/>
      </w:rPr>
    </w:lvl>
    <w:lvl w:ilvl="1" w:tplc="19705750">
      <w:numFmt w:val="bullet"/>
      <w:lvlText w:val="•"/>
      <w:lvlJc w:val="left"/>
      <w:pPr>
        <w:ind w:left="1636" w:hanging="361"/>
      </w:pPr>
      <w:rPr>
        <w:rFonts w:hint="default"/>
        <w:lang w:val="ru-RU" w:eastAsia="ru-RU" w:bidi="ru-RU"/>
      </w:rPr>
    </w:lvl>
    <w:lvl w:ilvl="2" w:tplc="1CDEDBAA">
      <w:numFmt w:val="bullet"/>
      <w:lvlText w:val="•"/>
      <w:lvlJc w:val="left"/>
      <w:pPr>
        <w:ind w:left="2593" w:hanging="361"/>
      </w:pPr>
      <w:rPr>
        <w:rFonts w:hint="default"/>
        <w:lang w:val="ru-RU" w:eastAsia="ru-RU" w:bidi="ru-RU"/>
      </w:rPr>
    </w:lvl>
    <w:lvl w:ilvl="3" w:tplc="B198A97C">
      <w:numFmt w:val="bullet"/>
      <w:lvlText w:val="•"/>
      <w:lvlJc w:val="left"/>
      <w:pPr>
        <w:ind w:left="3549" w:hanging="361"/>
      </w:pPr>
      <w:rPr>
        <w:rFonts w:hint="default"/>
        <w:lang w:val="ru-RU" w:eastAsia="ru-RU" w:bidi="ru-RU"/>
      </w:rPr>
    </w:lvl>
    <w:lvl w:ilvl="4" w:tplc="7D42ABAE">
      <w:numFmt w:val="bullet"/>
      <w:lvlText w:val="•"/>
      <w:lvlJc w:val="left"/>
      <w:pPr>
        <w:ind w:left="4506" w:hanging="361"/>
      </w:pPr>
      <w:rPr>
        <w:rFonts w:hint="default"/>
        <w:lang w:val="ru-RU" w:eastAsia="ru-RU" w:bidi="ru-RU"/>
      </w:rPr>
    </w:lvl>
    <w:lvl w:ilvl="5" w:tplc="A1E67CB8">
      <w:numFmt w:val="bullet"/>
      <w:lvlText w:val="•"/>
      <w:lvlJc w:val="left"/>
      <w:pPr>
        <w:ind w:left="5463" w:hanging="361"/>
      </w:pPr>
      <w:rPr>
        <w:rFonts w:hint="default"/>
        <w:lang w:val="ru-RU" w:eastAsia="ru-RU" w:bidi="ru-RU"/>
      </w:rPr>
    </w:lvl>
    <w:lvl w:ilvl="6" w:tplc="14A44CFA">
      <w:numFmt w:val="bullet"/>
      <w:lvlText w:val="•"/>
      <w:lvlJc w:val="left"/>
      <w:pPr>
        <w:ind w:left="6419" w:hanging="361"/>
      </w:pPr>
      <w:rPr>
        <w:rFonts w:hint="default"/>
        <w:lang w:val="ru-RU" w:eastAsia="ru-RU" w:bidi="ru-RU"/>
      </w:rPr>
    </w:lvl>
    <w:lvl w:ilvl="7" w:tplc="AAA8A3B8">
      <w:numFmt w:val="bullet"/>
      <w:lvlText w:val="•"/>
      <w:lvlJc w:val="left"/>
      <w:pPr>
        <w:ind w:left="7376" w:hanging="361"/>
      </w:pPr>
      <w:rPr>
        <w:rFonts w:hint="default"/>
        <w:lang w:val="ru-RU" w:eastAsia="ru-RU" w:bidi="ru-RU"/>
      </w:rPr>
    </w:lvl>
    <w:lvl w:ilvl="8" w:tplc="6E52B564">
      <w:numFmt w:val="bullet"/>
      <w:lvlText w:val="•"/>
      <w:lvlJc w:val="left"/>
      <w:pPr>
        <w:ind w:left="8333" w:hanging="361"/>
      </w:pPr>
      <w:rPr>
        <w:rFonts w:hint="default"/>
        <w:lang w:val="ru-RU" w:eastAsia="ru-RU" w:bidi="ru-RU"/>
      </w:rPr>
    </w:lvl>
  </w:abstractNum>
  <w:abstractNum w:abstractNumId="13">
    <w:nsid w:val="0F892576"/>
    <w:multiLevelType w:val="hybridMultilevel"/>
    <w:tmpl w:val="D3503074"/>
    <w:lvl w:ilvl="0" w:tplc="1C66E7D8">
      <w:start w:val="1"/>
      <w:numFmt w:val="decimal"/>
      <w:lvlText w:val="%1."/>
      <w:lvlJc w:val="left"/>
      <w:pPr>
        <w:ind w:left="740" w:hanging="428"/>
      </w:pPr>
      <w:rPr>
        <w:rFonts w:ascii="Times New Roman" w:eastAsia="Times New Roman" w:hAnsi="Times New Roman" w:cs="Times New Roman" w:hint="default"/>
        <w:spacing w:val="-2"/>
        <w:w w:val="100"/>
        <w:sz w:val="24"/>
        <w:szCs w:val="24"/>
        <w:lang w:val="ru-RU" w:eastAsia="ru-RU" w:bidi="ru-RU"/>
      </w:rPr>
    </w:lvl>
    <w:lvl w:ilvl="1" w:tplc="D07A6F2C">
      <w:numFmt w:val="bullet"/>
      <w:lvlText w:val="•"/>
      <w:lvlJc w:val="left"/>
      <w:pPr>
        <w:ind w:left="1690" w:hanging="428"/>
      </w:pPr>
      <w:rPr>
        <w:rFonts w:hint="default"/>
        <w:lang w:val="ru-RU" w:eastAsia="ru-RU" w:bidi="ru-RU"/>
      </w:rPr>
    </w:lvl>
    <w:lvl w:ilvl="2" w:tplc="534AD472">
      <w:numFmt w:val="bullet"/>
      <w:lvlText w:val="•"/>
      <w:lvlJc w:val="left"/>
      <w:pPr>
        <w:ind w:left="2641" w:hanging="428"/>
      </w:pPr>
      <w:rPr>
        <w:rFonts w:hint="default"/>
        <w:lang w:val="ru-RU" w:eastAsia="ru-RU" w:bidi="ru-RU"/>
      </w:rPr>
    </w:lvl>
    <w:lvl w:ilvl="3" w:tplc="B4EE7B96">
      <w:numFmt w:val="bullet"/>
      <w:lvlText w:val="•"/>
      <w:lvlJc w:val="left"/>
      <w:pPr>
        <w:ind w:left="3591" w:hanging="428"/>
      </w:pPr>
      <w:rPr>
        <w:rFonts w:hint="default"/>
        <w:lang w:val="ru-RU" w:eastAsia="ru-RU" w:bidi="ru-RU"/>
      </w:rPr>
    </w:lvl>
    <w:lvl w:ilvl="4" w:tplc="B4583EC6">
      <w:numFmt w:val="bullet"/>
      <w:lvlText w:val="•"/>
      <w:lvlJc w:val="left"/>
      <w:pPr>
        <w:ind w:left="4542" w:hanging="428"/>
      </w:pPr>
      <w:rPr>
        <w:rFonts w:hint="default"/>
        <w:lang w:val="ru-RU" w:eastAsia="ru-RU" w:bidi="ru-RU"/>
      </w:rPr>
    </w:lvl>
    <w:lvl w:ilvl="5" w:tplc="B5EA89F8">
      <w:numFmt w:val="bullet"/>
      <w:lvlText w:val="•"/>
      <w:lvlJc w:val="left"/>
      <w:pPr>
        <w:ind w:left="5493" w:hanging="428"/>
      </w:pPr>
      <w:rPr>
        <w:rFonts w:hint="default"/>
        <w:lang w:val="ru-RU" w:eastAsia="ru-RU" w:bidi="ru-RU"/>
      </w:rPr>
    </w:lvl>
    <w:lvl w:ilvl="6" w:tplc="54B4DDAE">
      <w:numFmt w:val="bullet"/>
      <w:lvlText w:val="•"/>
      <w:lvlJc w:val="left"/>
      <w:pPr>
        <w:ind w:left="6443" w:hanging="428"/>
      </w:pPr>
      <w:rPr>
        <w:rFonts w:hint="default"/>
        <w:lang w:val="ru-RU" w:eastAsia="ru-RU" w:bidi="ru-RU"/>
      </w:rPr>
    </w:lvl>
    <w:lvl w:ilvl="7" w:tplc="DFE29CEC">
      <w:numFmt w:val="bullet"/>
      <w:lvlText w:val="•"/>
      <w:lvlJc w:val="left"/>
      <w:pPr>
        <w:ind w:left="7394" w:hanging="428"/>
      </w:pPr>
      <w:rPr>
        <w:rFonts w:hint="default"/>
        <w:lang w:val="ru-RU" w:eastAsia="ru-RU" w:bidi="ru-RU"/>
      </w:rPr>
    </w:lvl>
    <w:lvl w:ilvl="8" w:tplc="921808E8">
      <w:numFmt w:val="bullet"/>
      <w:lvlText w:val="•"/>
      <w:lvlJc w:val="left"/>
      <w:pPr>
        <w:ind w:left="8345" w:hanging="428"/>
      </w:pPr>
      <w:rPr>
        <w:rFonts w:hint="default"/>
        <w:lang w:val="ru-RU" w:eastAsia="ru-RU" w:bidi="ru-RU"/>
      </w:rPr>
    </w:lvl>
  </w:abstractNum>
  <w:abstractNum w:abstractNumId="14">
    <w:nsid w:val="112039A4"/>
    <w:multiLevelType w:val="hybridMultilevel"/>
    <w:tmpl w:val="1C6E0DE2"/>
    <w:lvl w:ilvl="0" w:tplc="05AE25D2">
      <w:start w:val="1"/>
      <w:numFmt w:val="decimal"/>
      <w:lvlText w:val="%1."/>
      <w:lvlJc w:val="left"/>
      <w:pPr>
        <w:ind w:left="740" w:hanging="428"/>
      </w:pPr>
      <w:rPr>
        <w:rFonts w:ascii="Times New Roman" w:eastAsia="Times New Roman" w:hAnsi="Times New Roman" w:cs="Times New Roman" w:hint="default"/>
        <w:spacing w:val="-5"/>
        <w:w w:val="100"/>
        <w:sz w:val="24"/>
        <w:szCs w:val="24"/>
        <w:lang w:val="ru-RU" w:eastAsia="ru-RU" w:bidi="ru-RU"/>
      </w:rPr>
    </w:lvl>
    <w:lvl w:ilvl="1" w:tplc="6330B0BE">
      <w:numFmt w:val="bullet"/>
      <w:lvlText w:val="-"/>
      <w:lvlJc w:val="left"/>
      <w:pPr>
        <w:ind w:left="879" w:hanging="140"/>
      </w:pPr>
      <w:rPr>
        <w:rFonts w:ascii="Times New Roman" w:eastAsia="Times New Roman" w:hAnsi="Times New Roman" w:cs="Times New Roman" w:hint="default"/>
        <w:w w:val="99"/>
        <w:sz w:val="24"/>
        <w:szCs w:val="24"/>
        <w:lang w:val="ru-RU" w:eastAsia="ru-RU" w:bidi="ru-RU"/>
      </w:rPr>
    </w:lvl>
    <w:lvl w:ilvl="2" w:tplc="F894E964">
      <w:numFmt w:val="bullet"/>
      <w:lvlText w:val="•"/>
      <w:lvlJc w:val="left"/>
      <w:pPr>
        <w:ind w:left="1920" w:hanging="140"/>
      </w:pPr>
      <w:rPr>
        <w:rFonts w:hint="default"/>
        <w:lang w:val="ru-RU" w:eastAsia="ru-RU" w:bidi="ru-RU"/>
      </w:rPr>
    </w:lvl>
    <w:lvl w:ilvl="3" w:tplc="6778F47E">
      <w:numFmt w:val="bullet"/>
      <w:lvlText w:val="•"/>
      <w:lvlJc w:val="left"/>
      <w:pPr>
        <w:ind w:left="2961" w:hanging="140"/>
      </w:pPr>
      <w:rPr>
        <w:rFonts w:hint="default"/>
        <w:lang w:val="ru-RU" w:eastAsia="ru-RU" w:bidi="ru-RU"/>
      </w:rPr>
    </w:lvl>
    <w:lvl w:ilvl="4" w:tplc="2C10D968">
      <w:numFmt w:val="bullet"/>
      <w:lvlText w:val="•"/>
      <w:lvlJc w:val="left"/>
      <w:pPr>
        <w:ind w:left="4002" w:hanging="140"/>
      </w:pPr>
      <w:rPr>
        <w:rFonts w:hint="default"/>
        <w:lang w:val="ru-RU" w:eastAsia="ru-RU" w:bidi="ru-RU"/>
      </w:rPr>
    </w:lvl>
    <w:lvl w:ilvl="5" w:tplc="EB7823B2">
      <w:numFmt w:val="bullet"/>
      <w:lvlText w:val="•"/>
      <w:lvlJc w:val="left"/>
      <w:pPr>
        <w:ind w:left="5042" w:hanging="140"/>
      </w:pPr>
      <w:rPr>
        <w:rFonts w:hint="default"/>
        <w:lang w:val="ru-RU" w:eastAsia="ru-RU" w:bidi="ru-RU"/>
      </w:rPr>
    </w:lvl>
    <w:lvl w:ilvl="6" w:tplc="DB4C8D4A">
      <w:numFmt w:val="bullet"/>
      <w:lvlText w:val="•"/>
      <w:lvlJc w:val="left"/>
      <w:pPr>
        <w:ind w:left="6083" w:hanging="140"/>
      </w:pPr>
      <w:rPr>
        <w:rFonts w:hint="default"/>
        <w:lang w:val="ru-RU" w:eastAsia="ru-RU" w:bidi="ru-RU"/>
      </w:rPr>
    </w:lvl>
    <w:lvl w:ilvl="7" w:tplc="BBCC2F34">
      <w:numFmt w:val="bullet"/>
      <w:lvlText w:val="•"/>
      <w:lvlJc w:val="left"/>
      <w:pPr>
        <w:ind w:left="7124" w:hanging="140"/>
      </w:pPr>
      <w:rPr>
        <w:rFonts w:hint="default"/>
        <w:lang w:val="ru-RU" w:eastAsia="ru-RU" w:bidi="ru-RU"/>
      </w:rPr>
    </w:lvl>
    <w:lvl w:ilvl="8" w:tplc="4E209A50">
      <w:numFmt w:val="bullet"/>
      <w:lvlText w:val="•"/>
      <w:lvlJc w:val="left"/>
      <w:pPr>
        <w:ind w:left="8164" w:hanging="140"/>
      </w:pPr>
      <w:rPr>
        <w:rFonts w:hint="default"/>
        <w:lang w:val="ru-RU" w:eastAsia="ru-RU" w:bidi="ru-RU"/>
      </w:rPr>
    </w:lvl>
  </w:abstractNum>
  <w:abstractNum w:abstractNumId="15">
    <w:nsid w:val="124344C5"/>
    <w:multiLevelType w:val="hybridMultilevel"/>
    <w:tmpl w:val="84B6DCFC"/>
    <w:lvl w:ilvl="0" w:tplc="612656FC">
      <w:start w:val="1"/>
      <w:numFmt w:val="decimal"/>
      <w:lvlText w:val="%1."/>
      <w:lvlJc w:val="left"/>
      <w:pPr>
        <w:ind w:left="673" w:hanging="361"/>
      </w:pPr>
      <w:rPr>
        <w:rFonts w:hint="default"/>
        <w:spacing w:val="-5"/>
        <w:w w:val="100"/>
        <w:lang w:val="ru-RU" w:eastAsia="ru-RU" w:bidi="ru-RU"/>
      </w:rPr>
    </w:lvl>
    <w:lvl w:ilvl="1" w:tplc="93E893D0">
      <w:numFmt w:val="bullet"/>
      <w:lvlText w:val="•"/>
      <w:lvlJc w:val="left"/>
      <w:pPr>
        <w:ind w:left="1636" w:hanging="361"/>
      </w:pPr>
      <w:rPr>
        <w:rFonts w:hint="default"/>
        <w:lang w:val="ru-RU" w:eastAsia="ru-RU" w:bidi="ru-RU"/>
      </w:rPr>
    </w:lvl>
    <w:lvl w:ilvl="2" w:tplc="4176D604">
      <w:numFmt w:val="bullet"/>
      <w:lvlText w:val="•"/>
      <w:lvlJc w:val="left"/>
      <w:pPr>
        <w:ind w:left="2593" w:hanging="361"/>
      </w:pPr>
      <w:rPr>
        <w:rFonts w:hint="default"/>
        <w:lang w:val="ru-RU" w:eastAsia="ru-RU" w:bidi="ru-RU"/>
      </w:rPr>
    </w:lvl>
    <w:lvl w:ilvl="3" w:tplc="0134AAFC">
      <w:numFmt w:val="bullet"/>
      <w:lvlText w:val="•"/>
      <w:lvlJc w:val="left"/>
      <w:pPr>
        <w:ind w:left="3549" w:hanging="361"/>
      </w:pPr>
      <w:rPr>
        <w:rFonts w:hint="default"/>
        <w:lang w:val="ru-RU" w:eastAsia="ru-RU" w:bidi="ru-RU"/>
      </w:rPr>
    </w:lvl>
    <w:lvl w:ilvl="4" w:tplc="FCA27980">
      <w:numFmt w:val="bullet"/>
      <w:lvlText w:val="•"/>
      <w:lvlJc w:val="left"/>
      <w:pPr>
        <w:ind w:left="4506" w:hanging="361"/>
      </w:pPr>
      <w:rPr>
        <w:rFonts w:hint="default"/>
        <w:lang w:val="ru-RU" w:eastAsia="ru-RU" w:bidi="ru-RU"/>
      </w:rPr>
    </w:lvl>
    <w:lvl w:ilvl="5" w:tplc="A0509CBE">
      <w:numFmt w:val="bullet"/>
      <w:lvlText w:val="•"/>
      <w:lvlJc w:val="left"/>
      <w:pPr>
        <w:ind w:left="5463" w:hanging="361"/>
      </w:pPr>
      <w:rPr>
        <w:rFonts w:hint="default"/>
        <w:lang w:val="ru-RU" w:eastAsia="ru-RU" w:bidi="ru-RU"/>
      </w:rPr>
    </w:lvl>
    <w:lvl w:ilvl="6" w:tplc="CC325814">
      <w:numFmt w:val="bullet"/>
      <w:lvlText w:val="•"/>
      <w:lvlJc w:val="left"/>
      <w:pPr>
        <w:ind w:left="6419" w:hanging="361"/>
      </w:pPr>
      <w:rPr>
        <w:rFonts w:hint="default"/>
        <w:lang w:val="ru-RU" w:eastAsia="ru-RU" w:bidi="ru-RU"/>
      </w:rPr>
    </w:lvl>
    <w:lvl w:ilvl="7" w:tplc="51FEFD1E">
      <w:numFmt w:val="bullet"/>
      <w:lvlText w:val="•"/>
      <w:lvlJc w:val="left"/>
      <w:pPr>
        <w:ind w:left="7376" w:hanging="361"/>
      </w:pPr>
      <w:rPr>
        <w:rFonts w:hint="default"/>
        <w:lang w:val="ru-RU" w:eastAsia="ru-RU" w:bidi="ru-RU"/>
      </w:rPr>
    </w:lvl>
    <w:lvl w:ilvl="8" w:tplc="1024B7EC">
      <w:numFmt w:val="bullet"/>
      <w:lvlText w:val="•"/>
      <w:lvlJc w:val="left"/>
      <w:pPr>
        <w:ind w:left="8333" w:hanging="361"/>
      </w:pPr>
      <w:rPr>
        <w:rFonts w:hint="default"/>
        <w:lang w:val="ru-RU" w:eastAsia="ru-RU" w:bidi="ru-RU"/>
      </w:rPr>
    </w:lvl>
  </w:abstractNum>
  <w:abstractNum w:abstractNumId="16">
    <w:nsid w:val="14C61730"/>
    <w:multiLevelType w:val="hybridMultilevel"/>
    <w:tmpl w:val="6896A2E4"/>
    <w:lvl w:ilvl="0" w:tplc="7272F4D2">
      <w:start w:val="1"/>
      <w:numFmt w:val="decimal"/>
      <w:lvlText w:val="%1."/>
      <w:lvlJc w:val="left"/>
      <w:pPr>
        <w:ind w:left="673" w:hanging="361"/>
      </w:pPr>
      <w:rPr>
        <w:rFonts w:ascii="Times New Roman" w:eastAsia="Times New Roman" w:hAnsi="Times New Roman" w:cs="Times New Roman" w:hint="default"/>
        <w:spacing w:val="-30"/>
        <w:w w:val="99"/>
        <w:sz w:val="24"/>
        <w:szCs w:val="24"/>
        <w:lang w:val="ru-RU" w:eastAsia="ru-RU" w:bidi="ru-RU"/>
      </w:rPr>
    </w:lvl>
    <w:lvl w:ilvl="1" w:tplc="E3747788">
      <w:numFmt w:val="bullet"/>
      <w:lvlText w:val="•"/>
      <w:lvlJc w:val="left"/>
      <w:pPr>
        <w:ind w:left="1636" w:hanging="361"/>
      </w:pPr>
      <w:rPr>
        <w:rFonts w:hint="default"/>
        <w:lang w:val="ru-RU" w:eastAsia="ru-RU" w:bidi="ru-RU"/>
      </w:rPr>
    </w:lvl>
    <w:lvl w:ilvl="2" w:tplc="3AE6E26E">
      <w:numFmt w:val="bullet"/>
      <w:lvlText w:val="•"/>
      <w:lvlJc w:val="left"/>
      <w:pPr>
        <w:ind w:left="2593" w:hanging="361"/>
      </w:pPr>
      <w:rPr>
        <w:rFonts w:hint="default"/>
        <w:lang w:val="ru-RU" w:eastAsia="ru-RU" w:bidi="ru-RU"/>
      </w:rPr>
    </w:lvl>
    <w:lvl w:ilvl="3" w:tplc="1F00C346">
      <w:numFmt w:val="bullet"/>
      <w:lvlText w:val="•"/>
      <w:lvlJc w:val="left"/>
      <w:pPr>
        <w:ind w:left="3549" w:hanging="361"/>
      </w:pPr>
      <w:rPr>
        <w:rFonts w:hint="default"/>
        <w:lang w:val="ru-RU" w:eastAsia="ru-RU" w:bidi="ru-RU"/>
      </w:rPr>
    </w:lvl>
    <w:lvl w:ilvl="4" w:tplc="FFC4B50A">
      <w:numFmt w:val="bullet"/>
      <w:lvlText w:val="•"/>
      <w:lvlJc w:val="left"/>
      <w:pPr>
        <w:ind w:left="4506" w:hanging="361"/>
      </w:pPr>
      <w:rPr>
        <w:rFonts w:hint="default"/>
        <w:lang w:val="ru-RU" w:eastAsia="ru-RU" w:bidi="ru-RU"/>
      </w:rPr>
    </w:lvl>
    <w:lvl w:ilvl="5" w:tplc="E1D64EB0">
      <w:numFmt w:val="bullet"/>
      <w:lvlText w:val="•"/>
      <w:lvlJc w:val="left"/>
      <w:pPr>
        <w:ind w:left="5463" w:hanging="361"/>
      </w:pPr>
      <w:rPr>
        <w:rFonts w:hint="default"/>
        <w:lang w:val="ru-RU" w:eastAsia="ru-RU" w:bidi="ru-RU"/>
      </w:rPr>
    </w:lvl>
    <w:lvl w:ilvl="6" w:tplc="2806B9DC">
      <w:numFmt w:val="bullet"/>
      <w:lvlText w:val="•"/>
      <w:lvlJc w:val="left"/>
      <w:pPr>
        <w:ind w:left="6419" w:hanging="361"/>
      </w:pPr>
      <w:rPr>
        <w:rFonts w:hint="default"/>
        <w:lang w:val="ru-RU" w:eastAsia="ru-RU" w:bidi="ru-RU"/>
      </w:rPr>
    </w:lvl>
    <w:lvl w:ilvl="7" w:tplc="AAC61154">
      <w:numFmt w:val="bullet"/>
      <w:lvlText w:val="•"/>
      <w:lvlJc w:val="left"/>
      <w:pPr>
        <w:ind w:left="7376" w:hanging="361"/>
      </w:pPr>
      <w:rPr>
        <w:rFonts w:hint="default"/>
        <w:lang w:val="ru-RU" w:eastAsia="ru-RU" w:bidi="ru-RU"/>
      </w:rPr>
    </w:lvl>
    <w:lvl w:ilvl="8" w:tplc="157A5418">
      <w:numFmt w:val="bullet"/>
      <w:lvlText w:val="•"/>
      <w:lvlJc w:val="left"/>
      <w:pPr>
        <w:ind w:left="8333" w:hanging="361"/>
      </w:pPr>
      <w:rPr>
        <w:rFonts w:hint="default"/>
        <w:lang w:val="ru-RU" w:eastAsia="ru-RU" w:bidi="ru-RU"/>
      </w:rPr>
    </w:lvl>
  </w:abstractNum>
  <w:abstractNum w:abstractNumId="17">
    <w:nsid w:val="14DB416B"/>
    <w:multiLevelType w:val="hybridMultilevel"/>
    <w:tmpl w:val="BA2A7440"/>
    <w:lvl w:ilvl="0" w:tplc="2996A350">
      <w:start w:val="1"/>
      <w:numFmt w:val="decimal"/>
      <w:lvlText w:val="%1."/>
      <w:lvlJc w:val="left"/>
      <w:pPr>
        <w:ind w:left="596" w:hanging="284"/>
      </w:pPr>
      <w:rPr>
        <w:rFonts w:hint="default"/>
        <w:spacing w:val="0"/>
        <w:w w:val="99"/>
        <w:lang w:val="ru-RU" w:eastAsia="ru-RU" w:bidi="ru-RU"/>
      </w:rPr>
    </w:lvl>
    <w:lvl w:ilvl="1" w:tplc="D0F4963E">
      <w:numFmt w:val="bullet"/>
      <w:lvlText w:val="•"/>
      <w:lvlJc w:val="left"/>
      <w:pPr>
        <w:ind w:left="1564" w:hanging="284"/>
      </w:pPr>
      <w:rPr>
        <w:rFonts w:hint="default"/>
        <w:lang w:val="ru-RU" w:eastAsia="ru-RU" w:bidi="ru-RU"/>
      </w:rPr>
    </w:lvl>
    <w:lvl w:ilvl="2" w:tplc="393C1184">
      <w:numFmt w:val="bullet"/>
      <w:lvlText w:val="•"/>
      <w:lvlJc w:val="left"/>
      <w:pPr>
        <w:ind w:left="2529" w:hanging="284"/>
      </w:pPr>
      <w:rPr>
        <w:rFonts w:hint="default"/>
        <w:lang w:val="ru-RU" w:eastAsia="ru-RU" w:bidi="ru-RU"/>
      </w:rPr>
    </w:lvl>
    <w:lvl w:ilvl="3" w:tplc="53E2911A">
      <w:numFmt w:val="bullet"/>
      <w:lvlText w:val="•"/>
      <w:lvlJc w:val="left"/>
      <w:pPr>
        <w:ind w:left="3493" w:hanging="284"/>
      </w:pPr>
      <w:rPr>
        <w:rFonts w:hint="default"/>
        <w:lang w:val="ru-RU" w:eastAsia="ru-RU" w:bidi="ru-RU"/>
      </w:rPr>
    </w:lvl>
    <w:lvl w:ilvl="4" w:tplc="F8CA2030">
      <w:numFmt w:val="bullet"/>
      <w:lvlText w:val="•"/>
      <w:lvlJc w:val="left"/>
      <w:pPr>
        <w:ind w:left="4458" w:hanging="284"/>
      </w:pPr>
      <w:rPr>
        <w:rFonts w:hint="default"/>
        <w:lang w:val="ru-RU" w:eastAsia="ru-RU" w:bidi="ru-RU"/>
      </w:rPr>
    </w:lvl>
    <w:lvl w:ilvl="5" w:tplc="15164A06">
      <w:numFmt w:val="bullet"/>
      <w:lvlText w:val="•"/>
      <w:lvlJc w:val="left"/>
      <w:pPr>
        <w:ind w:left="5423" w:hanging="284"/>
      </w:pPr>
      <w:rPr>
        <w:rFonts w:hint="default"/>
        <w:lang w:val="ru-RU" w:eastAsia="ru-RU" w:bidi="ru-RU"/>
      </w:rPr>
    </w:lvl>
    <w:lvl w:ilvl="6" w:tplc="19FE802E">
      <w:numFmt w:val="bullet"/>
      <w:lvlText w:val="•"/>
      <w:lvlJc w:val="left"/>
      <w:pPr>
        <w:ind w:left="6387" w:hanging="284"/>
      </w:pPr>
      <w:rPr>
        <w:rFonts w:hint="default"/>
        <w:lang w:val="ru-RU" w:eastAsia="ru-RU" w:bidi="ru-RU"/>
      </w:rPr>
    </w:lvl>
    <w:lvl w:ilvl="7" w:tplc="E21C063A">
      <w:numFmt w:val="bullet"/>
      <w:lvlText w:val="•"/>
      <w:lvlJc w:val="left"/>
      <w:pPr>
        <w:ind w:left="7352" w:hanging="284"/>
      </w:pPr>
      <w:rPr>
        <w:rFonts w:hint="default"/>
        <w:lang w:val="ru-RU" w:eastAsia="ru-RU" w:bidi="ru-RU"/>
      </w:rPr>
    </w:lvl>
    <w:lvl w:ilvl="8" w:tplc="25604858">
      <w:numFmt w:val="bullet"/>
      <w:lvlText w:val="•"/>
      <w:lvlJc w:val="left"/>
      <w:pPr>
        <w:ind w:left="8317" w:hanging="284"/>
      </w:pPr>
      <w:rPr>
        <w:rFonts w:hint="default"/>
        <w:lang w:val="ru-RU" w:eastAsia="ru-RU" w:bidi="ru-RU"/>
      </w:rPr>
    </w:lvl>
  </w:abstractNum>
  <w:abstractNum w:abstractNumId="18">
    <w:nsid w:val="168061AD"/>
    <w:multiLevelType w:val="hybridMultilevel"/>
    <w:tmpl w:val="DB803BF6"/>
    <w:lvl w:ilvl="0" w:tplc="97A40BB4">
      <w:start w:val="1"/>
      <w:numFmt w:val="decimal"/>
      <w:lvlText w:val="%1."/>
      <w:lvlJc w:val="left"/>
      <w:pPr>
        <w:ind w:left="673" w:hanging="361"/>
      </w:pPr>
      <w:rPr>
        <w:rFonts w:ascii="Times New Roman" w:eastAsia="Times New Roman" w:hAnsi="Times New Roman" w:cs="Times New Roman" w:hint="default"/>
        <w:spacing w:val="0"/>
        <w:w w:val="99"/>
        <w:sz w:val="20"/>
        <w:szCs w:val="20"/>
        <w:lang w:val="ru-RU" w:eastAsia="ru-RU" w:bidi="ru-RU"/>
      </w:rPr>
    </w:lvl>
    <w:lvl w:ilvl="1" w:tplc="49300E12">
      <w:numFmt w:val="bullet"/>
      <w:lvlText w:val="•"/>
      <w:lvlJc w:val="left"/>
      <w:pPr>
        <w:ind w:left="1636" w:hanging="361"/>
      </w:pPr>
      <w:rPr>
        <w:rFonts w:hint="default"/>
        <w:lang w:val="ru-RU" w:eastAsia="ru-RU" w:bidi="ru-RU"/>
      </w:rPr>
    </w:lvl>
    <w:lvl w:ilvl="2" w:tplc="1BFC0A4E">
      <w:numFmt w:val="bullet"/>
      <w:lvlText w:val="•"/>
      <w:lvlJc w:val="left"/>
      <w:pPr>
        <w:ind w:left="2593" w:hanging="361"/>
      </w:pPr>
      <w:rPr>
        <w:rFonts w:hint="default"/>
        <w:lang w:val="ru-RU" w:eastAsia="ru-RU" w:bidi="ru-RU"/>
      </w:rPr>
    </w:lvl>
    <w:lvl w:ilvl="3" w:tplc="9F40005A">
      <w:numFmt w:val="bullet"/>
      <w:lvlText w:val="•"/>
      <w:lvlJc w:val="left"/>
      <w:pPr>
        <w:ind w:left="3549" w:hanging="361"/>
      </w:pPr>
      <w:rPr>
        <w:rFonts w:hint="default"/>
        <w:lang w:val="ru-RU" w:eastAsia="ru-RU" w:bidi="ru-RU"/>
      </w:rPr>
    </w:lvl>
    <w:lvl w:ilvl="4" w:tplc="FAAC41D2">
      <w:numFmt w:val="bullet"/>
      <w:lvlText w:val="•"/>
      <w:lvlJc w:val="left"/>
      <w:pPr>
        <w:ind w:left="4506" w:hanging="361"/>
      </w:pPr>
      <w:rPr>
        <w:rFonts w:hint="default"/>
        <w:lang w:val="ru-RU" w:eastAsia="ru-RU" w:bidi="ru-RU"/>
      </w:rPr>
    </w:lvl>
    <w:lvl w:ilvl="5" w:tplc="674AF068">
      <w:numFmt w:val="bullet"/>
      <w:lvlText w:val="•"/>
      <w:lvlJc w:val="left"/>
      <w:pPr>
        <w:ind w:left="5463" w:hanging="361"/>
      </w:pPr>
      <w:rPr>
        <w:rFonts w:hint="default"/>
        <w:lang w:val="ru-RU" w:eastAsia="ru-RU" w:bidi="ru-RU"/>
      </w:rPr>
    </w:lvl>
    <w:lvl w:ilvl="6" w:tplc="4D88B7DA">
      <w:numFmt w:val="bullet"/>
      <w:lvlText w:val="•"/>
      <w:lvlJc w:val="left"/>
      <w:pPr>
        <w:ind w:left="6419" w:hanging="361"/>
      </w:pPr>
      <w:rPr>
        <w:rFonts w:hint="default"/>
        <w:lang w:val="ru-RU" w:eastAsia="ru-RU" w:bidi="ru-RU"/>
      </w:rPr>
    </w:lvl>
    <w:lvl w:ilvl="7" w:tplc="C3EE379C">
      <w:numFmt w:val="bullet"/>
      <w:lvlText w:val="•"/>
      <w:lvlJc w:val="left"/>
      <w:pPr>
        <w:ind w:left="7376" w:hanging="361"/>
      </w:pPr>
      <w:rPr>
        <w:rFonts w:hint="default"/>
        <w:lang w:val="ru-RU" w:eastAsia="ru-RU" w:bidi="ru-RU"/>
      </w:rPr>
    </w:lvl>
    <w:lvl w:ilvl="8" w:tplc="BA640864">
      <w:numFmt w:val="bullet"/>
      <w:lvlText w:val="•"/>
      <w:lvlJc w:val="left"/>
      <w:pPr>
        <w:ind w:left="8333" w:hanging="361"/>
      </w:pPr>
      <w:rPr>
        <w:rFonts w:hint="default"/>
        <w:lang w:val="ru-RU" w:eastAsia="ru-RU" w:bidi="ru-RU"/>
      </w:rPr>
    </w:lvl>
  </w:abstractNum>
  <w:abstractNum w:abstractNumId="19">
    <w:nsid w:val="17A429BF"/>
    <w:multiLevelType w:val="hybridMultilevel"/>
    <w:tmpl w:val="D752E924"/>
    <w:lvl w:ilvl="0" w:tplc="B6B6FA48">
      <w:start w:val="1"/>
      <w:numFmt w:val="decimal"/>
      <w:lvlText w:val="%1."/>
      <w:lvlJc w:val="left"/>
      <w:pPr>
        <w:ind w:left="672" w:hanging="360"/>
      </w:pPr>
      <w:rPr>
        <w:rFonts w:hint="default"/>
        <w:i w:val="0"/>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20">
    <w:nsid w:val="18907935"/>
    <w:multiLevelType w:val="hybridMultilevel"/>
    <w:tmpl w:val="891A3624"/>
    <w:lvl w:ilvl="0" w:tplc="6D362EA6">
      <w:start w:val="1"/>
      <w:numFmt w:val="decimal"/>
      <w:lvlText w:val="%1."/>
      <w:lvlJc w:val="left"/>
      <w:pPr>
        <w:ind w:left="673" w:hanging="361"/>
      </w:pPr>
      <w:rPr>
        <w:rFonts w:hint="default"/>
        <w:spacing w:val="0"/>
        <w:w w:val="99"/>
        <w:lang w:val="ru-RU" w:eastAsia="ru-RU" w:bidi="ru-RU"/>
      </w:rPr>
    </w:lvl>
    <w:lvl w:ilvl="1" w:tplc="186C6372">
      <w:numFmt w:val="bullet"/>
      <w:lvlText w:val="•"/>
      <w:lvlJc w:val="left"/>
      <w:pPr>
        <w:ind w:left="1636" w:hanging="361"/>
      </w:pPr>
      <w:rPr>
        <w:rFonts w:hint="default"/>
        <w:lang w:val="ru-RU" w:eastAsia="ru-RU" w:bidi="ru-RU"/>
      </w:rPr>
    </w:lvl>
    <w:lvl w:ilvl="2" w:tplc="8D6845CC">
      <w:numFmt w:val="bullet"/>
      <w:lvlText w:val="•"/>
      <w:lvlJc w:val="left"/>
      <w:pPr>
        <w:ind w:left="2593" w:hanging="361"/>
      </w:pPr>
      <w:rPr>
        <w:rFonts w:hint="default"/>
        <w:lang w:val="ru-RU" w:eastAsia="ru-RU" w:bidi="ru-RU"/>
      </w:rPr>
    </w:lvl>
    <w:lvl w:ilvl="3" w:tplc="F6DAAAC4">
      <w:numFmt w:val="bullet"/>
      <w:lvlText w:val="•"/>
      <w:lvlJc w:val="left"/>
      <w:pPr>
        <w:ind w:left="3549" w:hanging="361"/>
      </w:pPr>
      <w:rPr>
        <w:rFonts w:hint="default"/>
        <w:lang w:val="ru-RU" w:eastAsia="ru-RU" w:bidi="ru-RU"/>
      </w:rPr>
    </w:lvl>
    <w:lvl w:ilvl="4" w:tplc="AF109646">
      <w:numFmt w:val="bullet"/>
      <w:lvlText w:val="•"/>
      <w:lvlJc w:val="left"/>
      <w:pPr>
        <w:ind w:left="4506" w:hanging="361"/>
      </w:pPr>
      <w:rPr>
        <w:rFonts w:hint="default"/>
        <w:lang w:val="ru-RU" w:eastAsia="ru-RU" w:bidi="ru-RU"/>
      </w:rPr>
    </w:lvl>
    <w:lvl w:ilvl="5" w:tplc="8C3A2554">
      <w:numFmt w:val="bullet"/>
      <w:lvlText w:val="•"/>
      <w:lvlJc w:val="left"/>
      <w:pPr>
        <w:ind w:left="5463" w:hanging="361"/>
      </w:pPr>
      <w:rPr>
        <w:rFonts w:hint="default"/>
        <w:lang w:val="ru-RU" w:eastAsia="ru-RU" w:bidi="ru-RU"/>
      </w:rPr>
    </w:lvl>
    <w:lvl w:ilvl="6" w:tplc="9018569E">
      <w:numFmt w:val="bullet"/>
      <w:lvlText w:val="•"/>
      <w:lvlJc w:val="left"/>
      <w:pPr>
        <w:ind w:left="6419" w:hanging="361"/>
      </w:pPr>
      <w:rPr>
        <w:rFonts w:hint="default"/>
        <w:lang w:val="ru-RU" w:eastAsia="ru-RU" w:bidi="ru-RU"/>
      </w:rPr>
    </w:lvl>
    <w:lvl w:ilvl="7" w:tplc="49C8EF10">
      <w:numFmt w:val="bullet"/>
      <w:lvlText w:val="•"/>
      <w:lvlJc w:val="left"/>
      <w:pPr>
        <w:ind w:left="7376" w:hanging="361"/>
      </w:pPr>
      <w:rPr>
        <w:rFonts w:hint="default"/>
        <w:lang w:val="ru-RU" w:eastAsia="ru-RU" w:bidi="ru-RU"/>
      </w:rPr>
    </w:lvl>
    <w:lvl w:ilvl="8" w:tplc="D26626B4">
      <w:numFmt w:val="bullet"/>
      <w:lvlText w:val="•"/>
      <w:lvlJc w:val="left"/>
      <w:pPr>
        <w:ind w:left="8333" w:hanging="361"/>
      </w:pPr>
      <w:rPr>
        <w:rFonts w:hint="default"/>
        <w:lang w:val="ru-RU" w:eastAsia="ru-RU" w:bidi="ru-RU"/>
      </w:rPr>
    </w:lvl>
  </w:abstractNum>
  <w:abstractNum w:abstractNumId="21">
    <w:nsid w:val="18FF2AD3"/>
    <w:multiLevelType w:val="hybridMultilevel"/>
    <w:tmpl w:val="6E4244C6"/>
    <w:lvl w:ilvl="0" w:tplc="EEC20D7A">
      <w:start w:val="1"/>
      <w:numFmt w:val="decimal"/>
      <w:lvlText w:val="%1."/>
      <w:lvlJc w:val="left"/>
      <w:pPr>
        <w:ind w:left="740" w:hanging="428"/>
      </w:pPr>
      <w:rPr>
        <w:rFonts w:hint="default"/>
        <w:i w:val="0"/>
        <w:spacing w:val="-8"/>
        <w:w w:val="100"/>
        <w:sz w:val="24"/>
        <w:szCs w:val="24"/>
        <w:lang w:val="ru-RU" w:eastAsia="ru-RU" w:bidi="ru-RU"/>
      </w:rPr>
    </w:lvl>
    <w:lvl w:ilvl="1" w:tplc="FA8C973E">
      <w:numFmt w:val="bullet"/>
      <w:lvlText w:val="•"/>
      <w:lvlJc w:val="left"/>
      <w:pPr>
        <w:ind w:left="1690" w:hanging="428"/>
      </w:pPr>
      <w:rPr>
        <w:rFonts w:hint="default"/>
        <w:lang w:val="ru-RU" w:eastAsia="ru-RU" w:bidi="ru-RU"/>
      </w:rPr>
    </w:lvl>
    <w:lvl w:ilvl="2" w:tplc="98F8FF24">
      <w:numFmt w:val="bullet"/>
      <w:lvlText w:val="•"/>
      <w:lvlJc w:val="left"/>
      <w:pPr>
        <w:ind w:left="2641" w:hanging="428"/>
      </w:pPr>
      <w:rPr>
        <w:rFonts w:hint="default"/>
        <w:lang w:val="ru-RU" w:eastAsia="ru-RU" w:bidi="ru-RU"/>
      </w:rPr>
    </w:lvl>
    <w:lvl w:ilvl="3" w:tplc="C6DCA030">
      <w:numFmt w:val="bullet"/>
      <w:lvlText w:val="•"/>
      <w:lvlJc w:val="left"/>
      <w:pPr>
        <w:ind w:left="3591" w:hanging="428"/>
      </w:pPr>
      <w:rPr>
        <w:rFonts w:hint="default"/>
        <w:lang w:val="ru-RU" w:eastAsia="ru-RU" w:bidi="ru-RU"/>
      </w:rPr>
    </w:lvl>
    <w:lvl w:ilvl="4" w:tplc="DC123840">
      <w:numFmt w:val="bullet"/>
      <w:lvlText w:val="•"/>
      <w:lvlJc w:val="left"/>
      <w:pPr>
        <w:ind w:left="4542" w:hanging="428"/>
      </w:pPr>
      <w:rPr>
        <w:rFonts w:hint="default"/>
        <w:lang w:val="ru-RU" w:eastAsia="ru-RU" w:bidi="ru-RU"/>
      </w:rPr>
    </w:lvl>
    <w:lvl w:ilvl="5" w:tplc="705CD4C4">
      <w:numFmt w:val="bullet"/>
      <w:lvlText w:val="•"/>
      <w:lvlJc w:val="left"/>
      <w:pPr>
        <w:ind w:left="5493" w:hanging="428"/>
      </w:pPr>
      <w:rPr>
        <w:rFonts w:hint="default"/>
        <w:lang w:val="ru-RU" w:eastAsia="ru-RU" w:bidi="ru-RU"/>
      </w:rPr>
    </w:lvl>
    <w:lvl w:ilvl="6" w:tplc="E58E0AF8">
      <w:numFmt w:val="bullet"/>
      <w:lvlText w:val="•"/>
      <w:lvlJc w:val="left"/>
      <w:pPr>
        <w:ind w:left="6443" w:hanging="428"/>
      </w:pPr>
      <w:rPr>
        <w:rFonts w:hint="default"/>
        <w:lang w:val="ru-RU" w:eastAsia="ru-RU" w:bidi="ru-RU"/>
      </w:rPr>
    </w:lvl>
    <w:lvl w:ilvl="7" w:tplc="07C465CC">
      <w:numFmt w:val="bullet"/>
      <w:lvlText w:val="•"/>
      <w:lvlJc w:val="left"/>
      <w:pPr>
        <w:ind w:left="7394" w:hanging="428"/>
      </w:pPr>
      <w:rPr>
        <w:rFonts w:hint="default"/>
        <w:lang w:val="ru-RU" w:eastAsia="ru-RU" w:bidi="ru-RU"/>
      </w:rPr>
    </w:lvl>
    <w:lvl w:ilvl="8" w:tplc="990A879A">
      <w:numFmt w:val="bullet"/>
      <w:lvlText w:val="•"/>
      <w:lvlJc w:val="left"/>
      <w:pPr>
        <w:ind w:left="8345" w:hanging="428"/>
      </w:pPr>
      <w:rPr>
        <w:rFonts w:hint="default"/>
        <w:lang w:val="ru-RU" w:eastAsia="ru-RU" w:bidi="ru-RU"/>
      </w:rPr>
    </w:lvl>
  </w:abstractNum>
  <w:abstractNum w:abstractNumId="22">
    <w:nsid w:val="1A5C0122"/>
    <w:multiLevelType w:val="hybridMultilevel"/>
    <w:tmpl w:val="3CAA93F0"/>
    <w:lvl w:ilvl="0" w:tplc="96A8230E">
      <w:start w:val="1"/>
      <w:numFmt w:val="decimal"/>
      <w:lvlText w:val="%1."/>
      <w:lvlJc w:val="left"/>
      <w:pPr>
        <w:ind w:left="672" w:hanging="360"/>
      </w:pPr>
      <w:rPr>
        <w:rFonts w:hint="default"/>
        <w:i w:val="0"/>
      </w:rPr>
    </w:lvl>
    <w:lvl w:ilvl="1" w:tplc="04190019">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23">
    <w:nsid w:val="1E0F60A2"/>
    <w:multiLevelType w:val="hybridMultilevel"/>
    <w:tmpl w:val="C770C0FE"/>
    <w:lvl w:ilvl="0" w:tplc="5BE6F288">
      <w:start w:val="1"/>
      <w:numFmt w:val="decimal"/>
      <w:lvlText w:val="%1."/>
      <w:lvlJc w:val="left"/>
      <w:pPr>
        <w:ind w:left="673" w:hanging="361"/>
      </w:pPr>
      <w:rPr>
        <w:rFonts w:ascii="Times New Roman" w:eastAsia="Times New Roman" w:hAnsi="Times New Roman" w:cs="Times New Roman" w:hint="default"/>
        <w:spacing w:val="-8"/>
        <w:w w:val="100"/>
        <w:sz w:val="24"/>
        <w:szCs w:val="24"/>
        <w:lang w:val="ru-RU" w:eastAsia="ru-RU" w:bidi="ru-RU"/>
      </w:rPr>
    </w:lvl>
    <w:lvl w:ilvl="1" w:tplc="0BFC47F8">
      <w:numFmt w:val="bullet"/>
      <w:lvlText w:val="•"/>
      <w:lvlJc w:val="left"/>
      <w:pPr>
        <w:ind w:left="1636" w:hanging="361"/>
      </w:pPr>
      <w:rPr>
        <w:rFonts w:hint="default"/>
        <w:lang w:val="ru-RU" w:eastAsia="ru-RU" w:bidi="ru-RU"/>
      </w:rPr>
    </w:lvl>
    <w:lvl w:ilvl="2" w:tplc="86421764">
      <w:numFmt w:val="bullet"/>
      <w:lvlText w:val="•"/>
      <w:lvlJc w:val="left"/>
      <w:pPr>
        <w:ind w:left="2593" w:hanging="361"/>
      </w:pPr>
      <w:rPr>
        <w:rFonts w:hint="default"/>
        <w:lang w:val="ru-RU" w:eastAsia="ru-RU" w:bidi="ru-RU"/>
      </w:rPr>
    </w:lvl>
    <w:lvl w:ilvl="3" w:tplc="C722FA22">
      <w:numFmt w:val="bullet"/>
      <w:lvlText w:val="•"/>
      <w:lvlJc w:val="left"/>
      <w:pPr>
        <w:ind w:left="3549" w:hanging="361"/>
      </w:pPr>
      <w:rPr>
        <w:rFonts w:hint="default"/>
        <w:lang w:val="ru-RU" w:eastAsia="ru-RU" w:bidi="ru-RU"/>
      </w:rPr>
    </w:lvl>
    <w:lvl w:ilvl="4" w:tplc="75BABD38">
      <w:numFmt w:val="bullet"/>
      <w:lvlText w:val="•"/>
      <w:lvlJc w:val="left"/>
      <w:pPr>
        <w:ind w:left="4506" w:hanging="361"/>
      </w:pPr>
      <w:rPr>
        <w:rFonts w:hint="default"/>
        <w:lang w:val="ru-RU" w:eastAsia="ru-RU" w:bidi="ru-RU"/>
      </w:rPr>
    </w:lvl>
    <w:lvl w:ilvl="5" w:tplc="9A507962">
      <w:numFmt w:val="bullet"/>
      <w:lvlText w:val="•"/>
      <w:lvlJc w:val="left"/>
      <w:pPr>
        <w:ind w:left="5463" w:hanging="361"/>
      </w:pPr>
      <w:rPr>
        <w:rFonts w:hint="default"/>
        <w:lang w:val="ru-RU" w:eastAsia="ru-RU" w:bidi="ru-RU"/>
      </w:rPr>
    </w:lvl>
    <w:lvl w:ilvl="6" w:tplc="012A1948">
      <w:numFmt w:val="bullet"/>
      <w:lvlText w:val="•"/>
      <w:lvlJc w:val="left"/>
      <w:pPr>
        <w:ind w:left="6419" w:hanging="361"/>
      </w:pPr>
      <w:rPr>
        <w:rFonts w:hint="default"/>
        <w:lang w:val="ru-RU" w:eastAsia="ru-RU" w:bidi="ru-RU"/>
      </w:rPr>
    </w:lvl>
    <w:lvl w:ilvl="7" w:tplc="68AC26C2">
      <w:numFmt w:val="bullet"/>
      <w:lvlText w:val="•"/>
      <w:lvlJc w:val="left"/>
      <w:pPr>
        <w:ind w:left="7376" w:hanging="361"/>
      </w:pPr>
      <w:rPr>
        <w:rFonts w:hint="default"/>
        <w:lang w:val="ru-RU" w:eastAsia="ru-RU" w:bidi="ru-RU"/>
      </w:rPr>
    </w:lvl>
    <w:lvl w:ilvl="8" w:tplc="465226FC">
      <w:numFmt w:val="bullet"/>
      <w:lvlText w:val="•"/>
      <w:lvlJc w:val="left"/>
      <w:pPr>
        <w:ind w:left="8333" w:hanging="361"/>
      </w:pPr>
      <w:rPr>
        <w:rFonts w:hint="default"/>
        <w:lang w:val="ru-RU" w:eastAsia="ru-RU" w:bidi="ru-RU"/>
      </w:rPr>
    </w:lvl>
  </w:abstractNum>
  <w:abstractNum w:abstractNumId="24">
    <w:nsid w:val="20813A48"/>
    <w:multiLevelType w:val="hybridMultilevel"/>
    <w:tmpl w:val="56C0730A"/>
    <w:lvl w:ilvl="0" w:tplc="E8D00B28">
      <w:start w:val="1"/>
      <w:numFmt w:val="decimal"/>
      <w:lvlText w:val="%1."/>
      <w:lvlJc w:val="left"/>
      <w:pPr>
        <w:ind w:left="673" w:hanging="361"/>
      </w:pPr>
      <w:rPr>
        <w:rFonts w:hint="default"/>
        <w:spacing w:val="0"/>
        <w:w w:val="99"/>
        <w:lang w:val="ru-RU" w:eastAsia="ru-RU" w:bidi="ru-RU"/>
      </w:rPr>
    </w:lvl>
    <w:lvl w:ilvl="1" w:tplc="5A0628BE">
      <w:numFmt w:val="bullet"/>
      <w:lvlText w:val="•"/>
      <w:lvlJc w:val="left"/>
      <w:pPr>
        <w:ind w:left="1636" w:hanging="361"/>
      </w:pPr>
      <w:rPr>
        <w:rFonts w:hint="default"/>
        <w:lang w:val="ru-RU" w:eastAsia="ru-RU" w:bidi="ru-RU"/>
      </w:rPr>
    </w:lvl>
    <w:lvl w:ilvl="2" w:tplc="86AAB5FC">
      <w:numFmt w:val="bullet"/>
      <w:lvlText w:val="•"/>
      <w:lvlJc w:val="left"/>
      <w:pPr>
        <w:ind w:left="2593" w:hanging="361"/>
      </w:pPr>
      <w:rPr>
        <w:rFonts w:hint="default"/>
        <w:lang w:val="ru-RU" w:eastAsia="ru-RU" w:bidi="ru-RU"/>
      </w:rPr>
    </w:lvl>
    <w:lvl w:ilvl="3" w:tplc="090EE0A8">
      <w:numFmt w:val="bullet"/>
      <w:lvlText w:val="•"/>
      <w:lvlJc w:val="left"/>
      <w:pPr>
        <w:ind w:left="3549" w:hanging="361"/>
      </w:pPr>
      <w:rPr>
        <w:rFonts w:hint="default"/>
        <w:lang w:val="ru-RU" w:eastAsia="ru-RU" w:bidi="ru-RU"/>
      </w:rPr>
    </w:lvl>
    <w:lvl w:ilvl="4" w:tplc="2724E862">
      <w:numFmt w:val="bullet"/>
      <w:lvlText w:val="•"/>
      <w:lvlJc w:val="left"/>
      <w:pPr>
        <w:ind w:left="4506" w:hanging="361"/>
      </w:pPr>
      <w:rPr>
        <w:rFonts w:hint="default"/>
        <w:lang w:val="ru-RU" w:eastAsia="ru-RU" w:bidi="ru-RU"/>
      </w:rPr>
    </w:lvl>
    <w:lvl w:ilvl="5" w:tplc="AA90E45E">
      <w:numFmt w:val="bullet"/>
      <w:lvlText w:val="•"/>
      <w:lvlJc w:val="left"/>
      <w:pPr>
        <w:ind w:left="5463" w:hanging="361"/>
      </w:pPr>
      <w:rPr>
        <w:rFonts w:hint="default"/>
        <w:lang w:val="ru-RU" w:eastAsia="ru-RU" w:bidi="ru-RU"/>
      </w:rPr>
    </w:lvl>
    <w:lvl w:ilvl="6" w:tplc="78A257A4">
      <w:numFmt w:val="bullet"/>
      <w:lvlText w:val="•"/>
      <w:lvlJc w:val="left"/>
      <w:pPr>
        <w:ind w:left="6419" w:hanging="361"/>
      </w:pPr>
      <w:rPr>
        <w:rFonts w:hint="default"/>
        <w:lang w:val="ru-RU" w:eastAsia="ru-RU" w:bidi="ru-RU"/>
      </w:rPr>
    </w:lvl>
    <w:lvl w:ilvl="7" w:tplc="B5787510">
      <w:numFmt w:val="bullet"/>
      <w:lvlText w:val="•"/>
      <w:lvlJc w:val="left"/>
      <w:pPr>
        <w:ind w:left="7376" w:hanging="361"/>
      </w:pPr>
      <w:rPr>
        <w:rFonts w:hint="default"/>
        <w:lang w:val="ru-RU" w:eastAsia="ru-RU" w:bidi="ru-RU"/>
      </w:rPr>
    </w:lvl>
    <w:lvl w:ilvl="8" w:tplc="595486E0">
      <w:numFmt w:val="bullet"/>
      <w:lvlText w:val="•"/>
      <w:lvlJc w:val="left"/>
      <w:pPr>
        <w:ind w:left="8333" w:hanging="361"/>
      </w:pPr>
      <w:rPr>
        <w:rFonts w:hint="default"/>
        <w:lang w:val="ru-RU" w:eastAsia="ru-RU" w:bidi="ru-RU"/>
      </w:rPr>
    </w:lvl>
  </w:abstractNum>
  <w:abstractNum w:abstractNumId="25">
    <w:nsid w:val="209B1DB5"/>
    <w:multiLevelType w:val="hybridMultilevel"/>
    <w:tmpl w:val="CAACB89C"/>
    <w:lvl w:ilvl="0" w:tplc="ECE00A46">
      <w:start w:val="1"/>
      <w:numFmt w:val="decimal"/>
      <w:lvlText w:val="%1."/>
      <w:lvlJc w:val="left"/>
      <w:pPr>
        <w:ind w:left="673" w:hanging="361"/>
      </w:pPr>
      <w:rPr>
        <w:rFonts w:hint="default"/>
        <w:spacing w:val="0"/>
        <w:w w:val="99"/>
        <w:lang w:val="ru-RU" w:eastAsia="ru-RU" w:bidi="ru-RU"/>
      </w:rPr>
    </w:lvl>
    <w:lvl w:ilvl="1" w:tplc="589CBC72">
      <w:numFmt w:val="bullet"/>
      <w:lvlText w:val="•"/>
      <w:lvlJc w:val="left"/>
      <w:pPr>
        <w:ind w:left="1636" w:hanging="361"/>
      </w:pPr>
      <w:rPr>
        <w:rFonts w:hint="default"/>
        <w:lang w:val="ru-RU" w:eastAsia="ru-RU" w:bidi="ru-RU"/>
      </w:rPr>
    </w:lvl>
    <w:lvl w:ilvl="2" w:tplc="E78A56F2">
      <w:numFmt w:val="bullet"/>
      <w:lvlText w:val="•"/>
      <w:lvlJc w:val="left"/>
      <w:pPr>
        <w:ind w:left="2593" w:hanging="361"/>
      </w:pPr>
      <w:rPr>
        <w:rFonts w:hint="default"/>
        <w:lang w:val="ru-RU" w:eastAsia="ru-RU" w:bidi="ru-RU"/>
      </w:rPr>
    </w:lvl>
    <w:lvl w:ilvl="3" w:tplc="D9C28DE4">
      <w:numFmt w:val="bullet"/>
      <w:lvlText w:val="•"/>
      <w:lvlJc w:val="left"/>
      <w:pPr>
        <w:ind w:left="3549" w:hanging="361"/>
      </w:pPr>
      <w:rPr>
        <w:rFonts w:hint="default"/>
        <w:lang w:val="ru-RU" w:eastAsia="ru-RU" w:bidi="ru-RU"/>
      </w:rPr>
    </w:lvl>
    <w:lvl w:ilvl="4" w:tplc="0DF603AC">
      <w:numFmt w:val="bullet"/>
      <w:lvlText w:val="•"/>
      <w:lvlJc w:val="left"/>
      <w:pPr>
        <w:ind w:left="4506" w:hanging="361"/>
      </w:pPr>
      <w:rPr>
        <w:rFonts w:hint="default"/>
        <w:lang w:val="ru-RU" w:eastAsia="ru-RU" w:bidi="ru-RU"/>
      </w:rPr>
    </w:lvl>
    <w:lvl w:ilvl="5" w:tplc="31645A4A">
      <w:numFmt w:val="bullet"/>
      <w:lvlText w:val="•"/>
      <w:lvlJc w:val="left"/>
      <w:pPr>
        <w:ind w:left="5463" w:hanging="361"/>
      </w:pPr>
      <w:rPr>
        <w:rFonts w:hint="default"/>
        <w:lang w:val="ru-RU" w:eastAsia="ru-RU" w:bidi="ru-RU"/>
      </w:rPr>
    </w:lvl>
    <w:lvl w:ilvl="6" w:tplc="56F4666A">
      <w:numFmt w:val="bullet"/>
      <w:lvlText w:val="•"/>
      <w:lvlJc w:val="left"/>
      <w:pPr>
        <w:ind w:left="6419" w:hanging="361"/>
      </w:pPr>
      <w:rPr>
        <w:rFonts w:hint="default"/>
        <w:lang w:val="ru-RU" w:eastAsia="ru-RU" w:bidi="ru-RU"/>
      </w:rPr>
    </w:lvl>
    <w:lvl w:ilvl="7" w:tplc="8CE6BCEC">
      <w:numFmt w:val="bullet"/>
      <w:lvlText w:val="•"/>
      <w:lvlJc w:val="left"/>
      <w:pPr>
        <w:ind w:left="7376" w:hanging="361"/>
      </w:pPr>
      <w:rPr>
        <w:rFonts w:hint="default"/>
        <w:lang w:val="ru-RU" w:eastAsia="ru-RU" w:bidi="ru-RU"/>
      </w:rPr>
    </w:lvl>
    <w:lvl w:ilvl="8" w:tplc="498AA30E">
      <w:numFmt w:val="bullet"/>
      <w:lvlText w:val="•"/>
      <w:lvlJc w:val="left"/>
      <w:pPr>
        <w:ind w:left="8333" w:hanging="361"/>
      </w:pPr>
      <w:rPr>
        <w:rFonts w:hint="default"/>
        <w:lang w:val="ru-RU" w:eastAsia="ru-RU" w:bidi="ru-RU"/>
      </w:rPr>
    </w:lvl>
  </w:abstractNum>
  <w:abstractNum w:abstractNumId="26">
    <w:nsid w:val="21C70594"/>
    <w:multiLevelType w:val="hybridMultilevel"/>
    <w:tmpl w:val="5E9C006A"/>
    <w:lvl w:ilvl="0" w:tplc="369A2CC2">
      <w:start w:val="1"/>
      <w:numFmt w:val="decimal"/>
      <w:lvlText w:val="%1."/>
      <w:lvlJc w:val="left"/>
      <w:pPr>
        <w:ind w:left="740" w:hanging="428"/>
      </w:pPr>
      <w:rPr>
        <w:rFonts w:ascii="Times New Roman" w:eastAsia="Times New Roman" w:hAnsi="Times New Roman" w:cs="Times New Roman" w:hint="default"/>
        <w:i w:val="0"/>
        <w:spacing w:val="-8"/>
        <w:w w:val="100"/>
        <w:sz w:val="24"/>
        <w:szCs w:val="24"/>
        <w:lang w:val="ru-RU" w:eastAsia="ru-RU" w:bidi="ru-RU"/>
      </w:rPr>
    </w:lvl>
    <w:lvl w:ilvl="1" w:tplc="80465B98">
      <w:numFmt w:val="bullet"/>
      <w:lvlText w:val="•"/>
      <w:lvlJc w:val="left"/>
      <w:pPr>
        <w:ind w:left="1690" w:hanging="428"/>
      </w:pPr>
      <w:rPr>
        <w:rFonts w:hint="default"/>
        <w:lang w:val="ru-RU" w:eastAsia="ru-RU" w:bidi="ru-RU"/>
      </w:rPr>
    </w:lvl>
    <w:lvl w:ilvl="2" w:tplc="3308304C">
      <w:numFmt w:val="bullet"/>
      <w:lvlText w:val="•"/>
      <w:lvlJc w:val="left"/>
      <w:pPr>
        <w:ind w:left="2641" w:hanging="428"/>
      </w:pPr>
      <w:rPr>
        <w:rFonts w:hint="default"/>
        <w:lang w:val="ru-RU" w:eastAsia="ru-RU" w:bidi="ru-RU"/>
      </w:rPr>
    </w:lvl>
    <w:lvl w:ilvl="3" w:tplc="2EE8C836">
      <w:numFmt w:val="bullet"/>
      <w:lvlText w:val="•"/>
      <w:lvlJc w:val="left"/>
      <w:pPr>
        <w:ind w:left="3591" w:hanging="428"/>
      </w:pPr>
      <w:rPr>
        <w:rFonts w:hint="default"/>
        <w:lang w:val="ru-RU" w:eastAsia="ru-RU" w:bidi="ru-RU"/>
      </w:rPr>
    </w:lvl>
    <w:lvl w:ilvl="4" w:tplc="4184F120">
      <w:numFmt w:val="bullet"/>
      <w:lvlText w:val="•"/>
      <w:lvlJc w:val="left"/>
      <w:pPr>
        <w:ind w:left="4542" w:hanging="428"/>
      </w:pPr>
      <w:rPr>
        <w:rFonts w:hint="default"/>
        <w:lang w:val="ru-RU" w:eastAsia="ru-RU" w:bidi="ru-RU"/>
      </w:rPr>
    </w:lvl>
    <w:lvl w:ilvl="5" w:tplc="EA66F502">
      <w:numFmt w:val="bullet"/>
      <w:lvlText w:val="•"/>
      <w:lvlJc w:val="left"/>
      <w:pPr>
        <w:ind w:left="5493" w:hanging="428"/>
      </w:pPr>
      <w:rPr>
        <w:rFonts w:hint="default"/>
        <w:lang w:val="ru-RU" w:eastAsia="ru-RU" w:bidi="ru-RU"/>
      </w:rPr>
    </w:lvl>
    <w:lvl w:ilvl="6" w:tplc="D494B580">
      <w:numFmt w:val="bullet"/>
      <w:lvlText w:val="•"/>
      <w:lvlJc w:val="left"/>
      <w:pPr>
        <w:ind w:left="6443" w:hanging="428"/>
      </w:pPr>
      <w:rPr>
        <w:rFonts w:hint="default"/>
        <w:lang w:val="ru-RU" w:eastAsia="ru-RU" w:bidi="ru-RU"/>
      </w:rPr>
    </w:lvl>
    <w:lvl w:ilvl="7" w:tplc="97120474">
      <w:numFmt w:val="bullet"/>
      <w:lvlText w:val="•"/>
      <w:lvlJc w:val="left"/>
      <w:pPr>
        <w:ind w:left="7394" w:hanging="428"/>
      </w:pPr>
      <w:rPr>
        <w:rFonts w:hint="default"/>
        <w:lang w:val="ru-RU" w:eastAsia="ru-RU" w:bidi="ru-RU"/>
      </w:rPr>
    </w:lvl>
    <w:lvl w:ilvl="8" w:tplc="2CC27FF8">
      <w:numFmt w:val="bullet"/>
      <w:lvlText w:val="•"/>
      <w:lvlJc w:val="left"/>
      <w:pPr>
        <w:ind w:left="8345" w:hanging="428"/>
      </w:pPr>
      <w:rPr>
        <w:rFonts w:hint="default"/>
        <w:lang w:val="ru-RU" w:eastAsia="ru-RU" w:bidi="ru-RU"/>
      </w:rPr>
    </w:lvl>
  </w:abstractNum>
  <w:abstractNum w:abstractNumId="27">
    <w:nsid w:val="270F17E0"/>
    <w:multiLevelType w:val="hybridMultilevel"/>
    <w:tmpl w:val="41D04C1A"/>
    <w:lvl w:ilvl="0" w:tplc="00B0AB48">
      <w:start w:val="1"/>
      <w:numFmt w:val="decimal"/>
      <w:lvlText w:val="%1."/>
      <w:lvlJc w:val="left"/>
      <w:pPr>
        <w:ind w:left="673" w:hanging="361"/>
      </w:pPr>
      <w:rPr>
        <w:rFonts w:hint="default"/>
        <w:spacing w:val="0"/>
        <w:w w:val="99"/>
        <w:lang w:val="ru-RU" w:eastAsia="ru-RU" w:bidi="ru-RU"/>
      </w:rPr>
    </w:lvl>
    <w:lvl w:ilvl="1" w:tplc="61C09992">
      <w:numFmt w:val="bullet"/>
      <w:lvlText w:val="•"/>
      <w:lvlJc w:val="left"/>
      <w:pPr>
        <w:ind w:left="1636" w:hanging="361"/>
      </w:pPr>
      <w:rPr>
        <w:rFonts w:hint="default"/>
        <w:lang w:val="ru-RU" w:eastAsia="ru-RU" w:bidi="ru-RU"/>
      </w:rPr>
    </w:lvl>
    <w:lvl w:ilvl="2" w:tplc="E94A54F6">
      <w:numFmt w:val="bullet"/>
      <w:lvlText w:val="•"/>
      <w:lvlJc w:val="left"/>
      <w:pPr>
        <w:ind w:left="2593" w:hanging="361"/>
      </w:pPr>
      <w:rPr>
        <w:rFonts w:hint="default"/>
        <w:lang w:val="ru-RU" w:eastAsia="ru-RU" w:bidi="ru-RU"/>
      </w:rPr>
    </w:lvl>
    <w:lvl w:ilvl="3" w:tplc="E5C8ED10">
      <w:numFmt w:val="bullet"/>
      <w:lvlText w:val="•"/>
      <w:lvlJc w:val="left"/>
      <w:pPr>
        <w:ind w:left="3549" w:hanging="361"/>
      </w:pPr>
      <w:rPr>
        <w:rFonts w:hint="default"/>
        <w:lang w:val="ru-RU" w:eastAsia="ru-RU" w:bidi="ru-RU"/>
      </w:rPr>
    </w:lvl>
    <w:lvl w:ilvl="4" w:tplc="2C5C4640">
      <w:numFmt w:val="bullet"/>
      <w:lvlText w:val="•"/>
      <w:lvlJc w:val="left"/>
      <w:pPr>
        <w:ind w:left="4506" w:hanging="361"/>
      </w:pPr>
      <w:rPr>
        <w:rFonts w:hint="default"/>
        <w:lang w:val="ru-RU" w:eastAsia="ru-RU" w:bidi="ru-RU"/>
      </w:rPr>
    </w:lvl>
    <w:lvl w:ilvl="5" w:tplc="969EA7A8">
      <w:numFmt w:val="bullet"/>
      <w:lvlText w:val="•"/>
      <w:lvlJc w:val="left"/>
      <w:pPr>
        <w:ind w:left="5463" w:hanging="361"/>
      </w:pPr>
      <w:rPr>
        <w:rFonts w:hint="default"/>
        <w:lang w:val="ru-RU" w:eastAsia="ru-RU" w:bidi="ru-RU"/>
      </w:rPr>
    </w:lvl>
    <w:lvl w:ilvl="6" w:tplc="612AE916">
      <w:numFmt w:val="bullet"/>
      <w:lvlText w:val="•"/>
      <w:lvlJc w:val="left"/>
      <w:pPr>
        <w:ind w:left="6419" w:hanging="361"/>
      </w:pPr>
      <w:rPr>
        <w:rFonts w:hint="default"/>
        <w:lang w:val="ru-RU" w:eastAsia="ru-RU" w:bidi="ru-RU"/>
      </w:rPr>
    </w:lvl>
    <w:lvl w:ilvl="7" w:tplc="A58C85AC">
      <w:numFmt w:val="bullet"/>
      <w:lvlText w:val="•"/>
      <w:lvlJc w:val="left"/>
      <w:pPr>
        <w:ind w:left="7376" w:hanging="361"/>
      </w:pPr>
      <w:rPr>
        <w:rFonts w:hint="default"/>
        <w:lang w:val="ru-RU" w:eastAsia="ru-RU" w:bidi="ru-RU"/>
      </w:rPr>
    </w:lvl>
    <w:lvl w:ilvl="8" w:tplc="9CFE617A">
      <w:numFmt w:val="bullet"/>
      <w:lvlText w:val="•"/>
      <w:lvlJc w:val="left"/>
      <w:pPr>
        <w:ind w:left="8333" w:hanging="361"/>
      </w:pPr>
      <w:rPr>
        <w:rFonts w:hint="default"/>
        <w:lang w:val="ru-RU" w:eastAsia="ru-RU" w:bidi="ru-RU"/>
      </w:rPr>
    </w:lvl>
  </w:abstractNum>
  <w:abstractNum w:abstractNumId="28">
    <w:nsid w:val="27535BB0"/>
    <w:multiLevelType w:val="hybridMultilevel"/>
    <w:tmpl w:val="9562742A"/>
    <w:lvl w:ilvl="0" w:tplc="0DA02A32">
      <w:start w:val="1"/>
      <w:numFmt w:val="decimal"/>
      <w:lvlText w:val="%1."/>
      <w:lvlJc w:val="left"/>
      <w:pPr>
        <w:ind w:left="672" w:hanging="360"/>
      </w:pPr>
      <w:rPr>
        <w:rFonts w:ascii="Times New Roman" w:hAnsi="Times New Roman" w:cs="Times New Roman" w:hint="default"/>
        <w:i w:val="0"/>
      </w:rPr>
    </w:lvl>
    <w:lvl w:ilvl="1" w:tplc="04190019">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29">
    <w:nsid w:val="2839479E"/>
    <w:multiLevelType w:val="hybridMultilevel"/>
    <w:tmpl w:val="BA1C364E"/>
    <w:lvl w:ilvl="0" w:tplc="B1FCA008">
      <w:start w:val="1"/>
      <w:numFmt w:val="decimal"/>
      <w:lvlText w:val="%1."/>
      <w:lvlJc w:val="left"/>
      <w:pPr>
        <w:ind w:left="672" w:hanging="360"/>
      </w:pPr>
      <w:rPr>
        <w:rFonts w:hint="default"/>
        <w:b w:val="0"/>
        <w:i w:val="0"/>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30">
    <w:nsid w:val="29AC732D"/>
    <w:multiLevelType w:val="hybridMultilevel"/>
    <w:tmpl w:val="C5AA9348"/>
    <w:lvl w:ilvl="0" w:tplc="B47A4BEA">
      <w:start w:val="1"/>
      <w:numFmt w:val="decimal"/>
      <w:lvlText w:val="%1."/>
      <w:lvlJc w:val="left"/>
      <w:pPr>
        <w:ind w:left="673" w:hanging="361"/>
      </w:pPr>
      <w:rPr>
        <w:rFonts w:ascii="Times New Roman" w:eastAsia="Times New Roman" w:hAnsi="Times New Roman" w:cs="Times New Roman" w:hint="default"/>
        <w:spacing w:val="-5"/>
        <w:w w:val="100"/>
        <w:sz w:val="24"/>
        <w:szCs w:val="24"/>
        <w:lang w:val="ru-RU" w:eastAsia="ru-RU" w:bidi="ru-RU"/>
      </w:rPr>
    </w:lvl>
    <w:lvl w:ilvl="1" w:tplc="C9625C9A">
      <w:numFmt w:val="bullet"/>
      <w:lvlText w:val="•"/>
      <w:lvlJc w:val="left"/>
      <w:pPr>
        <w:ind w:left="1636" w:hanging="361"/>
      </w:pPr>
      <w:rPr>
        <w:rFonts w:hint="default"/>
        <w:lang w:val="ru-RU" w:eastAsia="ru-RU" w:bidi="ru-RU"/>
      </w:rPr>
    </w:lvl>
    <w:lvl w:ilvl="2" w:tplc="E65E4C90">
      <w:numFmt w:val="bullet"/>
      <w:lvlText w:val="•"/>
      <w:lvlJc w:val="left"/>
      <w:pPr>
        <w:ind w:left="2593" w:hanging="361"/>
      </w:pPr>
      <w:rPr>
        <w:rFonts w:hint="default"/>
        <w:lang w:val="ru-RU" w:eastAsia="ru-RU" w:bidi="ru-RU"/>
      </w:rPr>
    </w:lvl>
    <w:lvl w:ilvl="3" w:tplc="9726FCB2">
      <w:numFmt w:val="bullet"/>
      <w:lvlText w:val="•"/>
      <w:lvlJc w:val="left"/>
      <w:pPr>
        <w:ind w:left="3549" w:hanging="361"/>
      </w:pPr>
      <w:rPr>
        <w:rFonts w:hint="default"/>
        <w:lang w:val="ru-RU" w:eastAsia="ru-RU" w:bidi="ru-RU"/>
      </w:rPr>
    </w:lvl>
    <w:lvl w:ilvl="4" w:tplc="BF9ECB56">
      <w:numFmt w:val="bullet"/>
      <w:lvlText w:val="•"/>
      <w:lvlJc w:val="left"/>
      <w:pPr>
        <w:ind w:left="4506" w:hanging="361"/>
      </w:pPr>
      <w:rPr>
        <w:rFonts w:hint="default"/>
        <w:lang w:val="ru-RU" w:eastAsia="ru-RU" w:bidi="ru-RU"/>
      </w:rPr>
    </w:lvl>
    <w:lvl w:ilvl="5" w:tplc="4F34E14C">
      <w:numFmt w:val="bullet"/>
      <w:lvlText w:val="•"/>
      <w:lvlJc w:val="left"/>
      <w:pPr>
        <w:ind w:left="5463" w:hanging="361"/>
      </w:pPr>
      <w:rPr>
        <w:rFonts w:hint="default"/>
        <w:lang w:val="ru-RU" w:eastAsia="ru-RU" w:bidi="ru-RU"/>
      </w:rPr>
    </w:lvl>
    <w:lvl w:ilvl="6" w:tplc="D7462896">
      <w:numFmt w:val="bullet"/>
      <w:lvlText w:val="•"/>
      <w:lvlJc w:val="left"/>
      <w:pPr>
        <w:ind w:left="6419" w:hanging="361"/>
      </w:pPr>
      <w:rPr>
        <w:rFonts w:hint="default"/>
        <w:lang w:val="ru-RU" w:eastAsia="ru-RU" w:bidi="ru-RU"/>
      </w:rPr>
    </w:lvl>
    <w:lvl w:ilvl="7" w:tplc="70E0B4C4">
      <w:numFmt w:val="bullet"/>
      <w:lvlText w:val="•"/>
      <w:lvlJc w:val="left"/>
      <w:pPr>
        <w:ind w:left="7376" w:hanging="361"/>
      </w:pPr>
      <w:rPr>
        <w:rFonts w:hint="default"/>
        <w:lang w:val="ru-RU" w:eastAsia="ru-RU" w:bidi="ru-RU"/>
      </w:rPr>
    </w:lvl>
    <w:lvl w:ilvl="8" w:tplc="78F03340">
      <w:numFmt w:val="bullet"/>
      <w:lvlText w:val="•"/>
      <w:lvlJc w:val="left"/>
      <w:pPr>
        <w:ind w:left="8333" w:hanging="361"/>
      </w:pPr>
      <w:rPr>
        <w:rFonts w:hint="default"/>
        <w:lang w:val="ru-RU" w:eastAsia="ru-RU" w:bidi="ru-RU"/>
      </w:rPr>
    </w:lvl>
  </w:abstractNum>
  <w:abstractNum w:abstractNumId="31">
    <w:nsid w:val="2E995683"/>
    <w:multiLevelType w:val="hybridMultilevel"/>
    <w:tmpl w:val="142C619A"/>
    <w:lvl w:ilvl="0" w:tplc="CDC821D4">
      <w:start w:val="1"/>
      <w:numFmt w:val="decimal"/>
      <w:lvlText w:val="%1."/>
      <w:lvlJc w:val="left"/>
      <w:pPr>
        <w:ind w:left="672" w:hanging="360"/>
      </w:pPr>
      <w:rPr>
        <w:rFonts w:hint="default"/>
        <w:i w:val="0"/>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32">
    <w:nsid w:val="2EAB213B"/>
    <w:multiLevelType w:val="hybridMultilevel"/>
    <w:tmpl w:val="F2CC29EE"/>
    <w:lvl w:ilvl="0" w:tplc="DCDA4322">
      <w:start w:val="1"/>
      <w:numFmt w:val="decimal"/>
      <w:lvlText w:val="%1."/>
      <w:lvlJc w:val="left"/>
      <w:pPr>
        <w:ind w:left="672" w:hanging="360"/>
      </w:pPr>
      <w:rPr>
        <w:rFonts w:hint="default"/>
        <w:i w:val="0"/>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33">
    <w:nsid w:val="2EF81011"/>
    <w:multiLevelType w:val="hybridMultilevel"/>
    <w:tmpl w:val="0E52D904"/>
    <w:lvl w:ilvl="0" w:tplc="2B825FB0">
      <w:start w:val="1"/>
      <w:numFmt w:val="decimal"/>
      <w:lvlText w:val="%1."/>
      <w:lvlJc w:val="left"/>
      <w:pPr>
        <w:ind w:left="672" w:hanging="360"/>
      </w:pPr>
      <w:rPr>
        <w:rFonts w:hint="default"/>
        <w:i w:val="0"/>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34">
    <w:nsid w:val="30445D79"/>
    <w:multiLevelType w:val="hybridMultilevel"/>
    <w:tmpl w:val="4DB0A96C"/>
    <w:lvl w:ilvl="0" w:tplc="1182E420">
      <w:start w:val="1"/>
      <w:numFmt w:val="decimal"/>
      <w:lvlText w:val="%1."/>
      <w:lvlJc w:val="left"/>
      <w:pPr>
        <w:ind w:left="673" w:hanging="361"/>
      </w:pPr>
      <w:rPr>
        <w:rFonts w:hint="default"/>
        <w:spacing w:val="0"/>
        <w:w w:val="99"/>
        <w:lang w:val="ru-RU" w:eastAsia="ru-RU" w:bidi="ru-RU"/>
      </w:rPr>
    </w:lvl>
    <w:lvl w:ilvl="1" w:tplc="25849F56">
      <w:numFmt w:val="bullet"/>
      <w:lvlText w:val="•"/>
      <w:lvlJc w:val="left"/>
      <w:pPr>
        <w:ind w:left="1636" w:hanging="361"/>
      </w:pPr>
      <w:rPr>
        <w:rFonts w:hint="default"/>
        <w:lang w:val="ru-RU" w:eastAsia="ru-RU" w:bidi="ru-RU"/>
      </w:rPr>
    </w:lvl>
    <w:lvl w:ilvl="2" w:tplc="2DD25DFE">
      <w:numFmt w:val="bullet"/>
      <w:lvlText w:val="•"/>
      <w:lvlJc w:val="left"/>
      <w:pPr>
        <w:ind w:left="2593" w:hanging="361"/>
      </w:pPr>
      <w:rPr>
        <w:rFonts w:hint="default"/>
        <w:lang w:val="ru-RU" w:eastAsia="ru-RU" w:bidi="ru-RU"/>
      </w:rPr>
    </w:lvl>
    <w:lvl w:ilvl="3" w:tplc="533A6892">
      <w:numFmt w:val="bullet"/>
      <w:lvlText w:val="•"/>
      <w:lvlJc w:val="left"/>
      <w:pPr>
        <w:ind w:left="3549" w:hanging="361"/>
      </w:pPr>
      <w:rPr>
        <w:rFonts w:hint="default"/>
        <w:lang w:val="ru-RU" w:eastAsia="ru-RU" w:bidi="ru-RU"/>
      </w:rPr>
    </w:lvl>
    <w:lvl w:ilvl="4" w:tplc="13B09EB6">
      <w:numFmt w:val="bullet"/>
      <w:lvlText w:val="•"/>
      <w:lvlJc w:val="left"/>
      <w:pPr>
        <w:ind w:left="4506" w:hanging="361"/>
      </w:pPr>
      <w:rPr>
        <w:rFonts w:hint="default"/>
        <w:lang w:val="ru-RU" w:eastAsia="ru-RU" w:bidi="ru-RU"/>
      </w:rPr>
    </w:lvl>
    <w:lvl w:ilvl="5" w:tplc="2A042182">
      <w:numFmt w:val="bullet"/>
      <w:lvlText w:val="•"/>
      <w:lvlJc w:val="left"/>
      <w:pPr>
        <w:ind w:left="5463" w:hanging="361"/>
      </w:pPr>
      <w:rPr>
        <w:rFonts w:hint="default"/>
        <w:lang w:val="ru-RU" w:eastAsia="ru-RU" w:bidi="ru-RU"/>
      </w:rPr>
    </w:lvl>
    <w:lvl w:ilvl="6" w:tplc="C01EF9BA">
      <w:numFmt w:val="bullet"/>
      <w:lvlText w:val="•"/>
      <w:lvlJc w:val="left"/>
      <w:pPr>
        <w:ind w:left="6419" w:hanging="361"/>
      </w:pPr>
      <w:rPr>
        <w:rFonts w:hint="default"/>
        <w:lang w:val="ru-RU" w:eastAsia="ru-RU" w:bidi="ru-RU"/>
      </w:rPr>
    </w:lvl>
    <w:lvl w:ilvl="7" w:tplc="E3B66090">
      <w:numFmt w:val="bullet"/>
      <w:lvlText w:val="•"/>
      <w:lvlJc w:val="left"/>
      <w:pPr>
        <w:ind w:left="7376" w:hanging="361"/>
      </w:pPr>
      <w:rPr>
        <w:rFonts w:hint="default"/>
        <w:lang w:val="ru-RU" w:eastAsia="ru-RU" w:bidi="ru-RU"/>
      </w:rPr>
    </w:lvl>
    <w:lvl w:ilvl="8" w:tplc="12B4F200">
      <w:numFmt w:val="bullet"/>
      <w:lvlText w:val="•"/>
      <w:lvlJc w:val="left"/>
      <w:pPr>
        <w:ind w:left="8333" w:hanging="361"/>
      </w:pPr>
      <w:rPr>
        <w:rFonts w:hint="default"/>
        <w:lang w:val="ru-RU" w:eastAsia="ru-RU" w:bidi="ru-RU"/>
      </w:rPr>
    </w:lvl>
  </w:abstractNum>
  <w:abstractNum w:abstractNumId="35">
    <w:nsid w:val="32B21888"/>
    <w:multiLevelType w:val="hybridMultilevel"/>
    <w:tmpl w:val="18BC6C98"/>
    <w:lvl w:ilvl="0" w:tplc="BF48E650">
      <w:start w:val="1"/>
      <w:numFmt w:val="decimal"/>
      <w:lvlText w:val="%1."/>
      <w:lvlJc w:val="left"/>
      <w:pPr>
        <w:ind w:left="672" w:hanging="360"/>
      </w:pPr>
      <w:rPr>
        <w:rFonts w:hint="default"/>
        <w:i w:val="0"/>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36">
    <w:nsid w:val="32D54F17"/>
    <w:multiLevelType w:val="hybridMultilevel"/>
    <w:tmpl w:val="071AC77A"/>
    <w:lvl w:ilvl="0" w:tplc="6714CE62">
      <w:start w:val="1"/>
      <w:numFmt w:val="decimal"/>
      <w:lvlText w:val="%1."/>
      <w:lvlJc w:val="left"/>
      <w:pPr>
        <w:ind w:left="672" w:hanging="360"/>
      </w:pPr>
      <w:rPr>
        <w:rFonts w:hint="default"/>
        <w:i w:val="0"/>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37">
    <w:nsid w:val="34805AD6"/>
    <w:multiLevelType w:val="hybridMultilevel"/>
    <w:tmpl w:val="B624F4F6"/>
    <w:lvl w:ilvl="0" w:tplc="0AEAEC86">
      <w:start w:val="1"/>
      <w:numFmt w:val="decimal"/>
      <w:lvlText w:val="%1."/>
      <w:lvlJc w:val="left"/>
      <w:pPr>
        <w:ind w:left="672" w:hanging="360"/>
      </w:pPr>
      <w:rPr>
        <w:rFonts w:hint="default"/>
        <w:i w:val="0"/>
      </w:rPr>
    </w:lvl>
    <w:lvl w:ilvl="1" w:tplc="04190019">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38">
    <w:nsid w:val="359B2D5A"/>
    <w:multiLevelType w:val="hybridMultilevel"/>
    <w:tmpl w:val="1C4E2BDC"/>
    <w:lvl w:ilvl="0" w:tplc="FCD4DF3C">
      <w:start w:val="1"/>
      <w:numFmt w:val="decimal"/>
      <w:lvlText w:val="%1."/>
      <w:lvlJc w:val="left"/>
      <w:pPr>
        <w:ind w:left="673" w:hanging="361"/>
      </w:pPr>
      <w:rPr>
        <w:rFonts w:hint="default"/>
        <w:spacing w:val="0"/>
        <w:w w:val="99"/>
        <w:lang w:val="ru-RU" w:eastAsia="ru-RU" w:bidi="ru-RU"/>
      </w:rPr>
    </w:lvl>
    <w:lvl w:ilvl="1" w:tplc="7B307C3E">
      <w:numFmt w:val="bullet"/>
      <w:lvlText w:val="•"/>
      <w:lvlJc w:val="left"/>
      <w:pPr>
        <w:ind w:left="1636" w:hanging="361"/>
      </w:pPr>
      <w:rPr>
        <w:rFonts w:hint="default"/>
        <w:lang w:val="ru-RU" w:eastAsia="ru-RU" w:bidi="ru-RU"/>
      </w:rPr>
    </w:lvl>
    <w:lvl w:ilvl="2" w:tplc="BE80C940">
      <w:numFmt w:val="bullet"/>
      <w:lvlText w:val="•"/>
      <w:lvlJc w:val="left"/>
      <w:pPr>
        <w:ind w:left="2593" w:hanging="361"/>
      </w:pPr>
      <w:rPr>
        <w:rFonts w:hint="default"/>
        <w:lang w:val="ru-RU" w:eastAsia="ru-RU" w:bidi="ru-RU"/>
      </w:rPr>
    </w:lvl>
    <w:lvl w:ilvl="3" w:tplc="2716E86C">
      <w:numFmt w:val="bullet"/>
      <w:lvlText w:val="•"/>
      <w:lvlJc w:val="left"/>
      <w:pPr>
        <w:ind w:left="3549" w:hanging="361"/>
      </w:pPr>
      <w:rPr>
        <w:rFonts w:hint="default"/>
        <w:lang w:val="ru-RU" w:eastAsia="ru-RU" w:bidi="ru-RU"/>
      </w:rPr>
    </w:lvl>
    <w:lvl w:ilvl="4" w:tplc="0DD872A6">
      <w:numFmt w:val="bullet"/>
      <w:lvlText w:val="•"/>
      <w:lvlJc w:val="left"/>
      <w:pPr>
        <w:ind w:left="4506" w:hanging="361"/>
      </w:pPr>
      <w:rPr>
        <w:rFonts w:hint="default"/>
        <w:lang w:val="ru-RU" w:eastAsia="ru-RU" w:bidi="ru-RU"/>
      </w:rPr>
    </w:lvl>
    <w:lvl w:ilvl="5" w:tplc="EE60870C">
      <w:numFmt w:val="bullet"/>
      <w:lvlText w:val="•"/>
      <w:lvlJc w:val="left"/>
      <w:pPr>
        <w:ind w:left="5463" w:hanging="361"/>
      </w:pPr>
      <w:rPr>
        <w:rFonts w:hint="default"/>
        <w:lang w:val="ru-RU" w:eastAsia="ru-RU" w:bidi="ru-RU"/>
      </w:rPr>
    </w:lvl>
    <w:lvl w:ilvl="6" w:tplc="7AE89F28">
      <w:numFmt w:val="bullet"/>
      <w:lvlText w:val="•"/>
      <w:lvlJc w:val="left"/>
      <w:pPr>
        <w:ind w:left="6419" w:hanging="361"/>
      </w:pPr>
      <w:rPr>
        <w:rFonts w:hint="default"/>
        <w:lang w:val="ru-RU" w:eastAsia="ru-RU" w:bidi="ru-RU"/>
      </w:rPr>
    </w:lvl>
    <w:lvl w:ilvl="7" w:tplc="6D304758">
      <w:numFmt w:val="bullet"/>
      <w:lvlText w:val="•"/>
      <w:lvlJc w:val="left"/>
      <w:pPr>
        <w:ind w:left="7376" w:hanging="361"/>
      </w:pPr>
      <w:rPr>
        <w:rFonts w:hint="default"/>
        <w:lang w:val="ru-RU" w:eastAsia="ru-RU" w:bidi="ru-RU"/>
      </w:rPr>
    </w:lvl>
    <w:lvl w:ilvl="8" w:tplc="7B5E3E10">
      <w:numFmt w:val="bullet"/>
      <w:lvlText w:val="•"/>
      <w:lvlJc w:val="left"/>
      <w:pPr>
        <w:ind w:left="8333" w:hanging="361"/>
      </w:pPr>
      <w:rPr>
        <w:rFonts w:hint="default"/>
        <w:lang w:val="ru-RU" w:eastAsia="ru-RU" w:bidi="ru-RU"/>
      </w:rPr>
    </w:lvl>
  </w:abstractNum>
  <w:abstractNum w:abstractNumId="39">
    <w:nsid w:val="37905D9B"/>
    <w:multiLevelType w:val="hybridMultilevel"/>
    <w:tmpl w:val="B89CDF7C"/>
    <w:lvl w:ilvl="0" w:tplc="23F603DA">
      <w:start w:val="1"/>
      <w:numFmt w:val="decimal"/>
      <w:lvlText w:val="%1."/>
      <w:lvlJc w:val="left"/>
      <w:pPr>
        <w:ind w:left="596" w:hanging="284"/>
      </w:pPr>
      <w:rPr>
        <w:rFonts w:ascii="Times New Roman" w:eastAsia="Times New Roman" w:hAnsi="Times New Roman" w:cs="Times New Roman" w:hint="default"/>
        <w:spacing w:val="-17"/>
        <w:w w:val="100"/>
        <w:sz w:val="24"/>
        <w:szCs w:val="24"/>
        <w:lang w:val="ru-RU" w:eastAsia="ru-RU" w:bidi="ru-RU"/>
      </w:rPr>
    </w:lvl>
    <w:lvl w:ilvl="1" w:tplc="277AD8AA">
      <w:numFmt w:val="bullet"/>
      <w:lvlText w:val="•"/>
      <w:lvlJc w:val="left"/>
      <w:pPr>
        <w:ind w:left="1564" w:hanging="284"/>
      </w:pPr>
      <w:rPr>
        <w:rFonts w:hint="default"/>
        <w:lang w:val="ru-RU" w:eastAsia="ru-RU" w:bidi="ru-RU"/>
      </w:rPr>
    </w:lvl>
    <w:lvl w:ilvl="2" w:tplc="927078E8">
      <w:numFmt w:val="bullet"/>
      <w:lvlText w:val="•"/>
      <w:lvlJc w:val="left"/>
      <w:pPr>
        <w:ind w:left="2529" w:hanging="284"/>
      </w:pPr>
      <w:rPr>
        <w:rFonts w:hint="default"/>
        <w:lang w:val="ru-RU" w:eastAsia="ru-RU" w:bidi="ru-RU"/>
      </w:rPr>
    </w:lvl>
    <w:lvl w:ilvl="3" w:tplc="BD90B720">
      <w:numFmt w:val="bullet"/>
      <w:lvlText w:val="•"/>
      <w:lvlJc w:val="left"/>
      <w:pPr>
        <w:ind w:left="3493" w:hanging="284"/>
      </w:pPr>
      <w:rPr>
        <w:rFonts w:hint="default"/>
        <w:lang w:val="ru-RU" w:eastAsia="ru-RU" w:bidi="ru-RU"/>
      </w:rPr>
    </w:lvl>
    <w:lvl w:ilvl="4" w:tplc="D410FBB8">
      <w:numFmt w:val="bullet"/>
      <w:lvlText w:val="•"/>
      <w:lvlJc w:val="left"/>
      <w:pPr>
        <w:ind w:left="4458" w:hanging="284"/>
      </w:pPr>
      <w:rPr>
        <w:rFonts w:hint="default"/>
        <w:lang w:val="ru-RU" w:eastAsia="ru-RU" w:bidi="ru-RU"/>
      </w:rPr>
    </w:lvl>
    <w:lvl w:ilvl="5" w:tplc="46442F54">
      <w:numFmt w:val="bullet"/>
      <w:lvlText w:val="•"/>
      <w:lvlJc w:val="left"/>
      <w:pPr>
        <w:ind w:left="5423" w:hanging="284"/>
      </w:pPr>
      <w:rPr>
        <w:rFonts w:hint="default"/>
        <w:lang w:val="ru-RU" w:eastAsia="ru-RU" w:bidi="ru-RU"/>
      </w:rPr>
    </w:lvl>
    <w:lvl w:ilvl="6" w:tplc="0D92F44C">
      <w:numFmt w:val="bullet"/>
      <w:lvlText w:val="•"/>
      <w:lvlJc w:val="left"/>
      <w:pPr>
        <w:ind w:left="6387" w:hanging="284"/>
      </w:pPr>
      <w:rPr>
        <w:rFonts w:hint="default"/>
        <w:lang w:val="ru-RU" w:eastAsia="ru-RU" w:bidi="ru-RU"/>
      </w:rPr>
    </w:lvl>
    <w:lvl w:ilvl="7" w:tplc="93A00C20">
      <w:numFmt w:val="bullet"/>
      <w:lvlText w:val="•"/>
      <w:lvlJc w:val="left"/>
      <w:pPr>
        <w:ind w:left="7352" w:hanging="284"/>
      </w:pPr>
      <w:rPr>
        <w:rFonts w:hint="default"/>
        <w:lang w:val="ru-RU" w:eastAsia="ru-RU" w:bidi="ru-RU"/>
      </w:rPr>
    </w:lvl>
    <w:lvl w:ilvl="8" w:tplc="8ACE8604">
      <w:numFmt w:val="bullet"/>
      <w:lvlText w:val="•"/>
      <w:lvlJc w:val="left"/>
      <w:pPr>
        <w:ind w:left="8317" w:hanging="284"/>
      </w:pPr>
      <w:rPr>
        <w:rFonts w:hint="default"/>
        <w:lang w:val="ru-RU" w:eastAsia="ru-RU" w:bidi="ru-RU"/>
      </w:rPr>
    </w:lvl>
  </w:abstractNum>
  <w:abstractNum w:abstractNumId="40">
    <w:nsid w:val="381B1BBF"/>
    <w:multiLevelType w:val="hybridMultilevel"/>
    <w:tmpl w:val="4950018E"/>
    <w:lvl w:ilvl="0" w:tplc="7AF8FD84">
      <w:start w:val="1"/>
      <w:numFmt w:val="decimal"/>
      <w:lvlText w:val="%1."/>
      <w:lvlJc w:val="left"/>
      <w:pPr>
        <w:ind w:left="672" w:hanging="360"/>
      </w:pPr>
      <w:rPr>
        <w:rFonts w:hint="default"/>
        <w:i w:val="0"/>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41">
    <w:nsid w:val="386D7E40"/>
    <w:multiLevelType w:val="hybridMultilevel"/>
    <w:tmpl w:val="D9F4ED96"/>
    <w:lvl w:ilvl="0" w:tplc="2E12D462">
      <w:start w:val="1"/>
      <w:numFmt w:val="decimal"/>
      <w:lvlText w:val="%1."/>
      <w:lvlJc w:val="left"/>
      <w:pPr>
        <w:ind w:left="672" w:hanging="360"/>
      </w:pPr>
      <w:rPr>
        <w:rFonts w:hint="default"/>
        <w:i w:val="0"/>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42">
    <w:nsid w:val="39177669"/>
    <w:multiLevelType w:val="hybridMultilevel"/>
    <w:tmpl w:val="B19E7CCE"/>
    <w:lvl w:ilvl="0" w:tplc="872E7526">
      <w:start w:val="1"/>
      <w:numFmt w:val="decimal"/>
      <w:lvlText w:val="%1."/>
      <w:lvlJc w:val="left"/>
      <w:pPr>
        <w:ind w:left="672" w:hanging="360"/>
      </w:pPr>
      <w:rPr>
        <w:rFonts w:hint="default"/>
        <w:i w:val="0"/>
      </w:rPr>
    </w:lvl>
    <w:lvl w:ilvl="1" w:tplc="04190019">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43">
    <w:nsid w:val="39C85F0C"/>
    <w:multiLevelType w:val="hybridMultilevel"/>
    <w:tmpl w:val="38209614"/>
    <w:lvl w:ilvl="0" w:tplc="E398DB0C">
      <w:start w:val="1"/>
      <w:numFmt w:val="decimal"/>
      <w:lvlText w:val="%1."/>
      <w:lvlJc w:val="left"/>
      <w:pPr>
        <w:ind w:left="596" w:hanging="284"/>
      </w:pPr>
      <w:rPr>
        <w:rFonts w:hint="default"/>
        <w:spacing w:val="-17"/>
        <w:w w:val="100"/>
        <w:lang w:val="ru-RU" w:eastAsia="ru-RU" w:bidi="ru-RU"/>
      </w:rPr>
    </w:lvl>
    <w:lvl w:ilvl="1" w:tplc="DCDA4E22">
      <w:numFmt w:val="bullet"/>
      <w:lvlText w:val="•"/>
      <w:lvlJc w:val="left"/>
      <w:pPr>
        <w:ind w:left="1564" w:hanging="284"/>
      </w:pPr>
      <w:rPr>
        <w:rFonts w:hint="default"/>
        <w:lang w:val="ru-RU" w:eastAsia="ru-RU" w:bidi="ru-RU"/>
      </w:rPr>
    </w:lvl>
    <w:lvl w:ilvl="2" w:tplc="E66E9F32">
      <w:numFmt w:val="bullet"/>
      <w:lvlText w:val="•"/>
      <w:lvlJc w:val="left"/>
      <w:pPr>
        <w:ind w:left="2529" w:hanging="284"/>
      </w:pPr>
      <w:rPr>
        <w:rFonts w:hint="default"/>
        <w:lang w:val="ru-RU" w:eastAsia="ru-RU" w:bidi="ru-RU"/>
      </w:rPr>
    </w:lvl>
    <w:lvl w:ilvl="3" w:tplc="E5E88F74">
      <w:numFmt w:val="bullet"/>
      <w:lvlText w:val="•"/>
      <w:lvlJc w:val="left"/>
      <w:pPr>
        <w:ind w:left="3493" w:hanging="284"/>
      </w:pPr>
      <w:rPr>
        <w:rFonts w:hint="default"/>
        <w:lang w:val="ru-RU" w:eastAsia="ru-RU" w:bidi="ru-RU"/>
      </w:rPr>
    </w:lvl>
    <w:lvl w:ilvl="4" w:tplc="F0323FD0">
      <w:numFmt w:val="bullet"/>
      <w:lvlText w:val="•"/>
      <w:lvlJc w:val="left"/>
      <w:pPr>
        <w:ind w:left="4458" w:hanging="284"/>
      </w:pPr>
      <w:rPr>
        <w:rFonts w:hint="default"/>
        <w:lang w:val="ru-RU" w:eastAsia="ru-RU" w:bidi="ru-RU"/>
      </w:rPr>
    </w:lvl>
    <w:lvl w:ilvl="5" w:tplc="A3F0A7F4">
      <w:numFmt w:val="bullet"/>
      <w:lvlText w:val="•"/>
      <w:lvlJc w:val="left"/>
      <w:pPr>
        <w:ind w:left="5423" w:hanging="284"/>
      </w:pPr>
      <w:rPr>
        <w:rFonts w:hint="default"/>
        <w:lang w:val="ru-RU" w:eastAsia="ru-RU" w:bidi="ru-RU"/>
      </w:rPr>
    </w:lvl>
    <w:lvl w:ilvl="6" w:tplc="C46CE888">
      <w:numFmt w:val="bullet"/>
      <w:lvlText w:val="•"/>
      <w:lvlJc w:val="left"/>
      <w:pPr>
        <w:ind w:left="6387" w:hanging="284"/>
      </w:pPr>
      <w:rPr>
        <w:rFonts w:hint="default"/>
        <w:lang w:val="ru-RU" w:eastAsia="ru-RU" w:bidi="ru-RU"/>
      </w:rPr>
    </w:lvl>
    <w:lvl w:ilvl="7" w:tplc="6F2EAE5A">
      <w:numFmt w:val="bullet"/>
      <w:lvlText w:val="•"/>
      <w:lvlJc w:val="left"/>
      <w:pPr>
        <w:ind w:left="7352" w:hanging="284"/>
      </w:pPr>
      <w:rPr>
        <w:rFonts w:hint="default"/>
        <w:lang w:val="ru-RU" w:eastAsia="ru-RU" w:bidi="ru-RU"/>
      </w:rPr>
    </w:lvl>
    <w:lvl w:ilvl="8" w:tplc="3DC05EBA">
      <w:numFmt w:val="bullet"/>
      <w:lvlText w:val="•"/>
      <w:lvlJc w:val="left"/>
      <w:pPr>
        <w:ind w:left="8317" w:hanging="284"/>
      </w:pPr>
      <w:rPr>
        <w:rFonts w:hint="default"/>
        <w:lang w:val="ru-RU" w:eastAsia="ru-RU" w:bidi="ru-RU"/>
      </w:rPr>
    </w:lvl>
  </w:abstractNum>
  <w:abstractNum w:abstractNumId="44">
    <w:nsid w:val="3D5D561E"/>
    <w:multiLevelType w:val="hybridMultilevel"/>
    <w:tmpl w:val="19D211A6"/>
    <w:lvl w:ilvl="0" w:tplc="948EAA92">
      <w:start w:val="1"/>
      <w:numFmt w:val="decimal"/>
      <w:lvlText w:val="%1."/>
      <w:lvlJc w:val="left"/>
      <w:pPr>
        <w:ind w:left="673" w:hanging="361"/>
      </w:pPr>
      <w:rPr>
        <w:rFonts w:hint="default"/>
        <w:spacing w:val="0"/>
        <w:w w:val="99"/>
        <w:lang w:val="ru-RU" w:eastAsia="ru-RU" w:bidi="ru-RU"/>
      </w:rPr>
    </w:lvl>
    <w:lvl w:ilvl="1" w:tplc="3FF27E9E">
      <w:numFmt w:val="bullet"/>
      <w:lvlText w:val="•"/>
      <w:lvlJc w:val="left"/>
      <w:pPr>
        <w:ind w:left="1636" w:hanging="361"/>
      </w:pPr>
      <w:rPr>
        <w:rFonts w:hint="default"/>
        <w:lang w:val="ru-RU" w:eastAsia="ru-RU" w:bidi="ru-RU"/>
      </w:rPr>
    </w:lvl>
    <w:lvl w:ilvl="2" w:tplc="083650AC">
      <w:numFmt w:val="bullet"/>
      <w:lvlText w:val="•"/>
      <w:lvlJc w:val="left"/>
      <w:pPr>
        <w:ind w:left="2593" w:hanging="361"/>
      </w:pPr>
      <w:rPr>
        <w:rFonts w:hint="default"/>
        <w:lang w:val="ru-RU" w:eastAsia="ru-RU" w:bidi="ru-RU"/>
      </w:rPr>
    </w:lvl>
    <w:lvl w:ilvl="3" w:tplc="6DA6F22E">
      <w:numFmt w:val="bullet"/>
      <w:lvlText w:val="•"/>
      <w:lvlJc w:val="left"/>
      <w:pPr>
        <w:ind w:left="3549" w:hanging="361"/>
      </w:pPr>
      <w:rPr>
        <w:rFonts w:hint="default"/>
        <w:lang w:val="ru-RU" w:eastAsia="ru-RU" w:bidi="ru-RU"/>
      </w:rPr>
    </w:lvl>
    <w:lvl w:ilvl="4" w:tplc="7F2AD67C">
      <w:numFmt w:val="bullet"/>
      <w:lvlText w:val="•"/>
      <w:lvlJc w:val="left"/>
      <w:pPr>
        <w:ind w:left="4506" w:hanging="361"/>
      </w:pPr>
      <w:rPr>
        <w:rFonts w:hint="default"/>
        <w:lang w:val="ru-RU" w:eastAsia="ru-RU" w:bidi="ru-RU"/>
      </w:rPr>
    </w:lvl>
    <w:lvl w:ilvl="5" w:tplc="097C228E">
      <w:numFmt w:val="bullet"/>
      <w:lvlText w:val="•"/>
      <w:lvlJc w:val="left"/>
      <w:pPr>
        <w:ind w:left="5463" w:hanging="361"/>
      </w:pPr>
      <w:rPr>
        <w:rFonts w:hint="default"/>
        <w:lang w:val="ru-RU" w:eastAsia="ru-RU" w:bidi="ru-RU"/>
      </w:rPr>
    </w:lvl>
    <w:lvl w:ilvl="6" w:tplc="F650029E">
      <w:numFmt w:val="bullet"/>
      <w:lvlText w:val="•"/>
      <w:lvlJc w:val="left"/>
      <w:pPr>
        <w:ind w:left="6419" w:hanging="361"/>
      </w:pPr>
      <w:rPr>
        <w:rFonts w:hint="default"/>
        <w:lang w:val="ru-RU" w:eastAsia="ru-RU" w:bidi="ru-RU"/>
      </w:rPr>
    </w:lvl>
    <w:lvl w:ilvl="7" w:tplc="D9A4F38A">
      <w:numFmt w:val="bullet"/>
      <w:lvlText w:val="•"/>
      <w:lvlJc w:val="left"/>
      <w:pPr>
        <w:ind w:left="7376" w:hanging="361"/>
      </w:pPr>
      <w:rPr>
        <w:rFonts w:hint="default"/>
        <w:lang w:val="ru-RU" w:eastAsia="ru-RU" w:bidi="ru-RU"/>
      </w:rPr>
    </w:lvl>
    <w:lvl w:ilvl="8" w:tplc="8A82038C">
      <w:numFmt w:val="bullet"/>
      <w:lvlText w:val="•"/>
      <w:lvlJc w:val="left"/>
      <w:pPr>
        <w:ind w:left="8333" w:hanging="361"/>
      </w:pPr>
      <w:rPr>
        <w:rFonts w:hint="default"/>
        <w:lang w:val="ru-RU" w:eastAsia="ru-RU" w:bidi="ru-RU"/>
      </w:rPr>
    </w:lvl>
  </w:abstractNum>
  <w:abstractNum w:abstractNumId="45">
    <w:nsid w:val="3F5E4043"/>
    <w:multiLevelType w:val="multilevel"/>
    <w:tmpl w:val="2F567BC8"/>
    <w:lvl w:ilvl="0">
      <w:start w:val="1"/>
      <w:numFmt w:val="decimal"/>
      <w:lvlText w:val="%1."/>
      <w:lvlJc w:val="left"/>
      <w:pPr>
        <w:ind w:left="673" w:hanging="361"/>
      </w:pPr>
      <w:rPr>
        <w:rFonts w:hint="default"/>
        <w:spacing w:val="0"/>
        <w:w w:val="99"/>
        <w:lang w:val="ru-RU" w:eastAsia="ru-RU" w:bidi="ru-RU"/>
      </w:rPr>
    </w:lvl>
    <w:lvl w:ilvl="1">
      <w:start w:val="5"/>
      <w:numFmt w:val="decimal"/>
      <w:lvlText w:val="%2."/>
      <w:lvlJc w:val="left"/>
      <w:pPr>
        <w:ind w:left="908" w:hanging="240"/>
      </w:pPr>
      <w:rPr>
        <w:rFonts w:ascii="Times New Roman" w:eastAsia="Times New Roman" w:hAnsi="Times New Roman" w:cs="Times New Roman" w:hint="default"/>
        <w:b/>
        <w:bCs/>
        <w:spacing w:val="-4"/>
        <w:w w:val="100"/>
        <w:sz w:val="24"/>
        <w:szCs w:val="24"/>
        <w:lang w:val="ru-RU" w:eastAsia="ru-RU" w:bidi="ru-RU"/>
      </w:rPr>
    </w:lvl>
    <w:lvl w:ilvl="2">
      <w:start w:val="1"/>
      <w:numFmt w:val="decimal"/>
      <w:lvlText w:val="%2.%3."/>
      <w:lvlJc w:val="left"/>
      <w:pPr>
        <w:ind w:left="4506" w:hanging="420"/>
        <w:jc w:val="right"/>
      </w:pPr>
      <w:rPr>
        <w:rFonts w:ascii="Times New Roman" w:eastAsia="Times New Roman" w:hAnsi="Times New Roman" w:cs="Times New Roman" w:hint="default"/>
        <w:b/>
        <w:bCs/>
        <w:spacing w:val="-3"/>
        <w:w w:val="100"/>
        <w:sz w:val="24"/>
        <w:szCs w:val="24"/>
        <w:lang w:val="ru-RU" w:eastAsia="ru-RU" w:bidi="ru-RU"/>
      </w:rPr>
    </w:lvl>
    <w:lvl w:ilvl="3">
      <w:numFmt w:val="bullet"/>
      <w:lvlText w:val="•"/>
      <w:lvlJc w:val="left"/>
      <w:pPr>
        <w:ind w:left="5218" w:hanging="420"/>
      </w:pPr>
      <w:rPr>
        <w:rFonts w:hint="default"/>
        <w:lang w:val="ru-RU" w:eastAsia="ru-RU" w:bidi="ru-RU"/>
      </w:rPr>
    </w:lvl>
    <w:lvl w:ilvl="4">
      <w:numFmt w:val="bullet"/>
      <w:lvlText w:val="•"/>
      <w:lvlJc w:val="left"/>
      <w:pPr>
        <w:ind w:left="5936" w:hanging="420"/>
      </w:pPr>
      <w:rPr>
        <w:rFonts w:hint="default"/>
        <w:lang w:val="ru-RU" w:eastAsia="ru-RU" w:bidi="ru-RU"/>
      </w:rPr>
    </w:lvl>
    <w:lvl w:ilvl="5">
      <w:numFmt w:val="bullet"/>
      <w:lvlText w:val="•"/>
      <w:lvlJc w:val="left"/>
      <w:pPr>
        <w:ind w:left="6654" w:hanging="420"/>
      </w:pPr>
      <w:rPr>
        <w:rFonts w:hint="default"/>
        <w:lang w:val="ru-RU" w:eastAsia="ru-RU" w:bidi="ru-RU"/>
      </w:rPr>
    </w:lvl>
    <w:lvl w:ilvl="6">
      <w:numFmt w:val="bullet"/>
      <w:lvlText w:val="•"/>
      <w:lvlJc w:val="left"/>
      <w:pPr>
        <w:ind w:left="7373" w:hanging="420"/>
      </w:pPr>
      <w:rPr>
        <w:rFonts w:hint="default"/>
        <w:lang w:val="ru-RU" w:eastAsia="ru-RU" w:bidi="ru-RU"/>
      </w:rPr>
    </w:lvl>
    <w:lvl w:ilvl="7">
      <w:numFmt w:val="bullet"/>
      <w:lvlText w:val="•"/>
      <w:lvlJc w:val="left"/>
      <w:pPr>
        <w:ind w:left="8091" w:hanging="420"/>
      </w:pPr>
      <w:rPr>
        <w:rFonts w:hint="default"/>
        <w:lang w:val="ru-RU" w:eastAsia="ru-RU" w:bidi="ru-RU"/>
      </w:rPr>
    </w:lvl>
    <w:lvl w:ilvl="8">
      <w:numFmt w:val="bullet"/>
      <w:lvlText w:val="•"/>
      <w:lvlJc w:val="left"/>
      <w:pPr>
        <w:ind w:left="8809" w:hanging="420"/>
      </w:pPr>
      <w:rPr>
        <w:rFonts w:hint="default"/>
        <w:lang w:val="ru-RU" w:eastAsia="ru-RU" w:bidi="ru-RU"/>
      </w:rPr>
    </w:lvl>
  </w:abstractNum>
  <w:abstractNum w:abstractNumId="46">
    <w:nsid w:val="3F741804"/>
    <w:multiLevelType w:val="hybridMultilevel"/>
    <w:tmpl w:val="17BA834A"/>
    <w:lvl w:ilvl="0" w:tplc="42C0172A">
      <w:start w:val="1"/>
      <w:numFmt w:val="decimal"/>
      <w:lvlText w:val="%1."/>
      <w:lvlJc w:val="left"/>
      <w:pPr>
        <w:ind w:left="740" w:hanging="428"/>
      </w:pPr>
      <w:rPr>
        <w:rFonts w:ascii="Times New Roman" w:hAnsi="Times New Roman" w:cs="Times New Roman" w:hint="default"/>
        <w:spacing w:val="-8"/>
        <w:w w:val="100"/>
        <w:lang w:val="ru-RU" w:eastAsia="ru-RU" w:bidi="ru-RU"/>
      </w:rPr>
    </w:lvl>
    <w:lvl w:ilvl="1" w:tplc="75780044">
      <w:numFmt w:val="bullet"/>
      <w:lvlText w:val="•"/>
      <w:lvlJc w:val="left"/>
      <w:pPr>
        <w:ind w:left="1690" w:hanging="428"/>
      </w:pPr>
      <w:rPr>
        <w:rFonts w:hint="default"/>
        <w:lang w:val="ru-RU" w:eastAsia="ru-RU" w:bidi="ru-RU"/>
      </w:rPr>
    </w:lvl>
    <w:lvl w:ilvl="2" w:tplc="79EEFDD6">
      <w:numFmt w:val="bullet"/>
      <w:lvlText w:val="•"/>
      <w:lvlJc w:val="left"/>
      <w:pPr>
        <w:ind w:left="2641" w:hanging="428"/>
      </w:pPr>
      <w:rPr>
        <w:rFonts w:hint="default"/>
        <w:lang w:val="ru-RU" w:eastAsia="ru-RU" w:bidi="ru-RU"/>
      </w:rPr>
    </w:lvl>
    <w:lvl w:ilvl="3" w:tplc="BE66F698">
      <w:numFmt w:val="bullet"/>
      <w:lvlText w:val="•"/>
      <w:lvlJc w:val="left"/>
      <w:pPr>
        <w:ind w:left="3591" w:hanging="428"/>
      </w:pPr>
      <w:rPr>
        <w:rFonts w:hint="default"/>
        <w:lang w:val="ru-RU" w:eastAsia="ru-RU" w:bidi="ru-RU"/>
      </w:rPr>
    </w:lvl>
    <w:lvl w:ilvl="4" w:tplc="EB580BB8">
      <w:numFmt w:val="bullet"/>
      <w:lvlText w:val="•"/>
      <w:lvlJc w:val="left"/>
      <w:pPr>
        <w:ind w:left="4542" w:hanging="428"/>
      </w:pPr>
      <w:rPr>
        <w:rFonts w:hint="default"/>
        <w:lang w:val="ru-RU" w:eastAsia="ru-RU" w:bidi="ru-RU"/>
      </w:rPr>
    </w:lvl>
    <w:lvl w:ilvl="5" w:tplc="0EF2AA1E">
      <w:numFmt w:val="bullet"/>
      <w:lvlText w:val="•"/>
      <w:lvlJc w:val="left"/>
      <w:pPr>
        <w:ind w:left="5493" w:hanging="428"/>
      </w:pPr>
      <w:rPr>
        <w:rFonts w:hint="default"/>
        <w:lang w:val="ru-RU" w:eastAsia="ru-RU" w:bidi="ru-RU"/>
      </w:rPr>
    </w:lvl>
    <w:lvl w:ilvl="6" w:tplc="D1880328">
      <w:numFmt w:val="bullet"/>
      <w:lvlText w:val="•"/>
      <w:lvlJc w:val="left"/>
      <w:pPr>
        <w:ind w:left="6443" w:hanging="428"/>
      </w:pPr>
      <w:rPr>
        <w:rFonts w:hint="default"/>
        <w:lang w:val="ru-RU" w:eastAsia="ru-RU" w:bidi="ru-RU"/>
      </w:rPr>
    </w:lvl>
    <w:lvl w:ilvl="7" w:tplc="7FCE6DF4">
      <w:numFmt w:val="bullet"/>
      <w:lvlText w:val="•"/>
      <w:lvlJc w:val="left"/>
      <w:pPr>
        <w:ind w:left="7394" w:hanging="428"/>
      </w:pPr>
      <w:rPr>
        <w:rFonts w:hint="default"/>
        <w:lang w:val="ru-RU" w:eastAsia="ru-RU" w:bidi="ru-RU"/>
      </w:rPr>
    </w:lvl>
    <w:lvl w:ilvl="8" w:tplc="95846EF0">
      <w:numFmt w:val="bullet"/>
      <w:lvlText w:val="•"/>
      <w:lvlJc w:val="left"/>
      <w:pPr>
        <w:ind w:left="8345" w:hanging="428"/>
      </w:pPr>
      <w:rPr>
        <w:rFonts w:hint="default"/>
        <w:lang w:val="ru-RU" w:eastAsia="ru-RU" w:bidi="ru-RU"/>
      </w:rPr>
    </w:lvl>
  </w:abstractNum>
  <w:abstractNum w:abstractNumId="47">
    <w:nsid w:val="3F7D6E95"/>
    <w:multiLevelType w:val="hybridMultilevel"/>
    <w:tmpl w:val="1AB860E6"/>
    <w:lvl w:ilvl="0" w:tplc="F1224DBE">
      <w:start w:val="1"/>
      <w:numFmt w:val="decimal"/>
      <w:lvlText w:val="%1."/>
      <w:lvlJc w:val="left"/>
      <w:pPr>
        <w:ind w:left="673" w:hanging="361"/>
      </w:pPr>
      <w:rPr>
        <w:rFonts w:hint="default"/>
        <w:spacing w:val="-5"/>
        <w:w w:val="100"/>
        <w:lang w:val="ru-RU" w:eastAsia="ru-RU" w:bidi="ru-RU"/>
      </w:rPr>
    </w:lvl>
    <w:lvl w:ilvl="1" w:tplc="D3BA4682">
      <w:numFmt w:val="bullet"/>
      <w:lvlText w:val="•"/>
      <w:lvlJc w:val="left"/>
      <w:pPr>
        <w:ind w:left="1636" w:hanging="361"/>
      </w:pPr>
      <w:rPr>
        <w:rFonts w:hint="default"/>
        <w:lang w:val="ru-RU" w:eastAsia="ru-RU" w:bidi="ru-RU"/>
      </w:rPr>
    </w:lvl>
    <w:lvl w:ilvl="2" w:tplc="6AAE1C6E">
      <w:numFmt w:val="bullet"/>
      <w:lvlText w:val="•"/>
      <w:lvlJc w:val="left"/>
      <w:pPr>
        <w:ind w:left="2593" w:hanging="361"/>
      </w:pPr>
      <w:rPr>
        <w:rFonts w:hint="default"/>
        <w:lang w:val="ru-RU" w:eastAsia="ru-RU" w:bidi="ru-RU"/>
      </w:rPr>
    </w:lvl>
    <w:lvl w:ilvl="3" w:tplc="09460C34">
      <w:numFmt w:val="bullet"/>
      <w:lvlText w:val="•"/>
      <w:lvlJc w:val="left"/>
      <w:pPr>
        <w:ind w:left="3549" w:hanging="361"/>
      </w:pPr>
      <w:rPr>
        <w:rFonts w:hint="default"/>
        <w:lang w:val="ru-RU" w:eastAsia="ru-RU" w:bidi="ru-RU"/>
      </w:rPr>
    </w:lvl>
    <w:lvl w:ilvl="4" w:tplc="7EC2687C">
      <w:numFmt w:val="bullet"/>
      <w:lvlText w:val="•"/>
      <w:lvlJc w:val="left"/>
      <w:pPr>
        <w:ind w:left="4506" w:hanging="361"/>
      </w:pPr>
      <w:rPr>
        <w:rFonts w:hint="default"/>
        <w:lang w:val="ru-RU" w:eastAsia="ru-RU" w:bidi="ru-RU"/>
      </w:rPr>
    </w:lvl>
    <w:lvl w:ilvl="5" w:tplc="F9D4F086">
      <w:numFmt w:val="bullet"/>
      <w:lvlText w:val="•"/>
      <w:lvlJc w:val="left"/>
      <w:pPr>
        <w:ind w:left="5463" w:hanging="361"/>
      </w:pPr>
      <w:rPr>
        <w:rFonts w:hint="default"/>
        <w:lang w:val="ru-RU" w:eastAsia="ru-RU" w:bidi="ru-RU"/>
      </w:rPr>
    </w:lvl>
    <w:lvl w:ilvl="6" w:tplc="D834C01E">
      <w:numFmt w:val="bullet"/>
      <w:lvlText w:val="•"/>
      <w:lvlJc w:val="left"/>
      <w:pPr>
        <w:ind w:left="6419" w:hanging="361"/>
      </w:pPr>
      <w:rPr>
        <w:rFonts w:hint="default"/>
        <w:lang w:val="ru-RU" w:eastAsia="ru-RU" w:bidi="ru-RU"/>
      </w:rPr>
    </w:lvl>
    <w:lvl w:ilvl="7" w:tplc="ECC24E0C">
      <w:numFmt w:val="bullet"/>
      <w:lvlText w:val="•"/>
      <w:lvlJc w:val="left"/>
      <w:pPr>
        <w:ind w:left="7376" w:hanging="361"/>
      </w:pPr>
      <w:rPr>
        <w:rFonts w:hint="default"/>
        <w:lang w:val="ru-RU" w:eastAsia="ru-RU" w:bidi="ru-RU"/>
      </w:rPr>
    </w:lvl>
    <w:lvl w:ilvl="8" w:tplc="B2D2A0F0">
      <w:numFmt w:val="bullet"/>
      <w:lvlText w:val="•"/>
      <w:lvlJc w:val="left"/>
      <w:pPr>
        <w:ind w:left="8333" w:hanging="361"/>
      </w:pPr>
      <w:rPr>
        <w:rFonts w:hint="default"/>
        <w:lang w:val="ru-RU" w:eastAsia="ru-RU" w:bidi="ru-RU"/>
      </w:rPr>
    </w:lvl>
  </w:abstractNum>
  <w:abstractNum w:abstractNumId="48">
    <w:nsid w:val="4025082B"/>
    <w:multiLevelType w:val="hybridMultilevel"/>
    <w:tmpl w:val="78F26928"/>
    <w:lvl w:ilvl="0" w:tplc="1ABC14E2">
      <w:start w:val="1"/>
      <w:numFmt w:val="decimal"/>
      <w:lvlText w:val="%1."/>
      <w:lvlJc w:val="left"/>
      <w:pPr>
        <w:ind w:left="672" w:hanging="360"/>
      </w:pPr>
      <w:rPr>
        <w:rFonts w:hint="default"/>
        <w:i w:val="0"/>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49">
    <w:nsid w:val="415802D1"/>
    <w:multiLevelType w:val="hybridMultilevel"/>
    <w:tmpl w:val="B2B2DA02"/>
    <w:lvl w:ilvl="0" w:tplc="FCD64CD8">
      <w:start w:val="1"/>
      <w:numFmt w:val="decimal"/>
      <w:lvlText w:val="%1."/>
      <w:lvlJc w:val="left"/>
      <w:pPr>
        <w:ind w:left="740" w:hanging="428"/>
      </w:pPr>
      <w:rPr>
        <w:rFonts w:hint="default"/>
        <w:i w:val="0"/>
        <w:spacing w:val="-5"/>
        <w:w w:val="100"/>
        <w:lang w:val="ru-RU" w:eastAsia="ru-RU" w:bidi="ru-RU"/>
      </w:rPr>
    </w:lvl>
    <w:lvl w:ilvl="1" w:tplc="D504935A">
      <w:numFmt w:val="bullet"/>
      <w:lvlText w:val="•"/>
      <w:lvlJc w:val="left"/>
      <w:pPr>
        <w:ind w:left="1690" w:hanging="428"/>
      </w:pPr>
      <w:rPr>
        <w:rFonts w:hint="default"/>
        <w:lang w:val="ru-RU" w:eastAsia="ru-RU" w:bidi="ru-RU"/>
      </w:rPr>
    </w:lvl>
    <w:lvl w:ilvl="2" w:tplc="60BA2234">
      <w:numFmt w:val="bullet"/>
      <w:lvlText w:val="•"/>
      <w:lvlJc w:val="left"/>
      <w:pPr>
        <w:ind w:left="2641" w:hanging="428"/>
      </w:pPr>
      <w:rPr>
        <w:rFonts w:hint="default"/>
        <w:lang w:val="ru-RU" w:eastAsia="ru-RU" w:bidi="ru-RU"/>
      </w:rPr>
    </w:lvl>
    <w:lvl w:ilvl="3" w:tplc="7B90C2D0">
      <w:numFmt w:val="bullet"/>
      <w:lvlText w:val="•"/>
      <w:lvlJc w:val="left"/>
      <w:pPr>
        <w:ind w:left="3591" w:hanging="428"/>
      </w:pPr>
      <w:rPr>
        <w:rFonts w:hint="default"/>
        <w:lang w:val="ru-RU" w:eastAsia="ru-RU" w:bidi="ru-RU"/>
      </w:rPr>
    </w:lvl>
    <w:lvl w:ilvl="4" w:tplc="34D2D5FC">
      <w:numFmt w:val="bullet"/>
      <w:lvlText w:val="•"/>
      <w:lvlJc w:val="left"/>
      <w:pPr>
        <w:ind w:left="4542" w:hanging="428"/>
      </w:pPr>
      <w:rPr>
        <w:rFonts w:hint="default"/>
        <w:lang w:val="ru-RU" w:eastAsia="ru-RU" w:bidi="ru-RU"/>
      </w:rPr>
    </w:lvl>
    <w:lvl w:ilvl="5" w:tplc="D9E49124">
      <w:numFmt w:val="bullet"/>
      <w:lvlText w:val="•"/>
      <w:lvlJc w:val="left"/>
      <w:pPr>
        <w:ind w:left="5493" w:hanging="428"/>
      </w:pPr>
      <w:rPr>
        <w:rFonts w:hint="default"/>
        <w:lang w:val="ru-RU" w:eastAsia="ru-RU" w:bidi="ru-RU"/>
      </w:rPr>
    </w:lvl>
    <w:lvl w:ilvl="6" w:tplc="7A103A4C">
      <w:numFmt w:val="bullet"/>
      <w:lvlText w:val="•"/>
      <w:lvlJc w:val="left"/>
      <w:pPr>
        <w:ind w:left="6443" w:hanging="428"/>
      </w:pPr>
      <w:rPr>
        <w:rFonts w:hint="default"/>
        <w:lang w:val="ru-RU" w:eastAsia="ru-RU" w:bidi="ru-RU"/>
      </w:rPr>
    </w:lvl>
    <w:lvl w:ilvl="7" w:tplc="CB80941A">
      <w:numFmt w:val="bullet"/>
      <w:lvlText w:val="•"/>
      <w:lvlJc w:val="left"/>
      <w:pPr>
        <w:ind w:left="7394" w:hanging="428"/>
      </w:pPr>
      <w:rPr>
        <w:rFonts w:hint="default"/>
        <w:lang w:val="ru-RU" w:eastAsia="ru-RU" w:bidi="ru-RU"/>
      </w:rPr>
    </w:lvl>
    <w:lvl w:ilvl="8" w:tplc="19A2ACB2">
      <w:numFmt w:val="bullet"/>
      <w:lvlText w:val="•"/>
      <w:lvlJc w:val="left"/>
      <w:pPr>
        <w:ind w:left="8345" w:hanging="428"/>
      </w:pPr>
      <w:rPr>
        <w:rFonts w:hint="default"/>
        <w:lang w:val="ru-RU" w:eastAsia="ru-RU" w:bidi="ru-RU"/>
      </w:rPr>
    </w:lvl>
  </w:abstractNum>
  <w:abstractNum w:abstractNumId="50">
    <w:nsid w:val="42614DDF"/>
    <w:multiLevelType w:val="hybridMultilevel"/>
    <w:tmpl w:val="78F4AB84"/>
    <w:lvl w:ilvl="0" w:tplc="630C40FC">
      <w:start w:val="1"/>
      <w:numFmt w:val="decimal"/>
      <w:lvlText w:val="%1."/>
      <w:lvlJc w:val="left"/>
      <w:pPr>
        <w:ind w:left="740" w:hanging="428"/>
      </w:pPr>
      <w:rPr>
        <w:rFonts w:hint="default"/>
        <w:spacing w:val="0"/>
        <w:w w:val="99"/>
        <w:lang w:val="ru-RU" w:eastAsia="ru-RU" w:bidi="ru-RU"/>
      </w:rPr>
    </w:lvl>
    <w:lvl w:ilvl="1" w:tplc="6E56577E">
      <w:numFmt w:val="bullet"/>
      <w:lvlText w:val="•"/>
      <w:lvlJc w:val="left"/>
      <w:pPr>
        <w:ind w:left="1690" w:hanging="428"/>
      </w:pPr>
      <w:rPr>
        <w:rFonts w:hint="default"/>
        <w:lang w:val="ru-RU" w:eastAsia="ru-RU" w:bidi="ru-RU"/>
      </w:rPr>
    </w:lvl>
    <w:lvl w:ilvl="2" w:tplc="D96A34E2">
      <w:numFmt w:val="bullet"/>
      <w:lvlText w:val="•"/>
      <w:lvlJc w:val="left"/>
      <w:pPr>
        <w:ind w:left="2641" w:hanging="428"/>
      </w:pPr>
      <w:rPr>
        <w:rFonts w:hint="default"/>
        <w:lang w:val="ru-RU" w:eastAsia="ru-RU" w:bidi="ru-RU"/>
      </w:rPr>
    </w:lvl>
    <w:lvl w:ilvl="3" w:tplc="48B8413C">
      <w:numFmt w:val="bullet"/>
      <w:lvlText w:val="•"/>
      <w:lvlJc w:val="left"/>
      <w:pPr>
        <w:ind w:left="3591" w:hanging="428"/>
      </w:pPr>
      <w:rPr>
        <w:rFonts w:hint="default"/>
        <w:lang w:val="ru-RU" w:eastAsia="ru-RU" w:bidi="ru-RU"/>
      </w:rPr>
    </w:lvl>
    <w:lvl w:ilvl="4" w:tplc="06847710">
      <w:numFmt w:val="bullet"/>
      <w:lvlText w:val="•"/>
      <w:lvlJc w:val="left"/>
      <w:pPr>
        <w:ind w:left="4542" w:hanging="428"/>
      </w:pPr>
      <w:rPr>
        <w:rFonts w:hint="default"/>
        <w:lang w:val="ru-RU" w:eastAsia="ru-RU" w:bidi="ru-RU"/>
      </w:rPr>
    </w:lvl>
    <w:lvl w:ilvl="5" w:tplc="30A46E7C">
      <w:numFmt w:val="bullet"/>
      <w:lvlText w:val="•"/>
      <w:lvlJc w:val="left"/>
      <w:pPr>
        <w:ind w:left="5493" w:hanging="428"/>
      </w:pPr>
      <w:rPr>
        <w:rFonts w:hint="default"/>
        <w:lang w:val="ru-RU" w:eastAsia="ru-RU" w:bidi="ru-RU"/>
      </w:rPr>
    </w:lvl>
    <w:lvl w:ilvl="6" w:tplc="0AB06E36">
      <w:numFmt w:val="bullet"/>
      <w:lvlText w:val="•"/>
      <w:lvlJc w:val="left"/>
      <w:pPr>
        <w:ind w:left="6443" w:hanging="428"/>
      </w:pPr>
      <w:rPr>
        <w:rFonts w:hint="default"/>
        <w:lang w:val="ru-RU" w:eastAsia="ru-RU" w:bidi="ru-RU"/>
      </w:rPr>
    </w:lvl>
    <w:lvl w:ilvl="7" w:tplc="8E88973E">
      <w:numFmt w:val="bullet"/>
      <w:lvlText w:val="•"/>
      <w:lvlJc w:val="left"/>
      <w:pPr>
        <w:ind w:left="7394" w:hanging="428"/>
      </w:pPr>
      <w:rPr>
        <w:rFonts w:hint="default"/>
        <w:lang w:val="ru-RU" w:eastAsia="ru-RU" w:bidi="ru-RU"/>
      </w:rPr>
    </w:lvl>
    <w:lvl w:ilvl="8" w:tplc="B9D6D2FA">
      <w:numFmt w:val="bullet"/>
      <w:lvlText w:val="•"/>
      <w:lvlJc w:val="left"/>
      <w:pPr>
        <w:ind w:left="8345" w:hanging="428"/>
      </w:pPr>
      <w:rPr>
        <w:rFonts w:hint="default"/>
        <w:lang w:val="ru-RU" w:eastAsia="ru-RU" w:bidi="ru-RU"/>
      </w:rPr>
    </w:lvl>
  </w:abstractNum>
  <w:abstractNum w:abstractNumId="51">
    <w:nsid w:val="42C41BAF"/>
    <w:multiLevelType w:val="hybridMultilevel"/>
    <w:tmpl w:val="9FC85F0A"/>
    <w:lvl w:ilvl="0" w:tplc="7626001E">
      <w:start w:val="1"/>
      <w:numFmt w:val="decimal"/>
      <w:lvlText w:val="%1."/>
      <w:lvlJc w:val="left"/>
      <w:pPr>
        <w:ind w:left="673" w:hanging="361"/>
      </w:pPr>
      <w:rPr>
        <w:rFonts w:hint="default"/>
        <w:spacing w:val="0"/>
        <w:w w:val="99"/>
        <w:lang w:val="ru-RU" w:eastAsia="ru-RU" w:bidi="ru-RU"/>
      </w:rPr>
    </w:lvl>
    <w:lvl w:ilvl="1" w:tplc="E542C896">
      <w:numFmt w:val="bullet"/>
      <w:lvlText w:val="•"/>
      <w:lvlJc w:val="left"/>
      <w:pPr>
        <w:ind w:left="1636" w:hanging="361"/>
      </w:pPr>
      <w:rPr>
        <w:rFonts w:hint="default"/>
        <w:lang w:val="ru-RU" w:eastAsia="ru-RU" w:bidi="ru-RU"/>
      </w:rPr>
    </w:lvl>
    <w:lvl w:ilvl="2" w:tplc="C72A3130">
      <w:numFmt w:val="bullet"/>
      <w:lvlText w:val="•"/>
      <w:lvlJc w:val="left"/>
      <w:pPr>
        <w:ind w:left="2593" w:hanging="361"/>
      </w:pPr>
      <w:rPr>
        <w:rFonts w:hint="default"/>
        <w:lang w:val="ru-RU" w:eastAsia="ru-RU" w:bidi="ru-RU"/>
      </w:rPr>
    </w:lvl>
    <w:lvl w:ilvl="3" w:tplc="4E14D59A">
      <w:numFmt w:val="bullet"/>
      <w:lvlText w:val="•"/>
      <w:lvlJc w:val="left"/>
      <w:pPr>
        <w:ind w:left="3549" w:hanging="361"/>
      </w:pPr>
      <w:rPr>
        <w:rFonts w:hint="default"/>
        <w:lang w:val="ru-RU" w:eastAsia="ru-RU" w:bidi="ru-RU"/>
      </w:rPr>
    </w:lvl>
    <w:lvl w:ilvl="4" w:tplc="178A49F4">
      <w:numFmt w:val="bullet"/>
      <w:lvlText w:val="•"/>
      <w:lvlJc w:val="left"/>
      <w:pPr>
        <w:ind w:left="4506" w:hanging="361"/>
      </w:pPr>
      <w:rPr>
        <w:rFonts w:hint="default"/>
        <w:lang w:val="ru-RU" w:eastAsia="ru-RU" w:bidi="ru-RU"/>
      </w:rPr>
    </w:lvl>
    <w:lvl w:ilvl="5" w:tplc="968AA490">
      <w:numFmt w:val="bullet"/>
      <w:lvlText w:val="•"/>
      <w:lvlJc w:val="left"/>
      <w:pPr>
        <w:ind w:left="5463" w:hanging="361"/>
      </w:pPr>
      <w:rPr>
        <w:rFonts w:hint="default"/>
        <w:lang w:val="ru-RU" w:eastAsia="ru-RU" w:bidi="ru-RU"/>
      </w:rPr>
    </w:lvl>
    <w:lvl w:ilvl="6" w:tplc="B03C62F4">
      <w:numFmt w:val="bullet"/>
      <w:lvlText w:val="•"/>
      <w:lvlJc w:val="left"/>
      <w:pPr>
        <w:ind w:left="6419" w:hanging="361"/>
      </w:pPr>
      <w:rPr>
        <w:rFonts w:hint="default"/>
        <w:lang w:val="ru-RU" w:eastAsia="ru-RU" w:bidi="ru-RU"/>
      </w:rPr>
    </w:lvl>
    <w:lvl w:ilvl="7" w:tplc="BE5C787E">
      <w:numFmt w:val="bullet"/>
      <w:lvlText w:val="•"/>
      <w:lvlJc w:val="left"/>
      <w:pPr>
        <w:ind w:left="7376" w:hanging="361"/>
      </w:pPr>
      <w:rPr>
        <w:rFonts w:hint="default"/>
        <w:lang w:val="ru-RU" w:eastAsia="ru-RU" w:bidi="ru-RU"/>
      </w:rPr>
    </w:lvl>
    <w:lvl w:ilvl="8" w:tplc="DA0A4148">
      <w:numFmt w:val="bullet"/>
      <w:lvlText w:val="•"/>
      <w:lvlJc w:val="left"/>
      <w:pPr>
        <w:ind w:left="8333" w:hanging="361"/>
      </w:pPr>
      <w:rPr>
        <w:rFonts w:hint="default"/>
        <w:lang w:val="ru-RU" w:eastAsia="ru-RU" w:bidi="ru-RU"/>
      </w:rPr>
    </w:lvl>
  </w:abstractNum>
  <w:abstractNum w:abstractNumId="52">
    <w:nsid w:val="43555E03"/>
    <w:multiLevelType w:val="hybridMultilevel"/>
    <w:tmpl w:val="E376D282"/>
    <w:lvl w:ilvl="0" w:tplc="68E2024A">
      <w:start w:val="1"/>
      <w:numFmt w:val="decimal"/>
      <w:lvlText w:val="%1."/>
      <w:lvlJc w:val="left"/>
      <w:pPr>
        <w:ind w:left="596" w:hanging="284"/>
      </w:pPr>
      <w:rPr>
        <w:rFonts w:ascii="Times New Roman" w:eastAsia="Times New Roman" w:hAnsi="Times New Roman" w:cs="Times New Roman" w:hint="default"/>
        <w:spacing w:val="-18"/>
        <w:w w:val="100"/>
        <w:sz w:val="24"/>
        <w:szCs w:val="24"/>
        <w:lang w:val="ru-RU" w:eastAsia="ru-RU" w:bidi="ru-RU"/>
      </w:rPr>
    </w:lvl>
    <w:lvl w:ilvl="1" w:tplc="107A8B92">
      <w:numFmt w:val="bullet"/>
      <w:lvlText w:val="•"/>
      <w:lvlJc w:val="left"/>
      <w:pPr>
        <w:ind w:left="1564" w:hanging="284"/>
      </w:pPr>
      <w:rPr>
        <w:rFonts w:hint="default"/>
        <w:lang w:val="ru-RU" w:eastAsia="ru-RU" w:bidi="ru-RU"/>
      </w:rPr>
    </w:lvl>
    <w:lvl w:ilvl="2" w:tplc="DB68AFFA">
      <w:numFmt w:val="bullet"/>
      <w:lvlText w:val="•"/>
      <w:lvlJc w:val="left"/>
      <w:pPr>
        <w:ind w:left="2529" w:hanging="284"/>
      </w:pPr>
      <w:rPr>
        <w:rFonts w:hint="default"/>
        <w:lang w:val="ru-RU" w:eastAsia="ru-RU" w:bidi="ru-RU"/>
      </w:rPr>
    </w:lvl>
    <w:lvl w:ilvl="3" w:tplc="801C486E">
      <w:numFmt w:val="bullet"/>
      <w:lvlText w:val="•"/>
      <w:lvlJc w:val="left"/>
      <w:pPr>
        <w:ind w:left="3493" w:hanging="284"/>
      </w:pPr>
      <w:rPr>
        <w:rFonts w:hint="default"/>
        <w:lang w:val="ru-RU" w:eastAsia="ru-RU" w:bidi="ru-RU"/>
      </w:rPr>
    </w:lvl>
    <w:lvl w:ilvl="4" w:tplc="33FCD9FC">
      <w:numFmt w:val="bullet"/>
      <w:lvlText w:val="•"/>
      <w:lvlJc w:val="left"/>
      <w:pPr>
        <w:ind w:left="4458" w:hanging="284"/>
      </w:pPr>
      <w:rPr>
        <w:rFonts w:hint="default"/>
        <w:lang w:val="ru-RU" w:eastAsia="ru-RU" w:bidi="ru-RU"/>
      </w:rPr>
    </w:lvl>
    <w:lvl w:ilvl="5" w:tplc="4D00734E">
      <w:numFmt w:val="bullet"/>
      <w:lvlText w:val="•"/>
      <w:lvlJc w:val="left"/>
      <w:pPr>
        <w:ind w:left="5423" w:hanging="284"/>
      </w:pPr>
      <w:rPr>
        <w:rFonts w:hint="default"/>
        <w:lang w:val="ru-RU" w:eastAsia="ru-RU" w:bidi="ru-RU"/>
      </w:rPr>
    </w:lvl>
    <w:lvl w:ilvl="6" w:tplc="D8222386">
      <w:numFmt w:val="bullet"/>
      <w:lvlText w:val="•"/>
      <w:lvlJc w:val="left"/>
      <w:pPr>
        <w:ind w:left="6387" w:hanging="284"/>
      </w:pPr>
      <w:rPr>
        <w:rFonts w:hint="default"/>
        <w:lang w:val="ru-RU" w:eastAsia="ru-RU" w:bidi="ru-RU"/>
      </w:rPr>
    </w:lvl>
    <w:lvl w:ilvl="7" w:tplc="549C782E">
      <w:numFmt w:val="bullet"/>
      <w:lvlText w:val="•"/>
      <w:lvlJc w:val="left"/>
      <w:pPr>
        <w:ind w:left="7352" w:hanging="284"/>
      </w:pPr>
      <w:rPr>
        <w:rFonts w:hint="default"/>
        <w:lang w:val="ru-RU" w:eastAsia="ru-RU" w:bidi="ru-RU"/>
      </w:rPr>
    </w:lvl>
    <w:lvl w:ilvl="8" w:tplc="136A3E1C">
      <w:numFmt w:val="bullet"/>
      <w:lvlText w:val="•"/>
      <w:lvlJc w:val="left"/>
      <w:pPr>
        <w:ind w:left="8317" w:hanging="284"/>
      </w:pPr>
      <w:rPr>
        <w:rFonts w:hint="default"/>
        <w:lang w:val="ru-RU" w:eastAsia="ru-RU" w:bidi="ru-RU"/>
      </w:rPr>
    </w:lvl>
  </w:abstractNum>
  <w:abstractNum w:abstractNumId="53">
    <w:nsid w:val="45615F49"/>
    <w:multiLevelType w:val="hybridMultilevel"/>
    <w:tmpl w:val="A7643F8E"/>
    <w:lvl w:ilvl="0" w:tplc="8D94E7CC">
      <w:start w:val="1"/>
      <w:numFmt w:val="decimal"/>
      <w:lvlText w:val="%1."/>
      <w:lvlJc w:val="left"/>
      <w:pPr>
        <w:ind w:left="673" w:hanging="361"/>
      </w:pPr>
      <w:rPr>
        <w:rFonts w:hint="default"/>
        <w:i w:val="0"/>
        <w:spacing w:val="-5"/>
        <w:w w:val="100"/>
        <w:lang w:val="ru-RU" w:eastAsia="ru-RU" w:bidi="ru-RU"/>
      </w:rPr>
    </w:lvl>
    <w:lvl w:ilvl="1" w:tplc="A35A343E">
      <w:start w:val="1"/>
      <w:numFmt w:val="decimal"/>
      <w:lvlText w:val="%2)"/>
      <w:lvlJc w:val="left"/>
      <w:pPr>
        <w:ind w:left="673" w:hanging="346"/>
      </w:pPr>
      <w:rPr>
        <w:rFonts w:ascii="Times New Roman" w:eastAsia="Times New Roman" w:hAnsi="Times New Roman" w:cs="Times New Roman" w:hint="default"/>
        <w:spacing w:val="-30"/>
        <w:w w:val="100"/>
        <w:sz w:val="24"/>
        <w:szCs w:val="24"/>
        <w:lang w:val="ru-RU" w:eastAsia="ru-RU" w:bidi="ru-RU"/>
      </w:rPr>
    </w:lvl>
    <w:lvl w:ilvl="2" w:tplc="A7948966">
      <w:numFmt w:val="bullet"/>
      <w:lvlText w:val="•"/>
      <w:lvlJc w:val="left"/>
      <w:pPr>
        <w:ind w:left="2593" w:hanging="346"/>
      </w:pPr>
      <w:rPr>
        <w:rFonts w:hint="default"/>
        <w:lang w:val="ru-RU" w:eastAsia="ru-RU" w:bidi="ru-RU"/>
      </w:rPr>
    </w:lvl>
    <w:lvl w:ilvl="3" w:tplc="A0544EB8">
      <w:numFmt w:val="bullet"/>
      <w:lvlText w:val="•"/>
      <w:lvlJc w:val="left"/>
      <w:pPr>
        <w:ind w:left="3549" w:hanging="346"/>
      </w:pPr>
      <w:rPr>
        <w:rFonts w:hint="default"/>
        <w:lang w:val="ru-RU" w:eastAsia="ru-RU" w:bidi="ru-RU"/>
      </w:rPr>
    </w:lvl>
    <w:lvl w:ilvl="4" w:tplc="6AC2F764">
      <w:numFmt w:val="bullet"/>
      <w:lvlText w:val="•"/>
      <w:lvlJc w:val="left"/>
      <w:pPr>
        <w:ind w:left="4506" w:hanging="346"/>
      </w:pPr>
      <w:rPr>
        <w:rFonts w:hint="default"/>
        <w:lang w:val="ru-RU" w:eastAsia="ru-RU" w:bidi="ru-RU"/>
      </w:rPr>
    </w:lvl>
    <w:lvl w:ilvl="5" w:tplc="4746CDBE">
      <w:numFmt w:val="bullet"/>
      <w:lvlText w:val="•"/>
      <w:lvlJc w:val="left"/>
      <w:pPr>
        <w:ind w:left="5463" w:hanging="346"/>
      </w:pPr>
      <w:rPr>
        <w:rFonts w:hint="default"/>
        <w:lang w:val="ru-RU" w:eastAsia="ru-RU" w:bidi="ru-RU"/>
      </w:rPr>
    </w:lvl>
    <w:lvl w:ilvl="6" w:tplc="88C44F92">
      <w:numFmt w:val="bullet"/>
      <w:lvlText w:val="•"/>
      <w:lvlJc w:val="left"/>
      <w:pPr>
        <w:ind w:left="6419" w:hanging="346"/>
      </w:pPr>
      <w:rPr>
        <w:rFonts w:hint="default"/>
        <w:lang w:val="ru-RU" w:eastAsia="ru-RU" w:bidi="ru-RU"/>
      </w:rPr>
    </w:lvl>
    <w:lvl w:ilvl="7" w:tplc="E31424E6">
      <w:numFmt w:val="bullet"/>
      <w:lvlText w:val="•"/>
      <w:lvlJc w:val="left"/>
      <w:pPr>
        <w:ind w:left="7376" w:hanging="346"/>
      </w:pPr>
      <w:rPr>
        <w:rFonts w:hint="default"/>
        <w:lang w:val="ru-RU" w:eastAsia="ru-RU" w:bidi="ru-RU"/>
      </w:rPr>
    </w:lvl>
    <w:lvl w:ilvl="8" w:tplc="E04A0E48">
      <w:numFmt w:val="bullet"/>
      <w:lvlText w:val="•"/>
      <w:lvlJc w:val="left"/>
      <w:pPr>
        <w:ind w:left="8333" w:hanging="346"/>
      </w:pPr>
      <w:rPr>
        <w:rFonts w:hint="default"/>
        <w:lang w:val="ru-RU" w:eastAsia="ru-RU" w:bidi="ru-RU"/>
      </w:rPr>
    </w:lvl>
  </w:abstractNum>
  <w:abstractNum w:abstractNumId="54">
    <w:nsid w:val="4622425B"/>
    <w:multiLevelType w:val="hybridMultilevel"/>
    <w:tmpl w:val="CD34F888"/>
    <w:lvl w:ilvl="0" w:tplc="33747198">
      <w:start w:val="1"/>
      <w:numFmt w:val="decimal"/>
      <w:lvlText w:val="%1."/>
      <w:lvlJc w:val="left"/>
      <w:pPr>
        <w:ind w:left="740" w:hanging="428"/>
      </w:pPr>
      <w:rPr>
        <w:rFonts w:hint="default"/>
        <w:spacing w:val="-18"/>
        <w:w w:val="100"/>
        <w:lang w:val="ru-RU" w:eastAsia="ru-RU" w:bidi="ru-RU"/>
      </w:rPr>
    </w:lvl>
    <w:lvl w:ilvl="1" w:tplc="51549D40">
      <w:numFmt w:val="bullet"/>
      <w:lvlText w:val="•"/>
      <w:lvlJc w:val="left"/>
      <w:pPr>
        <w:ind w:left="1690" w:hanging="428"/>
      </w:pPr>
      <w:rPr>
        <w:rFonts w:hint="default"/>
        <w:lang w:val="ru-RU" w:eastAsia="ru-RU" w:bidi="ru-RU"/>
      </w:rPr>
    </w:lvl>
    <w:lvl w:ilvl="2" w:tplc="43AEB630">
      <w:numFmt w:val="bullet"/>
      <w:lvlText w:val="•"/>
      <w:lvlJc w:val="left"/>
      <w:pPr>
        <w:ind w:left="2641" w:hanging="428"/>
      </w:pPr>
      <w:rPr>
        <w:rFonts w:hint="default"/>
        <w:lang w:val="ru-RU" w:eastAsia="ru-RU" w:bidi="ru-RU"/>
      </w:rPr>
    </w:lvl>
    <w:lvl w:ilvl="3" w:tplc="CBE6F260">
      <w:numFmt w:val="bullet"/>
      <w:lvlText w:val="•"/>
      <w:lvlJc w:val="left"/>
      <w:pPr>
        <w:ind w:left="3591" w:hanging="428"/>
      </w:pPr>
      <w:rPr>
        <w:rFonts w:hint="default"/>
        <w:lang w:val="ru-RU" w:eastAsia="ru-RU" w:bidi="ru-RU"/>
      </w:rPr>
    </w:lvl>
    <w:lvl w:ilvl="4" w:tplc="EF9832CA">
      <w:numFmt w:val="bullet"/>
      <w:lvlText w:val="•"/>
      <w:lvlJc w:val="left"/>
      <w:pPr>
        <w:ind w:left="4542" w:hanging="428"/>
      </w:pPr>
      <w:rPr>
        <w:rFonts w:hint="default"/>
        <w:lang w:val="ru-RU" w:eastAsia="ru-RU" w:bidi="ru-RU"/>
      </w:rPr>
    </w:lvl>
    <w:lvl w:ilvl="5" w:tplc="DFC426C4">
      <w:numFmt w:val="bullet"/>
      <w:lvlText w:val="•"/>
      <w:lvlJc w:val="left"/>
      <w:pPr>
        <w:ind w:left="5493" w:hanging="428"/>
      </w:pPr>
      <w:rPr>
        <w:rFonts w:hint="default"/>
        <w:lang w:val="ru-RU" w:eastAsia="ru-RU" w:bidi="ru-RU"/>
      </w:rPr>
    </w:lvl>
    <w:lvl w:ilvl="6" w:tplc="AEB626A2">
      <w:numFmt w:val="bullet"/>
      <w:lvlText w:val="•"/>
      <w:lvlJc w:val="left"/>
      <w:pPr>
        <w:ind w:left="6443" w:hanging="428"/>
      </w:pPr>
      <w:rPr>
        <w:rFonts w:hint="default"/>
        <w:lang w:val="ru-RU" w:eastAsia="ru-RU" w:bidi="ru-RU"/>
      </w:rPr>
    </w:lvl>
    <w:lvl w:ilvl="7" w:tplc="7FAC6BF8">
      <w:numFmt w:val="bullet"/>
      <w:lvlText w:val="•"/>
      <w:lvlJc w:val="left"/>
      <w:pPr>
        <w:ind w:left="7394" w:hanging="428"/>
      </w:pPr>
      <w:rPr>
        <w:rFonts w:hint="default"/>
        <w:lang w:val="ru-RU" w:eastAsia="ru-RU" w:bidi="ru-RU"/>
      </w:rPr>
    </w:lvl>
    <w:lvl w:ilvl="8" w:tplc="6F6279BA">
      <w:numFmt w:val="bullet"/>
      <w:lvlText w:val="•"/>
      <w:lvlJc w:val="left"/>
      <w:pPr>
        <w:ind w:left="8345" w:hanging="428"/>
      </w:pPr>
      <w:rPr>
        <w:rFonts w:hint="default"/>
        <w:lang w:val="ru-RU" w:eastAsia="ru-RU" w:bidi="ru-RU"/>
      </w:rPr>
    </w:lvl>
  </w:abstractNum>
  <w:abstractNum w:abstractNumId="55">
    <w:nsid w:val="48FB0F05"/>
    <w:multiLevelType w:val="hybridMultilevel"/>
    <w:tmpl w:val="AF7E1800"/>
    <w:lvl w:ilvl="0" w:tplc="00949CFC">
      <w:start w:val="1"/>
      <w:numFmt w:val="decimal"/>
      <w:lvlText w:val="%1."/>
      <w:lvlJc w:val="left"/>
      <w:pPr>
        <w:ind w:left="740" w:hanging="428"/>
      </w:pPr>
      <w:rPr>
        <w:rFonts w:ascii="Times New Roman" w:eastAsia="Times New Roman" w:hAnsi="Times New Roman" w:cs="Times New Roman" w:hint="default"/>
        <w:spacing w:val="-8"/>
        <w:w w:val="100"/>
        <w:sz w:val="24"/>
        <w:szCs w:val="24"/>
        <w:lang w:val="ru-RU" w:eastAsia="ru-RU" w:bidi="ru-RU"/>
      </w:rPr>
    </w:lvl>
    <w:lvl w:ilvl="1" w:tplc="038C8166">
      <w:numFmt w:val="bullet"/>
      <w:lvlText w:val=""/>
      <w:lvlJc w:val="left"/>
      <w:pPr>
        <w:ind w:left="1021" w:hanging="281"/>
      </w:pPr>
      <w:rPr>
        <w:rFonts w:ascii="Symbol" w:eastAsia="Symbol" w:hAnsi="Symbol" w:cs="Symbol" w:hint="default"/>
        <w:w w:val="100"/>
        <w:sz w:val="24"/>
        <w:szCs w:val="24"/>
        <w:lang w:val="ru-RU" w:eastAsia="ru-RU" w:bidi="ru-RU"/>
      </w:rPr>
    </w:lvl>
    <w:lvl w:ilvl="2" w:tplc="BD227714">
      <w:numFmt w:val="bullet"/>
      <w:lvlText w:val="•"/>
      <w:lvlJc w:val="left"/>
      <w:pPr>
        <w:ind w:left="2045" w:hanging="281"/>
      </w:pPr>
      <w:rPr>
        <w:rFonts w:hint="default"/>
        <w:lang w:val="ru-RU" w:eastAsia="ru-RU" w:bidi="ru-RU"/>
      </w:rPr>
    </w:lvl>
    <w:lvl w:ilvl="3" w:tplc="DDD26406">
      <w:numFmt w:val="bullet"/>
      <w:lvlText w:val="•"/>
      <w:lvlJc w:val="left"/>
      <w:pPr>
        <w:ind w:left="3070" w:hanging="281"/>
      </w:pPr>
      <w:rPr>
        <w:rFonts w:hint="default"/>
        <w:lang w:val="ru-RU" w:eastAsia="ru-RU" w:bidi="ru-RU"/>
      </w:rPr>
    </w:lvl>
    <w:lvl w:ilvl="4" w:tplc="CE3A294E">
      <w:numFmt w:val="bullet"/>
      <w:lvlText w:val="•"/>
      <w:lvlJc w:val="left"/>
      <w:pPr>
        <w:ind w:left="4095" w:hanging="281"/>
      </w:pPr>
      <w:rPr>
        <w:rFonts w:hint="default"/>
        <w:lang w:val="ru-RU" w:eastAsia="ru-RU" w:bidi="ru-RU"/>
      </w:rPr>
    </w:lvl>
    <w:lvl w:ilvl="5" w:tplc="1ECCF04A">
      <w:numFmt w:val="bullet"/>
      <w:lvlText w:val="•"/>
      <w:lvlJc w:val="left"/>
      <w:pPr>
        <w:ind w:left="5120" w:hanging="281"/>
      </w:pPr>
      <w:rPr>
        <w:rFonts w:hint="default"/>
        <w:lang w:val="ru-RU" w:eastAsia="ru-RU" w:bidi="ru-RU"/>
      </w:rPr>
    </w:lvl>
    <w:lvl w:ilvl="6" w:tplc="F0885ACE">
      <w:numFmt w:val="bullet"/>
      <w:lvlText w:val="•"/>
      <w:lvlJc w:val="left"/>
      <w:pPr>
        <w:ind w:left="6145" w:hanging="281"/>
      </w:pPr>
      <w:rPr>
        <w:rFonts w:hint="default"/>
        <w:lang w:val="ru-RU" w:eastAsia="ru-RU" w:bidi="ru-RU"/>
      </w:rPr>
    </w:lvl>
    <w:lvl w:ilvl="7" w:tplc="2CE22F34">
      <w:numFmt w:val="bullet"/>
      <w:lvlText w:val="•"/>
      <w:lvlJc w:val="left"/>
      <w:pPr>
        <w:ind w:left="7170" w:hanging="281"/>
      </w:pPr>
      <w:rPr>
        <w:rFonts w:hint="default"/>
        <w:lang w:val="ru-RU" w:eastAsia="ru-RU" w:bidi="ru-RU"/>
      </w:rPr>
    </w:lvl>
    <w:lvl w:ilvl="8" w:tplc="593CA9F0">
      <w:numFmt w:val="bullet"/>
      <w:lvlText w:val="•"/>
      <w:lvlJc w:val="left"/>
      <w:pPr>
        <w:ind w:left="8196" w:hanging="281"/>
      </w:pPr>
      <w:rPr>
        <w:rFonts w:hint="default"/>
        <w:lang w:val="ru-RU" w:eastAsia="ru-RU" w:bidi="ru-RU"/>
      </w:rPr>
    </w:lvl>
  </w:abstractNum>
  <w:abstractNum w:abstractNumId="56">
    <w:nsid w:val="490161E8"/>
    <w:multiLevelType w:val="hybridMultilevel"/>
    <w:tmpl w:val="77A21918"/>
    <w:lvl w:ilvl="0" w:tplc="16180C94">
      <w:start w:val="1"/>
      <w:numFmt w:val="decimal"/>
      <w:lvlText w:val="%1."/>
      <w:lvlJc w:val="left"/>
      <w:pPr>
        <w:ind w:left="673" w:hanging="361"/>
      </w:pPr>
      <w:rPr>
        <w:rFonts w:hint="default"/>
        <w:spacing w:val="0"/>
        <w:w w:val="99"/>
        <w:lang w:val="ru-RU" w:eastAsia="ru-RU" w:bidi="ru-RU"/>
      </w:rPr>
    </w:lvl>
    <w:lvl w:ilvl="1" w:tplc="04D0EFAC">
      <w:numFmt w:val="bullet"/>
      <w:lvlText w:val="•"/>
      <w:lvlJc w:val="left"/>
      <w:pPr>
        <w:ind w:left="1636" w:hanging="361"/>
      </w:pPr>
      <w:rPr>
        <w:rFonts w:hint="default"/>
        <w:lang w:val="ru-RU" w:eastAsia="ru-RU" w:bidi="ru-RU"/>
      </w:rPr>
    </w:lvl>
    <w:lvl w:ilvl="2" w:tplc="389E517E">
      <w:numFmt w:val="bullet"/>
      <w:lvlText w:val="•"/>
      <w:lvlJc w:val="left"/>
      <w:pPr>
        <w:ind w:left="2593" w:hanging="361"/>
      </w:pPr>
      <w:rPr>
        <w:rFonts w:hint="default"/>
        <w:lang w:val="ru-RU" w:eastAsia="ru-RU" w:bidi="ru-RU"/>
      </w:rPr>
    </w:lvl>
    <w:lvl w:ilvl="3" w:tplc="CBFAE5A0">
      <w:numFmt w:val="bullet"/>
      <w:lvlText w:val="•"/>
      <w:lvlJc w:val="left"/>
      <w:pPr>
        <w:ind w:left="3549" w:hanging="361"/>
      </w:pPr>
      <w:rPr>
        <w:rFonts w:hint="default"/>
        <w:lang w:val="ru-RU" w:eastAsia="ru-RU" w:bidi="ru-RU"/>
      </w:rPr>
    </w:lvl>
    <w:lvl w:ilvl="4" w:tplc="D1BCC486">
      <w:numFmt w:val="bullet"/>
      <w:lvlText w:val="•"/>
      <w:lvlJc w:val="left"/>
      <w:pPr>
        <w:ind w:left="4506" w:hanging="361"/>
      </w:pPr>
      <w:rPr>
        <w:rFonts w:hint="default"/>
        <w:lang w:val="ru-RU" w:eastAsia="ru-RU" w:bidi="ru-RU"/>
      </w:rPr>
    </w:lvl>
    <w:lvl w:ilvl="5" w:tplc="F54E4D12">
      <w:numFmt w:val="bullet"/>
      <w:lvlText w:val="•"/>
      <w:lvlJc w:val="left"/>
      <w:pPr>
        <w:ind w:left="5463" w:hanging="361"/>
      </w:pPr>
      <w:rPr>
        <w:rFonts w:hint="default"/>
        <w:lang w:val="ru-RU" w:eastAsia="ru-RU" w:bidi="ru-RU"/>
      </w:rPr>
    </w:lvl>
    <w:lvl w:ilvl="6" w:tplc="FE86164A">
      <w:numFmt w:val="bullet"/>
      <w:lvlText w:val="•"/>
      <w:lvlJc w:val="left"/>
      <w:pPr>
        <w:ind w:left="6419" w:hanging="361"/>
      </w:pPr>
      <w:rPr>
        <w:rFonts w:hint="default"/>
        <w:lang w:val="ru-RU" w:eastAsia="ru-RU" w:bidi="ru-RU"/>
      </w:rPr>
    </w:lvl>
    <w:lvl w:ilvl="7" w:tplc="66344F8C">
      <w:numFmt w:val="bullet"/>
      <w:lvlText w:val="•"/>
      <w:lvlJc w:val="left"/>
      <w:pPr>
        <w:ind w:left="7376" w:hanging="361"/>
      </w:pPr>
      <w:rPr>
        <w:rFonts w:hint="default"/>
        <w:lang w:val="ru-RU" w:eastAsia="ru-RU" w:bidi="ru-RU"/>
      </w:rPr>
    </w:lvl>
    <w:lvl w:ilvl="8" w:tplc="4726E17C">
      <w:numFmt w:val="bullet"/>
      <w:lvlText w:val="•"/>
      <w:lvlJc w:val="left"/>
      <w:pPr>
        <w:ind w:left="8333" w:hanging="361"/>
      </w:pPr>
      <w:rPr>
        <w:rFonts w:hint="default"/>
        <w:lang w:val="ru-RU" w:eastAsia="ru-RU" w:bidi="ru-RU"/>
      </w:rPr>
    </w:lvl>
  </w:abstractNum>
  <w:abstractNum w:abstractNumId="57">
    <w:nsid w:val="49475DA1"/>
    <w:multiLevelType w:val="hybridMultilevel"/>
    <w:tmpl w:val="CA2EDED0"/>
    <w:lvl w:ilvl="0" w:tplc="D66431C6">
      <w:start w:val="1"/>
      <w:numFmt w:val="decimal"/>
      <w:lvlText w:val="%1."/>
      <w:lvlJc w:val="left"/>
      <w:pPr>
        <w:ind w:left="672" w:hanging="360"/>
      </w:pPr>
      <w:rPr>
        <w:rFonts w:hint="default"/>
        <w:i w:val="0"/>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58">
    <w:nsid w:val="4B9D163D"/>
    <w:multiLevelType w:val="hybridMultilevel"/>
    <w:tmpl w:val="B05EBB4A"/>
    <w:lvl w:ilvl="0" w:tplc="7616880E">
      <w:start w:val="1"/>
      <w:numFmt w:val="decimal"/>
      <w:lvlText w:val="%1."/>
      <w:lvlJc w:val="left"/>
      <w:pPr>
        <w:ind w:left="673" w:hanging="361"/>
      </w:pPr>
      <w:rPr>
        <w:rFonts w:hint="default"/>
        <w:spacing w:val="0"/>
        <w:w w:val="99"/>
        <w:lang w:val="ru-RU" w:eastAsia="ru-RU" w:bidi="ru-RU"/>
      </w:rPr>
    </w:lvl>
    <w:lvl w:ilvl="1" w:tplc="1610B7A4">
      <w:numFmt w:val="bullet"/>
      <w:lvlText w:val="•"/>
      <w:lvlJc w:val="left"/>
      <w:pPr>
        <w:ind w:left="1636" w:hanging="361"/>
      </w:pPr>
      <w:rPr>
        <w:rFonts w:hint="default"/>
        <w:lang w:val="ru-RU" w:eastAsia="ru-RU" w:bidi="ru-RU"/>
      </w:rPr>
    </w:lvl>
    <w:lvl w:ilvl="2" w:tplc="8E189888">
      <w:numFmt w:val="bullet"/>
      <w:lvlText w:val="•"/>
      <w:lvlJc w:val="left"/>
      <w:pPr>
        <w:ind w:left="2593" w:hanging="361"/>
      </w:pPr>
      <w:rPr>
        <w:rFonts w:hint="default"/>
        <w:lang w:val="ru-RU" w:eastAsia="ru-RU" w:bidi="ru-RU"/>
      </w:rPr>
    </w:lvl>
    <w:lvl w:ilvl="3" w:tplc="443C0E2E">
      <w:numFmt w:val="bullet"/>
      <w:lvlText w:val="•"/>
      <w:lvlJc w:val="left"/>
      <w:pPr>
        <w:ind w:left="3549" w:hanging="361"/>
      </w:pPr>
      <w:rPr>
        <w:rFonts w:hint="default"/>
        <w:lang w:val="ru-RU" w:eastAsia="ru-RU" w:bidi="ru-RU"/>
      </w:rPr>
    </w:lvl>
    <w:lvl w:ilvl="4" w:tplc="631C9738">
      <w:numFmt w:val="bullet"/>
      <w:lvlText w:val="•"/>
      <w:lvlJc w:val="left"/>
      <w:pPr>
        <w:ind w:left="4506" w:hanging="361"/>
      </w:pPr>
      <w:rPr>
        <w:rFonts w:hint="default"/>
        <w:lang w:val="ru-RU" w:eastAsia="ru-RU" w:bidi="ru-RU"/>
      </w:rPr>
    </w:lvl>
    <w:lvl w:ilvl="5" w:tplc="CD640430">
      <w:numFmt w:val="bullet"/>
      <w:lvlText w:val="•"/>
      <w:lvlJc w:val="left"/>
      <w:pPr>
        <w:ind w:left="5463" w:hanging="361"/>
      </w:pPr>
      <w:rPr>
        <w:rFonts w:hint="default"/>
        <w:lang w:val="ru-RU" w:eastAsia="ru-RU" w:bidi="ru-RU"/>
      </w:rPr>
    </w:lvl>
    <w:lvl w:ilvl="6" w:tplc="0890E782">
      <w:numFmt w:val="bullet"/>
      <w:lvlText w:val="•"/>
      <w:lvlJc w:val="left"/>
      <w:pPr>
        <w:ind w:left="6419" w:hanging="361"/>
      </w:pPr>
      <w:rPr>
        <w:rFonts w:hint="default"/>
        <w:lang w:val="ru-RU" w:eastAsia="ru-RU" w:bidi="ru-RU"/>
      </w:rPr>
    </w:lvl>
    <w:lvl w:ilvl="7" w:tplc="2326D31E">
      <w:numFmt w:val="bullet"/>
      <w:lvlText w:val="•"/>
      <w:lvlJc w:val="left"/>
      <w:pPr>
        <w:ind w:left="7376" w:hanging="361"/>
      </w:pPr>
      <w:rPr>
        <w:rFonts w:hint="default"/>
        <w:lang w:val="ru-RU" w:eastAsia="ru-RU" w:bidi="ru-RU"/>
      </w:rPr>
    </w:lvl>
    <w:lvl w:ilvl="8" w:tplc="B84CF4E0">
      <w:numFmt w:val="bullet"/>
      <w:lvlText w:val="•"/>
      <w:lvlJc w:val="left"/>
      <w:pPr>
        <w:ind w:left="8333" w:hanging="361"/>
      </w:pPr>
      <w:rPr>
        <w:rFonts w:hint="default"/>
        <w:lang w:val="ru-RU" w:eastAsia="ru-RU" w:bidi="ru-RU"/>
      </w:rPr>
    </w:lvl>
  </w:abstractNum>
  <w:abstractNum w:abstractNumId="59">
    <w:nsid w:val="4CA345E2"/>
    <w:multiLevelType w:val="hybridMultilevel"/>
    <w:tmpl w:val="5CDE239A"/>
    <w:lvl w:ilvl="0" w:tplc="396C526C">
      <w:start w:val="1"/>
      <w:numFmt w:val="decimal"/>
      <w:lvlText w:val="%1."/>
      <w:lvlJc w:val="left"/>
      <w:pPr>
        <w:ind w:left="672" w:hanging="360"/>
      </w:pPr>
      <w:rPr>
        <w:rFonts w:hint="default"/>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60">
    <w:nsid w:val="4CE9565D"/>
    <w:multiLevelType w:val="hybridMultilevel"/>
    <w:tmpl w:val="D1FC38D4"/>
    <w:lvl w:ilvl="0" w:tplc="7924F10A">
      <w:start w:val="1"/>
      <w:numFmt w:val="decimal"/>
      <w:lvlText w:val="%1."/>
      <w:lvlJc w:val="left"/>
      <w:pPr>
        <w:ind w:left="740" w:hanging="428"/>
      </w:pPr>
      <w:rPr>
        <w:rFonts w:ascii="Times New Roman" w:eastAsia="Times New Roman" w:hAnsi="Times New Roman" w:cs="Times New Roman" w:hint="default"/>
        <w:spacing w:val="-8"/>
        <w:w w:val="100"/>
        <w:sz w:val="24"/>
        <w:szCs w:val="24"/>
        <w:lang w:val="ru-RU" w:eastAsia="ru-RU" w:bidi="ru-RU"/>
      </w:rPr>
    </w:lvl>
    <w:lvl w:ilvl="1" w:tplc="D3B2F9E8">
      <w:numFmt w:val="bullet"/>
      <w:lvlText w:val="•"/>
      <w:lvlJc w:val="left"/>
      <w:pPr>
        <w:ind w:left="1690" w:hanging="428"/>
      </w:pPr>
      <w:rPr>
        <w:rFonts w:hint="default"/>
        <w:lang w:val="ru-RU" w:eastAsia="ru-RU" w:bidi="ru-RU"/>
      </w:rPr>
    </w:lvl>
    <w:lvl w:ilvl="2" w:tplc="FF08A12E">
      <w:numFmt w:val="bullet"/>
      <w:lvlText w:val="•"/>
      <w:lvlJc w:val="left"/>
      <w:pPr>
        <w:ind w:left="2641" w:hanging="428"/>
      </w:pPr>
      <w:rPr>
        <w:rFonts w:hint="default"/>
        <w:lang w:val="ru-RU" w:eastAsia="ru-RU" w:bidi="ru-RU"/>
      </w:rPr>
    </w:lvl>
    <w:lvl w:ilvl="3" w:tplc="0B680CB8">
      <w:numFmt w:val="bullet"/>
      <w:lvlText w:val="•"/>
      <w:lvlJc w:val="left"/>
      <w:pPr>
        <w:ind w:left="3591" w:hanging="428"/>
      </w:pPr>
      <w:rPr>
        <w:rFonts w:hint="default"/>
        <w:lang w:val="ru-RU" w:eastAsia="ru-RU" w:bidi="ru-RU"/>
      </w:rPr>
    </w:lvl>
    <w:lvl w:ilvl="4" w:tplc="62B633D2">
      <w:numFmt w:val="bullet"/>
      <w:lvlText w:val="•"/>
      <w:lvlJc w:val="left"/>
      <w:pPr>
        <w:ind w:left="4542" w:hanging="428"/>
      </w:pPr>
      <w:rPr>
        <w:rFonts w:hint="default"/>
        <w:lang w:val="ru-RU" w:eastAsia="ru-RU" w:bidi="ru-RU"/>
      </w:rPr>
    </w:lvl>
    <w:lvl w:ilvl="5" w:tplc="5A0E43AE">
      <w:numFmt w:val="bullet"/>
      <w:lvlText w:val="•"/>
      <w:lvlJc w:val="left"/>
      <w:pPr>
        <w:ind w:left="5493" w:hanging="428"/>
      </w:pPr>
      <w:rPr>
        <w:rFonts w:hint="default"/>
        <w:lang w:val="ru-RU" w:eastAsia="ru-RU" w:bidi="ru-RU"/>
      </w:rPr>
    </w:lvl>
    <w:lvl w:ilvl="6" w:tplc="EEA26850">
      <w:numFmt w:val="bullet"/>
      <w:lvlText w:val="•"/>
      <w:lvlJc w:val="left"/>
      <w:pPr>
        <w:ind w:left="6443" w:hanging="428"/>
      </w:pPr>
      <w:rPr>
        <w:rFonts w:hint="default"/>
        <w:lang w:val="ru-RU" w:eastAsia="ru-RU" w:bidi="ru-RU"/>
      </w:rPr>
    </w:lvl>
    <w:lvl w:ilvl="7" w:tplc="2AB4BF7C">
      <w:numFmt w:val="bullet"/>
      <w:lvlText w:val="•"/>
      <w:lvlJc w:val="left"/>
      <w:pPr>
        <w:ind w:left="7394" w:hanging="428"/>
      </w:pPr>
      <w:rPr>
        <w:rFonts w:hint="default"/>
        <w:lang w:val="ru-RU" w:eastAsia="ru-RU" w:bidi="ru-RU"/>
      </w:rPr>
    </w:lvl>
    <w:lvl w:ilvl="8" w:tplc="AEC8C356">
      <w:numFmt w:val="bullet"/>
      <w:lvlText w:val="•"/>
      <w:lvlJc w:val="left"/>
      <w:pPr>
        <w:ind w:left="8345" w:hanging="428"/>
      </w:pPr>
      <w:rPr>
        <w:rFonts w:hint="default"/>
        <w:lang w:val="ru-RU" w:eastAsia="ru-RU" w:bidi="ru-RU"/>
      </w:rPr>
    </w:lvl>
  </w:abstractNum>
  <w:abstractNum w:abstractNumId="61">
    <w:nsid w:val="4D03238C"/>
    <w:multiLevelType w:val="hybridMultilevel"/>
    <w:tmpl w:val="D164798C"/>
    <w:lvl w:ilvl="0" w:tplc="95A67082">
      <w:start w:val="1"/>
      <w:numFmt w:val="decimal"/>
      <w:lvlText w:val="%1."/>
      <w:lvlJc w:val="left"/>
      <w:pPr>
        <w:ind w:left="740" w:hanging="428"/>
      </w:pPr>
      <w:rPr>
        <w:rFonts w:ascii="Times New Roman" w:eastAsia="Times New Roman" w:hAnsi="Times New Roman" w:cs="Times New Roman" w:hint="default"/>
        <w:spacing w:val="-7"/>
        <w:w w:val="100"/>
        <w:sz w:val="24"/>
        <w:szCs w:val="24"/>
        <w:lang w:val="ru-RU" w:eastAsia="ru-RU" w:bidi="ru-RU"/>
      </w:rPr>
    </w:lvl>
    <w:lvl w:ilvl="1" w:tplc="B792E848">
      <w:start w:val="1"/>
      <w:numFmt w:val="decimal"/>
      <w:lvlText w:val="%2)"/>
      <w:lvlJc w:val="left"/>
      <w:pPr>
        <w:ind w:left="999" w:hanging="260"/>
      </w:pPr>
      <w:rPr>
        <w:rFonts w:ascii="Times New Roman" w:eastAsia="Times New Roman" w:hAnsi="Times New Roman" w:cs="Times New Roman" w:hint="default"/>
        <w:w w:val="100"/>
        <w:sz w:val="24"/>
        <w:szCs w:val="24"/>
        <w:lang w:val="ru-RU" w:eastAsia="ru-RU" w:bidi="ru-RU"/>
      </w:rPr>
    </w:lvl>
    <w:lvl w:ilvl="2" w:tplc="D166C878">
      <w:numFmt w:val="bullet"/>
      <w:lvlText w:val="•"/>
      <w:lvlJc w:val="left"/>
      <w:pPr>
        <w:ind w:left="2027" w:hanging="260"/>
      </w:pPr>
      <w:rPr>
        <w:rFonts w:hint="default"/>
        <w:lang w:val="ru-RU" w:eastAsia="ru-RU" w:bidi="ru-RU"/>
      </w:rPr>
    </w:lvl>
    <w:lvl w:ilvl="3" w:tplc="4FD62874">
      <w:numFmt w:val="bullet"/>
      <w:lvlText w:val="•"/>
      <w:lvlJc w:val="left"/>
      <w:pPr>
        <w:ind w:left="3054" w:hanging="260"/>
      </w:pPr>
      <w:rPr>
        <w:rFonts w:hint="default"/>
        <w:lang w:val="ru-RU" w:eastAsia="ru-RU" w:bidi="ru-RU"/>
      </w:rPr>
    </w:lvl>
    <w:lvl w:ilvl="4" w:tplc="56C2C216">
      <w:numFmt w:val="bullet"/>
      <w:lvlText w:val="•"/>
      <w:lvlJc w:val="left"/>
      <w:pPr>
        <w:ind w:left="4082" w:hanging="260"/>
      </w:pPr>
      <w:rPr>
        <w:rFonts w:hint="default"/>
        <w:lang w:val="ru-RU" w:eastAsia="ru-RU" w:bidi="ru-RU"/>
      </w:rPr>
    </w:lvl>
    <w:lvl w:ilvl="5" w:tplc="7AF6CD3A">
      <w:numFmt w:val="bullet"/>
      <w:lvlText w:val="•"/>
      <w:lvlJc w:val="left"/>
      <w:pPr>
        <w:ind w:left="5109" w:hanging="260"/>
      </w:pPr>
      <w:rPr>
        <w:rFonts w:hint="default"/>
        <w:lang w:val="ru-RU" w:eastAsia="ru-RU" w:bidi="ru-RU"/>
      </w:rPr>
    </w:lvl>
    <w:lvl w:ilvl="6" w:tplc="AA423C28">
      <w:numFmt w:val="bullet"/>
      <w:lvlText w:val="•"/>
      <w:lvlJc w:val="left"/>
      <w:pPr>
        <w:ind w:left="6136" w:hanging="260"/>
      </w:pPr>
      <w:rPr>
        <w:rFonts w:hint="default"/>
        <w:lang w:val="ru-RU" w:eastAsia="ru-RU" w:bidi="ru-RU"/>
      </w:rPr>
    </w:lvl>
    <w:lvl w:ilvl="7" w:tplc="3752CEAC">
      <w:numFmt w:val="bullet"/>
      <w:lvlText w:val="•"/>
      <w:lvlJc w:val="left"/>
      <w:pPr>
        <w:ind w:left="7164" w:hanging="260"/>
      </w:pPr>
      <w:rPr>
        <w:rFonts w:hint="default"/>
        <w:lang w:val="ru-RU" w:eastAsia="ru-RU" w:bidi="ru-RU"/>
      </w:rPr>
    </w:lvl>
    <w:lvl w:ilvl="8" w:tplc="3CE8E4DC">
      <w:numFmt w:val="bullet"/>
      <w:lvlText w:val="•"/>
      <w:lvlJc w:val="left"/>
      <w:pPr>
        <w:ind w:left="8191" w:hanging="260"/>
      </w:pPr>
      <w:rPr>
        <w:rFonts w:hint="default"/>
        <w:lang w:val="ru-RU" w:eastAsia="ru-RU" w:bidi="ru-RU"/>
      </w:rPr>
    </w:lvl>
  </w:abstractNum>
  <w:abstractNum w:abstractNumId="62">
    <w:nsid w:val="4E857E6E"/>
    <w:multiLevelType w:val="hybridMultilevel"/>
    <w:tmpl w:val="41FCF1E6"/>
    <w:lvl w:ilvl="0" w:tplc="A90481A6">
      <w:start w:val="1"/>
      <w:numFmt w:val="decimal"/>
      <w:lvlText w:val="%1."/>
      <w:lvlJc w:val="left"/>
      <w:pPr>
        <w:ind w:left="673" w:hanging="361"/>
      </w:pPr>
      <w:rPr>
        <w:rFonts w:hint="default"/>
        <w:spacing w:val="0"/>
        <w:w w:val="99"/>
        <w:lang w:val="ru-RU" w:eastAsia="ru-RU" w:bidi="ru-RU"/>
      </w:rPr>
    </w:lvl>
    <w:lvl w:ilvl="1" w:tplc="210056CE">
      <w:numFmt w:val="bullet"/>
      <w:lvlText w:val="•"/>
      <w:lvlJc w:val="left"/>
      <w:pPr>
        <w:ind w:left="1636" w:hanging="361"/>
      </w:pPr>
      <w:rPr>
        <w:rFonts w:hint="default"/>
        <w:lang w:val="ru-RU" w:eastAsia="ru-RU" w:bidi="ru-RU"/>
      </w:rPr>
    </w:lvl>
    <w:lvl w:ilvl="2" w:tplc="7B4A2E58">
      <w:numFmt w:val="bullet"/>
      <w:lvlText w:val="•"/>
      <w:lvlJc w:val="left"/>
      <w:pPr>
        <w:ind w:left="2593" w:hanging="361"/>
      </w:pPr>
      <w:rPr>
        <w:rFonts w:hint="default"/>
        <w:lang w:val="ru-RU" w:eastAsia="ru-RU" w:bidi="ru-RU"/>
      </w:rPr>
    </w:lvl>
    <w:lvl w:ilvl="3" w:tplc="6FA0A714">
      <w:numFmt w:val="bullet"/>
      <w:lvlText w:val="•"/>
      <w:lvlJc w:val="left"/>
      <w:pPr>
        <w:ind w:left="3549" w:hanging="361"/>
      </w:pPr>
      <w:rPr>
        <w:rFonts w:hint="default"/>
        <w:lang w:val="ru-RU" w:eastAsia="ru-RU" w:bidi="ru-RU"/>
      </w:rPr>
    </w:lvl>
    <w:lvl w:ilvl="4" w:tplc="4CA4A5B4">
      <w:numFmt w:val="bullet"/>
      <w:lvlText w:val="•"/>
      <w:lvlJc w:val="left"/>
      <w:pPr>
        <w:ind w:left="4506" w:hanging="361"/>
      </w:pPr>
      <w:rPr>
        <w:rFonts w:hint="default"/>
        <w:lang w:val="ru-RU" w:eastAsia="ru-RU" w:bidi="ru-RU"/>
      </w:rPr>
    </w:lvl>
    <w:lvl w:ilvl="5" w:tplc="91E81CC0">
      <w:numFmt w:val="bullet"/>
      <w:lvlText w:val="•"/>
      <w:lvlJc w:val="left"/>
      <w:pPr>
        <w:ind w:left="5463" w:hanging="361"/>
      </w:pPr>
      <w:rPr>
        <w:rFonts w:hint="default"/>
        <w:lang w:val="ru-RU" w:eastAsia="ru-RU" w:bidi="ru-RU"/>
      </w:rPr>
    </w:lvl>
    <w:lvl w:ilvl="6" w:tplc="40AC96DC">
      <w:numFmt w:val="bullet"/>
      <w:lvlText w:val="•"/>
      <w:lvlJc w:val="left"/>
      <w:pPr>
        <w:ind w:left="6419" w:hanging="361"/>
      </w:pPr>
      <w:rPr>
        <w:rFonts w:hint="default"/>
        <w:lang w:val="ru-RU" w:eastAsia="ru-RU" w:bidi="ru-RU"/>
      </w:rPr>
    </w:lvl>
    <w:lvl w:ilvl="7" w:tplc="1CCADD32">
      <w:numFmt w:val="bullet"/>
      <w:lvlText w:val="•"/>
      <w:lvlJc w:val="left"/>
      <w:pPr>
        <w:ind w:left="7376" w:hanging="361"/>
      </w:pPr>
      <w:rPr>
        <w:rFonts w:hint="default"/>
        <w:lang w:val="ru-RU" w:eastAsia="ru-RU" w:bidi="ru-RU"/>
      </w:rPr>
    </w:lvl>
    <w:lvl w:ilvl="8" w:tplc="7158C260">
      <w:numFmt w:val="bullet"/>
      <w:lvlText w:val="•"/>
      <w:lvlJc w:val="left"/>
      <w:pPr>
        <w:ind w:left="8333" w:hanging="361"/>
      </w:pPr>
      <w:rPr>
        <w:rFonts w:hint="default"/>
        <w:lang w:val="ru-RU" w:eastAsia="ru-RU" w:bidi="ru-RU"/>
      </w:rPr>
    </w:lvl>
  </w:abstractNum>
  <w:abstractNum w:abstractNumId="63">
    <w:nsid w:val="514C2425"/>
    <w:multiLevelType w:val="hybridMultilevel"/>
    <w:tmpl w:val="D2165760"/>
    <w:lvl w:ilvl="0" w:tplc="77BC00AC">
      <w:start w:val="1"/>
      <w:numFmt w:val="decimal"/>
      <w:lvlText w:val="%1."/>
      <w:lvlJc w:val="left"/>
      <w:pPr>
        <w:ind w:left="740" w:hanging="428"/>
      </w:pPr>
      <w:rPr>
        <w:rFonts w:ascii="Times New Roman" w:eastAsia="Times New Roman" w:hAnsi="Times New Roman" w:cs="Times New Roman" w:hint="default"/>
        <w:i w:val="0"/>
        <w:spacing w:val="-5"/>
        <w:w w:val="100"/>
        <w:sz w:val="24"/>
        <w:szCs w:val="24"/>
        <w:lang w:val="ru-RU" w:eastAsia="ru-RU" w:bidi="ru-RU"/>
      </w:rPr>
    </w:lvl>
    <w:lvl w:ilvl="1" w:tplc="8B8C095A">
      <w:numFmt w:val="bullet"/>
      <w:lvlText w:val="•"/>
      <w:lvlJc w:val="left"/>
      <w:pPr>
        <w:ind w:left="1690" w:hanging="428"/>
      </w:pPr>
      <w:rPr>
        <w:rFonts w:hint="default"/>
        <w:lang w:val="ru-RU" w:eastAsia="ru-RU" w:bidi="ru-RU"/>
      </w:rPr>
    </w:lvl>
    <w:lvl w:ilvl="2" w:tplc="362A6236">
      <w:numFmt w:val="bullet"/>
      <w:lvlText w:val="•"/>
      <w:lvlJc w:val="left"/>
      <w:pPr>
        <w:ind w:left="2641" w:hanging="428"/>
      </w:pPr>
      <w:rPr>
        <w:rFonts w:hint="default"/>
        <w:lang w:val="ru-RU" w:eastAsia="ru-RU" w:bidi="ru-RU"/>
      </w:rPr>
    </w:lvl>
    <w:lvl w:ilvl="3" w:tplc="16C60382">
      <w:numFmt w:val="bullet"/>
      <w:lvlText w:val="•"/>
      <w:lvlJc w:val="left"/>
      <w:pPr>
        <w:ind w:left="3591" w:hanging="428"/>
      </w:pPr>
      <w:rPr>
        <w:rFonts w:hint="default"/>
        <w:lang w:val="ru-RU" w:eastAsia="ru-RU" w:bidi="ru-RU"/>
      </w:rPr>
    </w:lvl>
    <w:lvl w:ilvl="4" w:tplc="C9DC72FA">
      <w:numFmt w:val="bullet"/>
      <w:lvlText w:val="•"/>
      <w:lvlJc w:val="left"/>
      <w:pPr>
        <w:ind w:left="4542" w:hanging="428"/>
      </w:pPr>
      <w:rPr>
        <w:rFonts w:hint="default"/>
        <w:lang w:val="ru-RU" w:eastAsia="ru-RU" w:bidi="ru-RU"/>
      </w:rPr>
    </w:lvl>
    <w:lvl w:ilvl="5" w:tplc="3D985334">
      <w:numFmt w:val="bullet"/>
      <w:lvlText w:val="•"/>
      <w:lvlJc w:val="left"/>
      <w:pPr>
        <w:ind w:left="5493" w:hanging="428"/>
      </w:pPr>
      <w:rPr>
        <w:rFonts w:hint="default"/>
        <w:lang w:val="ru-RU" w:eastAsia="ru-RU" w:bidi="ru-RU"/>
      </w:rPr>
    </w:lvl>
    <w:lvl w:ilvl="6" w:tplc="6F0EDF42">
      <w:numFmt w:val="bullet"/>
      <w:lvlText w:val="•"/>
      <w:lvlJc w:val="left"/>
      <w:pPr>
        <w:ind w:left="6443" w:hanging="428"/>
      </w:pPr>
      <w:rPr>
        <w:rFonts w:hint="default"/>
        <w:lang w:val="ru-RU" w:eastAsia="ru-RU" w:bidi="ru-RU"/>
      </w:rPr>
    </w:lvl>
    <w:lvl w:ilvl="7" w:tplc="838AA78A">
      <w:numFmt w:val="bullet"/>
      <w:lvlText w:val="•"/>
      <w:lvlJc w:val="left"/>
      <w:pPr>
        <w:ind w:left="7394" w:hanging="428"/>
      </w:pPr>
      <w:rPr>
        <w:rFonts w:hint="default"/>
        <w:lang w:val="ru-RU" w:eastAsia="ru-RU" w:bidi="ru-RU"/>
      </w:rPr>
    </w:lvl>
    <w:lvl w:ilvl="8" w:tplc="C400CE50">
      <w:numFmt w:val="bullet"/>
      <w:lvlText w:val="•"/>
      <w:lvlJc w:val="left"/>
      <w:pPr>
        <w:ind w:left="8345" w:hanging="428"/>
      </w:pPr>
      <w:rPr>
        <w:rFonts w:hint="default"/>
        <w:lang w:val="ru-RU" w:eastAsia="ru-RU" w:bidi="ru-RU"/>
      </w:rPr>
    </w:lvl>
  </w:abstractNum>
  <w:abstractNum w:abstractNumId="64">
    <w:nsid w:val="528579CB"/>
    <w:multiLevelType w:val="hybridMultilevel"/>
    <w:tmpl w:val="6A941B7A"/>
    <w:lvl w:ilvl="0" w:tplc="599083E6">
      <w:start w:val="1"/>
      <w:numFmt w:val="decimal"/>
      <w:lvlText w:val="%1."/>
      <w:lvlJc w:val="left"/>
      <w:pPr>
        <w:ind w:left="672" w:hanging="360"/>
      </w:pPr>
      <w:rPr>
        <w:rFonts w:ascii="Times New Roman" w:hAnsi="Times New Roman" w:cs="Times New Roman" w:hint="default"/>
        <w:i w:val="0"/>
        <w:sz w:val="24"/>
        <w:szCs w:val="24"/>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65">
    <w:nsid w:val="539825AB"/>
    <w:multiLevelType w:val="hybridMultilevel"/>
    <w:tmpl w:val="0E149294"/>
    <w:lvl w:ilvl="0" w:tplc="CECAD698">
      <w:start w:val="1"/>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6">
    <w:nsid w:val="54896452"/>
    <w:multiLevelType w:val="hybridMultilevel"/>
    <w:tmpl w:val="8EB4F686"/>
    <w:lvl w:ilvl="0" w:tplc="51BE355C">
      <w:start w:val="1"/>
      <w:numFmt w:val="decimal"/>
      <w:lvlText w:val="%1."/>
      <w:lvlJc w:val="left"/>
      <w:pPr>
        <w:ind w:left="672" w:hanging="360"/>
      </w:pPr>
      <w:rPr>
        <w:rFonts w:hint="default"/>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67">
    <w:nsid w:val="56D27070"/>
    <w:multiLevelType w:val="hybridMultilevel"/>
    <w:tmpl w:val="8FE6FFC8"/>
    <w:lvl w:ilvl="0" w:tplc="4A306AE4">
      <w:start w:val="1"/>
      <w:numFmt w:val="decimal"/>
      <w:lvlText w:val="%1."/>
      <w:lvlJc w:val="left"/>
      <w:pPr>
        <w:ind w:left="673" w:hanging="361"/>
      </w:pPr>
      <w:rPr>
        <w:rFonts w:hint="default"/>
        <w:spacing w:val="0"/>
        <w:w w:val="99"/>
        <w:lang w:val="ru-RU" w:eastAsia="ru-RU" w:bidi="ru-RU"/>
      </w:rPr>
    </w:lvl>
    <w:lvl w:ilvl="1" w:tplc="0ACED8D4">
      <w:numFmt w:val="bullet"/>
      <w:lvlText w:val="•"/>
      <w:lvlJc w:val="left"/>
      <w:pPr>
        <w:ind w:left="1636" w:hanging="361"/>
      </w:pPr>
      <w:rPr>
        <w:rFonts w:hint="default"/>
        <w:lang w:val="ru-RU" w:eastAsia="ru-RU" w:bidi="ru-RU"/>
      </w:rPr>
    </w:lvl>
    <w:lvl w:ilvl="2" w:tplc="BF78F6B2">
      <w:numFmt w:val="bullet"/>
      <w:lvlText w:val="•"/>
      <w:lvlJc w:val="left"/>
      <w:pPr>
        <w:ind w:left="2593" w:hanging="361"/>
      </w:pPr>
      <w:rPr>
        <w:rFonts w:hint="default"/>
        <w:lang w:val="ru-RU" w:eastAsia="ru-RU" w:bidi="ru-RU"/>
      </w:rPr>
    </w:lvl>
    <w:lvl w:ilvl="3" w:tplc="BDE2299A">
      <w:numFmt w:val="bullet"/>
      <w:lvlText w:val="•"/>
      <w:lvlJc w:val="left"/>
      <w:pPr>
        <w:ind w:left="3549" w:hanging="361"/>
      </w:pPr>
      <w:rPr>
        <w:rFonts w:hint="default"/>
        <w:lang w:val="ru-RU" w:eastAsia="ru-RU" w:bidi="ru-RU"/>
      </w:rPr>
    </w:lvl>
    <w:lvl w:ilvl="4" w:tplc="54407EAE">
      <w:numFmt w:val="bullet"/>
      <w:lvlText w:val="•"/>
      <w:lvlJc w:val="left"/>
      <w:pPr>
        <w:ind w:left="4506" w:hanging="361"/>
      </w:pPr>
      <w:rPr>
        <w:rFonts w:hint="default"/>
        <w:lang w:val="ru-RU" w:eastAsia="ru-RU" w:bidi="ru-RU"/>
      </w:rPr>
    </w:lvl>
    <w:lvl w:ilvl="5" w:tplc="5E348F92">
      <w:numFmt w:val="bullet"/>
      <w:lvlText w:val="•"/>
      <w:lvlJc w:val="left"/>
      <w:pPr>
        <w:ind w:left="5463" w:hanging="361"/>
      </w:pPr>
      <w:rPr>
        <w:rFonts w:hint="default"/>
        <w:lang w:val="ru-RU" w:eastAsia="ru-RU" w:bidi="ru-RU"/>
      </w:rPr>
    </w:lvl>
    <w:lvl w:ilvl="6" w:tplc="7FDCB416">
      <w:numFmt w:val="bullet"/>
      <w:lvlText w:val="•"/>
      <w:lvlJc w:val="left"/>
      <w:pPr>
        <w:ind w:left="6419" w:hanging="361"/>
      </w:pPr>
      <w:rPr>
        <w:rFonts w:hint="default"/>
        <w:lang w:val="ru-RU" w:eastAsia="ru-RU" w:bidi="ru-RU"/>
      </w:rPr>
    </w:lvl>
    <w:lvl w:ilvl="7" w:tplc="43104B32">
      <w:numFmt w:val="bullet"/>
      <w:lvlText w:val="•"/>
      <w:lvlJc w:val="left"/>
      <w:pPr>
        <w:ind w:left="7376" w:hanging="361"/>
      </w:pPr>
      <w:rPr>
        <w:rFonts w:hint="default"/>
        <w:lang w:val="ru-RU" w:eastAsia="ru-RU" w:bidi="ru-RU"/>
      </w:rPr>
    </w:lvl>
    <w:lvl w:ilvl="8" w:tplc="4C12C73A">
      <w:numFmt w:val="bullet"/>
      <w:lvlText w:val="•"/>
      <w:lvlJc w:val="left"/>
      <w:pPr>
        <w:ind w:left="8333" w:hanging="361"/>
      </w:pPr>
      <w:rPr>
        <w:rFonts w:hint="default"/>
        <w:lang w:val="ru-RU" w:eastAsia="ru-RU" w:bidi="ru-RU"/>
      </w:rPr>
    </w:lvl>
  </w:abstractNum>
  <w:abstractNum w:abstractNumId="68">
    <w:nsid w:val="593E5863"/>
    <w:multiLevelType w:val="hybridMultilevel"/>
    <w:tmpl w:val="3154D6D0"/>
    <w:lvl w:ilvl="0" w:tplc="A964CAB2">
      <w:start w:val="1"/>
      <w:numFmt w:val="decimal"/>
      <w:lvlText w:val="%1."/>
      <w:lvlJc w:val="left"/>
      <w:pPr>
        <w:ind w:left="673" w:hanging="361"/>
      </w:pPr>
      <w:rPr>
        <w:rFonts w:hint="default"/>
        <w:spacing w:val="-8"/>
        <w:w w:val="100"/>
        <w:lang w:val="ru-RU" w:eastAsia="ru-RU" w:bidi="ru-RU"/>
      </w:rPr>
    </w:lvl>
    <w:lvl w:ilvl="1" w:tplc="88EC29BC">
      <w:numFmt w:val="bullet"/>
      <w:lvlText w:val="•"/>
      <w:lvlJc w:val="left"/>
      <w:pPr>
        <w:ind w:left="1636" w:hanging="361"/>
      </w:pPr>
      <w:rPr>
        <w:rFonts w:hint="default"/>
        <w:lang w:val="ru-RU" w:eastAsia="ru-RU" w:bidi="ru-RU"/>
      </w:rPr>
    </w:lvl>
    <w:lvl w:ilvl="2" w:tplc="9D7C0A24">
      <w:numFmt w:val="bullet"/>
      <w:lvlText w:val="•"/>
      <w:lvlJc w:val="left"/>
      <w:pPr>
        <w:ind w:left="2593" w:hanging="361"/>
      </w:pPr>
      <w:rPr>
        <w:rFonts w:hint="default"/>
        <w:lang w:val="ru-RU" w:eastAsia="ru-RU" w:bidi="ru-RU"/>
      </w:rPr>
    </w:lvl>
    <w:lvl w:ilvl="3" w:tplc="65E6C5B2">
      <w:numFmt w:val="bullet"/>
      <w:lvlText w:val="•"/>
      <w:lvlJc w:val="left"/>
      <w:pPr>
        <w:ind w:left="3549" w:hanging="361"/>
      </w:pPr>
      <w:rPr>
        <w:rFonts w:hint="default"/>
        <w:lang w:val="ru-RU" w:eastAsia="ru-RU" w:bidi="ru-RU"/>
      </w:rPr>
    </w:lvl>
    <w:lvl w:ilvl="4" w:tplc="C2F4AE62">
      <w:numFmt w:val="bullet"/>
      <w:lvlText w:val="•"/>
      <w:lvlJc w:val="left"/>
      <w:pPr>
        <w:ind w:left="4506" w:hanging="361"/>
      </w:pPr>
      <w:rPr>
        <w:rFonts w:hint="default"/>
        <w:lang w:val="ru-RU" w:eastAsia="ru-RU" w:bidi="ru-RU"/>
      </w:rPr>
    </w:lvl>
    <w:lvl w:ilvl="5" w:tplc="5B985D6E">
      <w:numFmt w:val="bullet"/>
      <w:lvlText w:val="•"/>
      <w:lvlJc w:val="left"/>
      <w:pPr>
        <w:ind w:left="5463" w:hanging="361"/>
      </w:pPr>
      <w:rPr>
        <w:rFonts w:hint="default"/>
        <w:lang w:val="ru-RU" w:eastAsia="ru-RU" w:bidi="ru-RU"/>
      </w:rPr>
    </w:lvl>
    <w:lvl w:ilvl="6" w:tplc="B290DA82">
      <w:numFmt w:val="bullet"/>
      <w:lvlText w:val="•"/>
      <w:lvlJc w:val="left"/>
      <w:pPr>
        <w:ind w:left="6419" w:hanging="361"/>
      </w:pPr>
      <w:rPr>
        <w:rFonts w:hint="default"/>
        <w:lang w:val="ru-RU" w:eastAsia="ru-RU" w:bidi="ru-RU"/>
      </w:rPr>
    </w:lvl>
    <w:lvl w:ilvl="7" w:tplc="674EB802">
      <w:numFmt w:val="bullet"/>
      <w:lvlText w:val="•"/>
      <w:lvlJc w:val="left"/>
      <w:pPr>
        <w:ind w:left="7376" w:hanging="361"/>
      </w:pPr>
      <w:rPr>
        <w:rFonts w:hint="default"/>
        <w:lang w:val="ru-RU" w:eastAsia="ru-RU" w:bidi="ru-RU"/>
      </w:rPr>
    </w:lvl>
    <w:lvl w:ilvl="8" w:tplc="DCA2E3B6">
      <w:numFmt w:val="bullet"/>
      <w:lvlText w:val="•"/>
      <w:lvlJc w:val="left"/>
      <w:pPr>
        <w:ind w:left="8333" w:hanging="361"/>
      </w:pPr>
      <w:rPr>
        <w:rFonts w:hint="default"/>
        <w:lang w:val="ru-RU" w:eastAsia="ru-RU" w:bidi="ru-RU"/>
      </w:rPr>
    </w:lvl>
  </w:abstractNum>
  <w:abstractNum w:abstractNumId="69">
    <w:nsid w:val="5A89706F"/>
    <w:multiLevelType w:val="hybridMultilevel"/>
    <w:tmpl w:val="3B5A4872"/>
    <w:lvl w:ilvl="0" w:tplc="C4F449EA">
      <w:start w:val="1"/>
      <w:numFmt w:val="decimal"/>
      <w:lvlText w:val="%1."/>
      <w:lvlJc w:val="left"/>
      <w:pPr>
        <w:ind w:left="673" w:hanging="361"/>
      </w:pPr>
      <w:rPr>
        <w:rFonts w:hint="default"/>
        <w:spacing w:val="0"/>
        <w:w w:val="99"/>
        <w:lang w:val="ru-RU" w:eastAsia="ru-RU" w:bidi="ru-RU"/>
      </w:rPr>
    </w:lvl>
    <w:lvl w:ilvl="1" w:tplc="ED380A3E">
      <w:numFmt w:val="bullet"/>
      <w:lvlText w:val="•"/>
      <w:lvlJc w:val="left"/>
      <w:pPr>
        <w:ind w:left="1636" w:hanging="361"/>
      </w:pPr>
      <w:rPr>
        <w:rFonts w:hint="default"/>
        <w:lang w:val="ru-RU" w:eastAsia="ru-RU" w:bidi="ru-RU"/>
      </w:rPr>
    </w:lvl>
    <w:lvl w:ilvl="2" w:tplc="70A62A22">
      <w:numFmt w:val="bullet"/>
      <w:lvlText w:val="•"/>
      <w:lvlJc w:val="left"/>
      <w:pPr>
        <w:ind w:left="2593" w:hanging="361"/>
      </w:pPr>
      <w:rPr>
        <w:rFonts w:hint="default"/>
        <w:lang w:val="ru-RU" w:eastAsia="ru-RU" w:bidi="ru-RU"/>
      </w:rPr>
    </w:lvl>
    <w:lvl w:ilvl="3" w:tplc="BECC4A1C">
      <w:numFmt w:val="bullet"/>
      <w:lvlText w:val="•"/>
      <w:lvlJc w:val="left"/>
      <w:pPr>
        <w:ind w:left="3549" w:hanging="361"/>
      </w:pPr>
      <w:rPr>
        <w:rFonts w:hint="default"/>
        <w:lang w:val="ru-RU" w:eastAsia="ru-RU" w:bidi="ru-RU"/>
      </w:rPr>
    </w:lvl>
    <w:lvl w:ilvl="4" w:tplc="819E0816">
      <w:numFmt w:val="bullet"/>
      <w:lvlText w:val="•"/>
      <w:lvlJc w:val="left"/>
      <w:pPr>
        <w:ind w:left="4506" w:hanging="361"/>
      </w:pPr>
      <w:rPr>
        <w:rFonts w:hint="default"/>
        <w:lang w:val="ru-RU" w:eastAsia="ru-RU" w:bidi="ru-RU"/>
      </w:rPr>
    </w:lvl>
    <w:lvl w:ilvl="5" w:tplc="813C4476">
      <w:numFmt w:val="bullet"/>
      <w:lvlText w:val="•"/>
      <w:lvlJc w:val="left"/>
      <w:pPr>
        <w:ind w:left="5463" w:hanging="361"/>
      </w:pPr>
      <w:rPr>
        <w:rFonts w:hint="default"/>
        <w:lang w:val="ru-RU" w:eastAsia="ru-RU" w:bidi="ru-RU"/>
      </w:rPr>
    </w:lvl>
    <w:lvl w:ilvl="6" w:tplc="E9E0FA4A">
      <w:numFmt w:val="bullet"/>
      <w:lvlText w:val="•"/>
      <w:lvlJc w:val="left"/>
      <w:pPr>
        <w:ind w:left="6419" w:hanging="361"/>
      </w:pPr>
      <w:rPr>
        <w:rFonts w:hint="default"/>
        <w:lang w:val="ru-RU" w:eastAsia="ru-RU" w:bidi="ru-RU"/>
      </w:rPr>
    </w:lvl>
    <w:lvl w:ilvl="7" w:tplc="A66600EA">
      <w:numFmt w:val="bullet"/>
      <w:lvlText w:val="•"/>
      <w:lvlJc w:val="left"/>
      <w:pPr>
        <w:ind w:left="7376" w:hanging="361"/>
      </w:pPr>
      <w:rPr>
        <w:rFonts w:hint="default"/>
        <w:lang w:val="ru-RU" w:eastAsia="ru-RU" w:bidi="ru-RU"/>
      </w:rPr>
    </w:lvl>
    <w:lvl w:ilvl="8" w:tplc="5BFADC7A">
      <w:numFmt w:val="bullet"/>
      <w:lvlText w:val="•"/>
      <w:lvlJc w:val="left"/>
      <w:pPr>
        <w:ind w:left="8333" w:hanging="361"/>
      </w:pPr>
      <w:rPr>
        <w:rFonts w:hint="default"/>
        <w:lang w:val="ru-RU" w:eastAsia="ru-RU" w:bidi="ru-RU"/>
      </w:rPr>
    </w:lvl>
  </w:abstractNum>
  <w:abstractNum w:abstractNumId="70">
    <w:nsid w:val="5BF34F30"/>
    <w:multiLevelType w:val="hybridMultilevel"/>
    <w:tmpl w:val="6DE68F28"/>
    <w:lvl w:ilvl="0" w:tplc="9E90A94E">
      <w:start w:val="1"/>
      <w:numFmt w:val="decimal"/>
      <w:lvlText w:val="%1."/>
      <w:lvlJc w:val="left"/>
      <w:pPr>
        <w:ind w:left="673" w:hanging="361"/>
      </w:pPr>
      <w:rPr>
        <w:rFonts w:hint="default"/>
        <w:spacing w:val="0"/>
        <w:w w:val="99"/>
        <w:lang w:val="ru-RU" w:eastAsia="ru-RU" w:bidi="ru-RU"/>
      </w:rPr>
    </w:lvl>
    <w:lvl w:ilvl="1" w:tplc="9D428A50">
      <w:numFmt w:val="bullet"/>
      <w:lvlText w:val="•"/>
      <w:lvlJc w:val="left"/>
      <w:pPr>
        <w:ind w:left="1636" w:hanging="361"/>
      </w:pPr>
      <w:rPr>
        <w:rFonts w:hint="default"/>
        <w:lang w:val="ru-RU" w:eastAsia="ru-RU" w:bidi="ru-RU"/>
      </w:rPr>
    </w:lvl>
    <w:lvl w:ilvl="2" w:tplc="8A36E234">
      <w:numFmt w:val="bullet"/>
      <w:lvlText w:val="•"/>
      <w:lvlJc w:val="left"/>
      <w:pPr>
        <w:ind w:left="2593" w:hanging="361"/>
      </w:pPr>
      <w:rPr>
        <w:rFonts w:hint="default"/>
        <w:lang w:val="ru-RU" w:eastAsia="ru-RU" w:bidi="ru-RU"/>
      </w:rPr>
    </w:lvl>
    <w:lvl w:ilvl="3" w:tplc="69F2FD16">
      <w:numFmt w:val="bullet"/>
      <w:lvlText w:val="•"/>
      <w:lvlJc w:val="left"/>
      <w:pPr>
        <w:ind w:left="3549" w:hanging="361"/>
      </w:pPr>
      <w:rPr>
        <w:rFonts w:hint="default"/>
        <w:lang w:val="ru-RU" w:eastAsia="ru-RU" w:bidi="ru-RU"/>
      </w:rPr>
    </w:lvl>
    <w:lvl w:ilvl="4" w:tplc="F81CF1E2">
      <w:numFmt w:val="bullet"/>
      <w:lvlText w:val="•"/>
      <w:lvlJc w:val="left"/>
      <w:pPr>
        <w:ind w:left="4506" w:hanging="361"/>
      </w:pPr>
      <w:rPr>
        <w:rFonts w:hint="default"/>
        <w:lang w:val="ru-RU" w:eastAsia="ru-RU" w:bidi="ru-RU"/>
      </w:rPr>
    </w:lvl>
    <w:lvl w:ilvl="5" w:tplc="FE885776">
      <w:numFmt w:val="bullet"/>
      <w:lvlText w:val="•"/>
      <w:lvlJc w:val="left"/>
      <w:pPr>
        <w:ind w:left="5463" w:hanging="361"/>
      </w:pPr>
      <w:rPr>
        <w:rFonts w:hint="default"/>
        <w:lang w:val="ru-RU" w:eastAsia="ru-RU" w:bidi="ru-RU"/>
      </w:rPr>
    </w:lvl>
    <w:lvl w:ilvl="6" w:tplc="D6A057DA">
      <w:numFmt w:val="bullet"/>
      <w:lvlText w:val="•"/>
      <w:lvlJc w:val="left"/>
      <w:pPr>
        <w:ind w:left="6419" w:hanging="361"/>
      </w:pPr>
      <w:rPr>
        <w:rFonts w:hint="default"/>
        <w:lang w:val="ru-RU" w:eastAsia="ru-RU" w:bidi="ru-RU"/>
      </w:rPr>
    </w:lvl>
    <w:lvl w:ilvl="7" w:tplc="A266A016">
      <w:numFmt w:val="bullet"/>
      <w:lvlText w:val="•"/>
      <w:lvlJc w:val="left"/>
      <w:pPr>
        <w:ind w:left="7376" w:hanging="361"/>
      </w:pPr>
      <w:rPr>
        <w:rFonts w:hint="default"/>
        <w:lang w:val="ru-RU" w:eastAsia="ru-RU" w:bidi="ru-RU"/>
      </w:rPr>
    </w:lvl>
    <w:lvl w:ilvl="8" w:tplc="E2624AE4">
      <w:numFmt w:val="bullet"/>
      <w:lvlText w:val="•"/>
      <w:lvlJc w:val="left"/>
      <w:pPr>
        <w:ind w:left="8333" w:hanging="361"/>
      </w:pPr>
      <w:rPr>
        <w:rFonts w:hint="default"/>
        <w:lang w:val="ru-RU" w:eastAsia="ru-RU" w:bidi="ru-RU"/>
      </w:rPr>
    </w:lvl>
  </w:abstractNum>
  <w:abstractNum w:abstractNumId="71">
    <w:nsid w:val="5EA34C74"/>
    <w:multiLevelType w:val="hybridMultilevel"/>
    <w:tmpl w:val="71CAD242"/>
    <w:lvl w:ilvl="0" w:tplc="F24A8F9A">
      <w:start w:val="1"/>
      <w:numFmt w:val="decimal"/>
      <w:lvlText w:val="%1."/>
      <w:lvlJc w:val="left"/>
      <w:pPr>
        <w:ind w:left="672" w:hanging="360"/>
      </w:pPr>
      <w:rPr>
        <w:rFonts w:hint="default"/>
        <w:i w:val="0"/>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72">
    <w:nsid w:val="5EBA5B3D"/>
    <w:multiLevelType w:val="hybridMultilevel"/>
    <w:tmpl w:val="0C1268C8"/>
    <w:lvl w:ilvl="0" w:tplc="3DE857C6">
      <w:start w:val="1"/>
      <w:numFmt w:val="decimal"/>
      <w:lvlText w:val="%1."/>
      <w:lvlJc w:val="left"/>
      <w:pPr>
        <w:ind w:left="740" w:hanging="428"/>
      </w:pPr>
      <w:rPr>
        <w:rFonts w:ascii="Times New Roman" w:eastAsia="Times New Roman" w:hAnsi="Times New Roman" w:cs="Times New Roman"/>
        <w:spacing w:val="-5"/>
        <w:w w:val="100"/>
        <w:lang w:val="ru-RU" w:eastAsia="ru-RU" w:bidi="ru-RU"/>
      </w:rPr>
    </w:lvl>
    <w:lvl w:ilvl="1" w:tplc="5596DA8A">
      <w:numFmt w:val="bullet"/>
      <w:lvlText w:val="•"/>
      <w:lvlJc w:val="left"/>
      <w:pPr>
        <w:ind w:left="1690" w:hanging="428"/>
      </w:pPr>
      <w:rPr>
        <w:rFonts w:hint="default"/>
        <w:lang w:val="ru-RU" w:eastAsia="ru-RU" w:bidi="ru-RU"/>
      </w:rPr>
    </w:lvl>
    <w:lvl w:ilvl="2" w:tplc="855456CE">
      <w:numFmt w:val="bullet"/>
      <w:lvlText w:val="•"/>
      <w:lvlJc w:val="left"/>
      <w:pPr>
        <w:ind w:left="2641" w:hanging="428"/>
      </w:pPr>
      <w:rPr>
        <w:rFonts w:hint="default"/>
        <w:lang w:val="ru-RU" w:eastAsia="ru-RU" w:bidi="ru-RU"/>
      </w:rPr>
    </w:lvl>
    <w:lvl w:ilvl="3" w:tplc="7CF8D62E">
      <w:numFmt w:val="bullet"/>
      <w:lvlText w:val="•"/>
      <w:lvlJc w:val="left"/>
      <w:pPr>
        <w:ind w:left="3591" w:hanging="428"/>
      </w:pPr>
      <w:rPr>
        <w:rFonts w:hint="default"/>
        <w:lang w:val="ru-RU" w:eastAsia="ru-RU" w:bidi="ru-RU"/>
      </w:rPr>
    </w:lvl>
    <w:lvl w:ilvl="4" w:tplc="2570AC22">
      <w:numFmt w:val="bullet"/>
      <w:lvlText w:val="•"/>
      <w:lvlJc w:val="left"/>
      <w:pPr>
        <w:ind w:left="4542" w:hanging="428"/>
      </w:pPr>
      <w:rPr>
        <w:rFonts w:hint="default"/>
        <w:lang w:val="ru-RU" w:eastAsia="ru-RU" w:bidi="ru-RU"/>
      </w:rPr>
    </w:lvl>
    <w:lvl w:ilvl="5" w:tplc="1C682C28">
      <w:numFmt w:val="bullet"/>
      <w:lvlText w:val="•"/>
      <w:lvlJc w:val="left"/>
      <w:pPr>
        <w:ind w:left="5493" w:hanging="428"/>
      </w:pPr>
      <w:rPr>
        <w:rFonts w:hint="default"/>
        <w:lang w:val="ru-RU" w:eastAsia="ru-RU" w:bidi="ru-RU"/>
      </w:rPr>
    </w:lvl>
    <w:lvl w:ilvl="6" w:tplc="737496DC">
      <w:numFmt w:val="bullet"/>
      <w:lvlText w:val="•"/>
      <w:lvlJc w:val="left"/>
      <w:pPr>
        <w:ind w:left="6443" w:hanging="428"/>
      </w:pPr>
      <w:rPr>
        <w:rFonts w:hint="default"/>
        <w:lang w:val="ru-RU" w:eastAsia="ru-RU" w:bidi="ru-RU"/>
      </w:rPr>
    </w:lvl>
    <w:lvl w:ilvl="7" w:tplc="E94A81BE">
      <w:numFmt w:val="bullet"/>
      <w:lvlText w:val="•"/>
      <w:lvlJc w:val="left"/>
      <w:pPr>
        <w:ind w:left="7394" w:hanging="428"/>
      </w:pPr>
      <w:rPr>
        <w:rFonts w:hint="default"/>
        <w:lang w:val="ru-RU" w:eastAsia="ru-RU" w:bidi="ru-RU"/>
      </w:rPr>
    </w:lvl>
    <w:lvl w:ilvl="8" w:tplc="C58E5DCE">
      <w:numFmt w:val="bullet"/>
      <w:lvlText w:val="•"/>
      <w:lvlJc w:val="left"/>
      <w:pPr>
        <w:ind w:left="8345" w:hanging="428"/>
      </w:pPr>
      <w:rPr>
        <w:rFonts w:hint="default"/>
        <w:lang w:val="ru-RU" w:eastAsia="ru-RU" w:bidi="ru-RU"/>
      </w:rPr>
    </w:lvl>
  </w:abstractNum>
  <w:abstractNum w:abstractNumId="73">
    <w:nsid w:val="60490B0E"/>
    <w:multiLevelType w:val="hybridMultilevel"/>
    <w:tmpl w:val="6FEAD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3D370D0"/>
    <w:multiLevelType w:val="hybridMultilevel"/>
    <w:tmpl w:val="4E30DBF4"/>
    <w:lvl w:ilvl="0" w:tplc="B3D0EAD6">
      <w:start w:val="1"/>
      <w:numFmt w:val="decimal"/>
      <w:lvlText w:val="%1."/>
      <w:lvlJc w:val="left"/>
      <w:pPr>
        <w:ind w:left="673" w:hanging="361"/>
      </w:pPr>
      <w:rPr>
        <w:rFonts w:hint="default"/>
        <w:spacing w:val="0"/>
        <w:w w:val="99"/>
        <w:lang w:val="ru-RU" w:eastAsia="ru-RU" w:bidi="ru-RU"/>
      </w:rPr>
    </w:lvl>
    <w:lvl w:ilvl="1" w:tplc="9E44274E">
      <w:numFmt w:val="bullet"/>
      <w:lvlText w:val="•"/>
      <w:lvlJc w:val="left"/>
      <w:pPr>
        <w:ind w:left="1636" w:hanging="361"/>
      </w:pPr>
      <w:rPr>
        <w:rFonts w:hint="default"/>
        <w:lang w:val="ru-RU" w:eastAsia="ru-RU" w:bidi="ru-RU"/>
      </w:rPr>
    </w:lvl>
    <w:lvl w:ilvl="2" w:tplc="659A5DFC">
      <w:numFmt w:val="bullet"/>
      <w:lvlText w:val="•"/>
      <w:lvlJc w:val="left"/>
      <w:pPr>
        <w:ind w:left="2593" w:hanging="361"/>
      </w:pPr>
      <w:rPr>
        <w:rFonts w:hint="default"/>
        <w:lang w:val="ru-RU" w:eastAsia="ru-RU" w:bidi="ru-RU"/>
      </w:rPr>
    </w:lvl>
    <w:lvl w:ilvl="3" w:tplc="2B56DEF0">
      <w:numFmt w:val="bullet"/>
      <w:lvlText w:val="•"/>
      <w:lvlJc w:val="left"/>
      <w:pPr>
        <w:ind w:left="3549" w:hanging="361"/>
      </w:pPr>
      <w:rPr>
        <w:rFonts w:hint="default"/>
        <w:lang w:val="ru-RU" w:eastAsia="ru-RU" w:bidi="ru-RU"/>
      </w:rPr>
    </w:lvl>
    <w:lvl w:ilvl="4" w:tplc="35AA3C44">
      <w:numFmt w:val="bullet"/>
      <w:lvlText w:val="•"/>
      <w:lvlJc w:val="left"/>
      <w:pPr>
        <w:ind w:left="4506" w:hanging="361"/>
      </w:pPr>
      <w:rPr>
        <w:rFonts w:hint="default"/>
        <w:lang w:val="ru-RU" w:eastAsia="ru-RU" w:bidi="ru-RU"/>
      </w:rPr>
    </w:lvl>
    <w:lvl w:ilvl="5" w:tplc="70DE96E8">
      <w:numFmt w:val="bullet"/>
      <w:lvlText w:val="•"/>
      <w:lvlJc w:val="left"/>
      <w:pPr>
        <w:ind w:left="5463" w:hanging="361"/>
      </w:pPr>
      <w:rPr>
        <w:rFonts w:hint="default"/>
        <w:lang w:val="ru-RU" w:eastAsia="ru-RU" w:bidi="ru-RU"/>
      </w:rPr>
    </w:lvl>
    <w:lvl w:ilvl="6" w:tplc="C4F0D168">
      <w:numFmt w:val="bullet"/>
      <w:lvlText w:val="•"/>
      <w:lvlJc w:val="left"/>
      <w:pPr>
        <w:ind w:left="6419" w:hanging="361"/>
      </w:pPr>
      <w:rPr>
        <w:rFonts w:hint="default"/>
        <w:lang w:val="ru-RU" w:eastAsia="ru-RU" w:bidi="ru-RU"/>
      </w:rPr>
    </w:lvl>
    <w:lvl w:ilvl="7" w:tplc="00D073C4">
      <w:numFmt w:val="bullet"/>
      <w:lvlText w:val="•"/>
      <w:lvlJc w:val="left"/>
      <w:pPr>
        <w:ind w:left="7376" w:hanging="361"/>
      </w:pPr>
      <w:rPr>
        <w:rFonts w:hint="default"/>
        <w:lang w:val="ru-RU" w:eastAsia="ru-RU" w:bidi="ru-RU"/>
      </w:rPr>
    </w:lvl>
    <w:lvl w:ilvl="8" w:tplc="89B204A2">
      <w:numFmt w:val="bullet"/>
      <w:lvlText w:val="•"/>
      <w:lvlJc w:val="left"/>
      <w:pPr>
        <w:ind w:left="8333" w:hanging="361"/>
      </w:pPr>
      <w:rPr>
        <w:rFonts w:hint="default"/>
        <w:lang w:val="ru-RU" w:eastAsia="ru-RU" w:bidi="ru-RU"/>
      </w:rPr>
    </w:lvl>
  </w:abstractNum>
  <w:abstractNum w:abstractNumId="75">
    <w:nsid w:val="643C2B7E"/>
    <w:multiLevelType w:val="hybridMultilevel"/>
    <w:tmpl w:val="AA760546"/>
    <w:lvl w:ilvl="0" w:tplc="95684C4C">
      <w:start w:val="1"/>
      <w:numFmt w:val="decimal"/>
      <w:lvlText w:val="%1."/>
      <w:lvlJc w:val="left"/>
      <w:pPr>
        <w:ind w:left="672" w:hanging="360"/>
      </w:pPr>
      <w:rPr>
        <w:rFonts w:hint="default"/>
        <w:i w:val="0"/>
        <w:sz w:val="24"/>
        <w:szCs w:val="24"/>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76">
    <w:nsid w:val="64573636"/>
    <w:multiLevelType w:val="hybridMultilevel"/>
    <w:tmpl w:val="F4225D2A"/>
    <w:lvl w:ilvl="0" w:tplc="9FD06D3E">
      <w:start w:val="1"/>
      <w:numFmt w:val="decimal"/>
      <w:lvlText w:val="%1."/>
      <w:lvlJc w:val="left"/>
      <w:pPr>
        <w:ind w:left="552" w:hanging="240"/>
      </w:pPr>
      <w:rPr>
        <w:rFonts w:ascii="Times New Roman" w:eastAsia="Times New Roman" w:hAnsi="Times New Roman" w:cs="Times New Roman" w:hint="default"/>
        <w:b/>
        <w:bCs/>
        <w:spacing w:val="-4"/>
        <w:w w:val="100"/>
        <w:sz w:val="24"/>
        <w:szCs w:val="24"/>
        <w:lang w:val="ru-RU" w:eastAsia="ru-RU" w:bidi="ru-RU"/>
      </w:rPr>
    </w:lvl>
    <w:lvl w:ilvl="1" w:tplc="4350A172">
      <w:numFmt w:val="bullet"/>
      <w:lvlText w:val="•"/>
      <w:lvlJc w:val="left"/>
      <w:pPr>
        <w:ind w:left="4060" w:hanging="240"/>
      </w:pPr>
      <w:rPr>
        <w:rFonts w:hint="default"/>
        <w:lang w:val="ru-RU" w:eastAsia="ru-RU" w:bidi="ru-RU"/>
      </w:rPr>
    </w:lvl>
    <w:lvl w:ilvl="2" w:tplc="3612B164">
      <w:numFmt w:val="bullet"/>
      <w:lvlText w:val="•"/>
      <w:lvlJc w:val="left"/>
      <w:pPr>
        <w:ind w:left="4747" w:hanging="240"/>
      </w:pPr>
      <w:rPr>
        <w:rFonts w:hint="default"/>
        <w:lang w:val="ru-RU" w:eastAsia="ru-RU" w:bidi="ru-RU"/>
      </w:rPr>
    </w:lvl>
    <w:lvl w:ilvl="3" w:tplc="CD966984">
      <w:numFmt w:val="bullet"/>
      <w:lvlText w:val="•"/>
      <w:lvlJc w:val="left"/>
      <w:pPr>
        <w:ind w:left="5434" w:hanging="240"/>
      </w:pPr>
      <w:rPr>
        <w:rFonts w:hint="default"/>
        <w:lang w:val="ru-RU" w:eastAsia="ru-RU" w:bidi="ru-RU"/>
      </w:rPr>
    </w:lvl>
    <w:lvl w:ilvl="4" w:tplc="74F68824">
      <w:numFmt w:val="bullet"/>
      <w:lvlText w:val="•"/>
      <w:lvlJc w:val="left"/>
      <w:pPr>
        <w:ind w:left="6122" w:hanging="240"/>
      </w:pPr>
      <w:rPr>
        <w:rFonts w:hint="default"/>
        <w:lang w:val="ru-RU" w:eastAsia="ru-RU" w:bidi="ru-RU"/>
      </w:rPr>
    </w:lvl>
    <w:lvl w:ilvl="5" w:tplc="4D120402">
      <w:numFmt w:val="bullet"/>
      <w:lvlText w:val="•"/>
      <w:lvlJc w:val="left"/>
      <w:pPr>
        <w:ind w:left="6809" w:hanging="240"/>
      </w:pPr>
      <w:rPr>
        <w:rFonts w:hint="default"/>
        <w:lang w:val="ru-RU" w:eastAsia="ru-RU" w:bidi="ru-RU"/>
      </w:rPr>
    </w:lvl>
    <w:lvl w:ilvl="6" w:tplc="26DAE924">
      <w:numFmt w:val="bullet"/>
      <w:lvlText w:val="•"/>
      <w:lvlJc w:val="left"/>
      <w:pPr>
        <w:ind w:left="7496" w:hanging="240"/>
      </w:pPr>
      <w:rPr>
        <w:rFonts w:hint="default"/>
        <w:lang w:val="ru-RU" w:eastAsia="ru-RU" w:bidi="ru-RU"/>
      </w:rPr>
    </w:lvl>
    <w:lvl w:ilvl="7" w:tplc="BC5479B4">
      <w:numFmt w:val="bullet"/>
      <w:lvlText w:val="•"/>
      <w:lvlJc w:val="left"/>
      <w:pPr>
        <w:ind w:left="8184" w:hanging="240"/>
      </w:pPr>
      <w:rPr>
        <w:rFonts w:hint="default"/>
        <w:lang w:val="ru-RU" w:eastAsia="ru-RU" w:bidi="ru-RU"/>
      </w:rPr>
    </w:lvl>
    <w:lvl w:ilvl="8" w:tplc="7224724A">
      <w:numFmt w:val="bullet"/>
      <w:lvlText w:val="•"/>
      <w:lvlJc w:val="left"/>
      <w:pPr>
        <w:ind w:left="8871" w:hanging="240"/>
      </w:pPr>
      <w:rPr>
        <w:rFonts w:hint="default"/>
        <w:lang w:val="ru-RU" w:eastAsia="ru-RU" w:bidi="ru-RU"/>
      </w:rPr>
    </w:lvl>
  </w:abstractNum>
  <w:abstractNum w:abstractNumId="77">
    <w:nsid w:val="649452A2"/>
    <w:multiLevelType w:val="hybridMultilevel"/>
    <w:tmpl w:val="14660480"/>
    <w:lvl w:ilvl="0" w:tplc="1E169DC8">
      <w:start w:val="1"/>
      <w:numFmt w:val="decimal"/>
      <w:lvlText w:val="%1."/>
      <w:lvlJc w:val="left"/>
      <w:pPr>
        <w:ind w:left="672" w:hanging="360"/>
      </w:pPr>
      <w:rPr>
        <w:rFonts w:hint="default"/>
        <w:i w:val="0"/>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78">
    <w:nsid w:val="64BE1BEA"/>
    <w:multiLevelType w:val="hybridMultilevel"/>
    <w:tmpl w:val="13805692"/>
    <w:lvl w:ilvl="0" w:tplc="9A0092D6">
      <w:start w:val="1"/>
      <w:numFmt w:val="decimal"/>
      <w:lvlText w:val="%1."/>
      <w:lvlJc w:val="left"/>
      <w:pPr>
        <w:ind w:left="740" w:hanging="428"/>
      </w:pPr>
      <w:rPr>
        <w:rFonts w:hint="default"/>
        <w:spacing w:val="0"/>
        <w:w w:val="99"/>
        <w:lang w:val="ru-RU" w:eastAsia="ru-RU" w:bidi="ru-RU"/>
      </w:rPr>
    </w:lvl>
    <w:lvl w:ilvl="1" w:tplc="A18E2C4C">
      <w:numFmt w:val="bullet"/>
      <w:lvlText w:val="•"/>
      <w:lvlJc w:val="left"/>
      <w:pPr>
        <w:ind w:left="1690" w:hanging="428"/>
      </w:pPr>
      <w:rPr>
        <w:rFonts w:hint="default"/>
        <w:lang w:val="ru-RU" w:eastAsia="ru-RU" w:bidi="ru-RU"/>
      </w:rPr>
    </w:lvl>
    <w:lvl w:ilvl="2" w:tplc="C8D8B0F6">
      <w:numFmt w:val="bullet"/>
      <w:lvlText w:val="•"/>
      <w:lvlJc w:val="left"/>
      <w:pPr>
        <w:ind w:left="2641" w:hanging="428"/>
      </w:pPr>
      <w:rPr>
        <w:rFonts w:hint="default"/>
        <w:lang w:val="ru-RU" w:eastAsia="ru-RU" w:bidi="ru-RU"/>
      </w:rPr>
    </w:lvl>
    <w:lvl w:ilvl="3" w:tplc="7E9C9D2C">
      <w:numFmt w:val="bullet"/>
      <w:lvlText w:val="•"/>
      <w:lvlJc w:val="left"/>
      <w:pPr>
        <w:ind w:left="3591" w:hanging="428"/>
      </w:pPr>
      <w:rPr>
        <w:rFonts w:hint="default"/>
        <w:lang w:val="ru-RU" w:eastAsia="ru-RU" w:bidi="ru-RU"/>
      </w:rPr>
    </w:lvl>
    <w:lvl w:ilvl="4" w:tplc="25CA3FF2">
      <w:numFmt w:val="bullet"/>
      <w:lvlText w:val="•"/>
      <w:lvlJc w:val="left"/>
      <w:pPr>
        <w:ind w:left="4542" w:hanging="428"/>
      </w:pPr>
      <w:rPr>
        <w:rFonts w:hint="default"/>
        <w:lang w:val="ru-RU" w:eastAsia="ru-RU" w:bidi="ru-RU"/>
      </w:rPr>
    </w:lvl>
    <w:lvl w:ilvl="5" w:tplc="9B0A40EC">
      <w:numFmt w:val="bullet"/>
      <w:lvlText w:val="•"/>
      <w:lvlJc w:val="left"/>
      <w:pPr>
        <w:ind w:left="5493" w:hanging="428"/>
      </w:pPr>
      <w:rPr>
        <w:rFonts w:hint="default"/>
        <w:lang w:val="ru-RU" w:eastAsia="ru-RU" w:bidi="ru-RU"/>
      </w:rPr>
    </w:lvl>
    <w:lvl w:ilvl="6" w:tplc="26D8A024">
      <w:numFmt w:val="bullet"/>
      <w:lvlText w:val="•"/>
      <w:lvlJc w:val="left"/>
      <w:pPr>
        <w:ind w:left="6443" w:hanging="428"/>
      </w:pPr>
      <w:rPr>
        <w:rFonts w:hint="default"/>
        <w:lang w:val="ru-RU" w:eastAsia="ru-RU" w:bidi="ru-RU"/>
      </w:rPr>
    </w:lvl>
    <w:lvl w:ilvl="7" w:tplc="F6D28560">
      <w:numFmt w:val="bullet"/>
      <w:lvlText w:val="•"/>
      <w:lvlJc w:val="left"/>
      <w:pPr>
        <w:ind w:left="7394" w:hanging="428"/>
      </w:pPr>
      <w:rPr>
        <w:rFonts w:hint="default"/>
        <w:lang w:val="ru-RU" w:eastAsia="ru-RU" w:bidi="ru-RU"/>
      </w:rPr>
    </w:lvl>
    <w:lvl w:ilvl="8" w:tplc="1B4ED174">
      <w:numFmt w:val="bullet"/>
      <w:lvlText w:val="•"/>
      <w:lvlJc w:val="left"/>
      <w:pPr>
        <w:ind w:left="8345" w:hanging="428"/>
      </w:pPr>
      <w:rPr>
        <w:rFonts w:hint="default"/>
        <w:lang w:val="ru-RU" w:eastAsia="ru-RU" w:bidi="ru-RU"/>
      </w:rPr>
    </w:lvl>
  </w:abstractNum>
  <w:abstractNum w:abstractNumId="79">
    <w:nsid w:val="64CA7684"/>
    <w:multiLevelType w:val="hybridMultilevel"/>
    <w:tmpl w:val="973671EE"/>
    <w:lvl w:ilvl="0" w:tplc="5BFEB18C">
      <w:start w:val="1"/>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0">
    <w:nsid w:val="67422CCE"/>
    <w:multiLevelType w:val="hybridMultilevel"/>
    <w:tmpl w:val="C5D04B10"/>
    <w:lvl w:ilvl="0" w:tplc="089A7130">
      <w:start w:val="1"/>
      <w:numFmt w:val="decimal"/>
      <w:lvlText w:val="%1."/>
      <w:lvlJc w:val="left"/>
      <w:pPr>
        <w:ind w:left="740" w:hanging="428"/>
      </w:pPr>
      <w:rPr>
        <w:rFonts w:hint="default"/>
        <w:i w:val="0"/>
        <w:spacing w:val="-4"/>
        <w:w w:val="100"/>
        <w:sz w:val="24"/>
        <w:szCs w:val="24"/>
        <w:lang w:val="ru-RU" w:eastAsia="ru-RU" w:bidi="ru-RU"/>
      </w:rPr>
    </w:lvl>
    <w:lvl w:ilvl="1" w:tplc="72EAD6B4">
      <w:numFmt w:val="bullet"/>
      <w:lvlText w:val="•"/>
      <w:lvlJc w:val="left"/>
      <w:pPr>
        <w:ind w:left="1690" w:hanging="428"/>
      </w:pPr>
      <w:rPr>
        <w:rFonts w:hint="default"/>
        <w:lang w:val="ru-RU" w:eastAsia="ru-RU" w:bidi="ru-RU"/>
      </w:rPr>
    </w:lvl>
    <w:lvl w:ilvl="2" w:tplc="3E547D30">
      <w:numFmt w:val="bullet"/>
      <w:lvlText w:val="•"/>
      <w:lvlJc w:val="left"/>
      <w:pPr>
        <w:ind w:left="2641" w:hanging="428"/>
      </w:pPr>
      <w:rPr>
        <w:rFonts w:hint="default"/>
        <w:lang w:val="ru-RU" w:eastAsia="ru-RU" w:bidi="ru-RU"/>
      </w:rPr>
    </w:lvl>
    <w:lvl w:ilvl="3" w:tplc="02EA29DA">
      <w:numFmt w:val="bullet"/>
      <w:lvlText w:val="•"/>
      <w:lvlJc w:val="left"/>
      <w:pPr>
        <w:ind w:left="3591" w:hanging="428"/>
      </w:pPr>
      <w:rPr>
        <w:rFonts w:hint="default"/>
        <w:lang w:val="ru-RU" w:eastAsia="ru-RU" w:bidi="ru-RU"/>
      </w:rPr>
    </w:lvl>
    <w:lvl w:ilvl="4" w:tplc="1AF456E2">
      <w:numFmt w:val="bullet"/>
      <w:lvlText w:val="•"/>
      <w:lvlJc w:val="left"/>
      <w:pPr>
        <w:ind w:left="4542" w:hanging="428"/>
      </w:pPr>
      <w:rPr>
        <w:rFonts w:hint="default"/>
        <w:lang w:val="ru-RU" w:eastAsia="ru-RU" w:bidi="ru-RU"/>
      </w:rPr>
    </w:lvl>
    <w:lvl w:ilvl="5" w:tplc="7638B014">
      <w:numFmt w:val="bullet"/>
      <w:lvlText w:val="•"/>
      <w:lvlJc w:val="left"/>
      <w:pPr>
        <w:ind w:left="5493" w:hanging="428"/>
      </w:pPr>
      <w:rPr>
        <w:rFonts w:hint="default"/>
        <w:lang w:val="ru-RU" w:eastAsia="ru-RU" w:bidi="ru-RU"/>
      </w:rPr>
    </w:lvl>
    <w:lvl w:ilvl="6" w:tplc="5BDEBA9A">
      <w:numFmt w:val="bullet"/>
      <w:lvlText w:val="•"/>
      <w:lvlJc w:val="left"/>
      <w:pPr>
        <w:ind w:left="6443" w:hanging="428"/>
      </w:pPr>
      <w:rPr>
        <w:rFonts w:hint="default"/>
        <w:lang w:val="ru-RU" w:eastAsia="ru-RU" w:bidi="ru-RU"/>
      </w:rPr>
    </w:lvl>
    <w:lvl w:ilvl="7" w:tplc="1CEA99D6">
      <w:numFmt w:val="bullet"/>
      <w:lvlText w:val="•"/>
      <w:lvlJc w:val="left"/>
      <w:pPr>
        <w:ind w:left="7394" w:hanging="428"/>
      </w:pPr>
      <w:rPr>
        <w:rFonts w:hint="default"/>
        <w:lang w:val="ru-RU" w:eastAsia="ru-RU" w:bidi="ru-RU"/>
      </w:rPr>
    </w:lvl>
    <w:lvl w:ilvl="8" w:tplc="4A5AEC4A">
      <w:numFmt w:val="bullet"/>
      <w:lvlText w:val="•"/>
      <w:lvlJc w:val="left"/>
      <w:pPr>
        <w:ind w:left="8345" w:hanging="428"/>
      </w:pPr>
      <w:rPr>
        <w:rFonts w:hint="default"/>
        <w:lang w:val="ru-RU" w:eastAsia="ru-RU" w:bidi="ru-RU"/>
      </w:rPr>
    </w:lvl>
  </w:abstractNum>
  <w:abstractNum w:abstractNumId="81">
    <w:nsid w:val="69D57127"/>
    <w:multiLevelType w:val="hybridMultilevel"/>
    <w:tmpl w:val="0D1AE26E"/>
    <w:lvl w:ilvl="0" w:tplc="1890C93C">
      <w:start w:val="1"/>
      <w:numFmt w:val="decimal"/>
      <w:lvlText w:val="%1."/>
      <w:lvlJc w:val="left"/>
      <w:pPr>
        <w:ind w:left="596" w:hanging="284"/>
        <w:jc w:val="right"/>
      </w:pPr>
      <w:rPr>
        <w:rFonts w:ascii="Times New Roman" w:hAnsi="Times New Roman" w:cs="Times New Roman" w:hint="default"/>
        <w:spacing w:val="-17"/>
        <w:w w:val="100"/>
        <w:lang w:val="ru-RU" w:eastAsia="ru-RU" w:bidi="ru-RU"/>
      </w:rPr>
    </w:lvl>
    <w:lvl w:ilvl="1" w:tplc="1E202406">
      <w:numFmt w:val="bullet"/>
      <w:lvlText w:val=""/>
      <w:lvlJc w:val="left"/>
      <w:pPr>
        <w:ind w:left="956" w:hanging="360"/>
      </w:pPr>
      <w:rPr>
        <w:rFonts w:ascii="Symbol" w:eastAsia="Symbol" w:hAnsi="Symbol" w:cs="Symbol" w:hint="default"/>
        <w:w w:val="100"/>
        <w:sz w:val="24"/>
        <w:szCs w:val="24"/>
        <w:lang w:val="ru-RU" w:eastAsia="ru-RU" w:bidi="ru-RU"/>
      </w:rPr>
    </w:lvl>
    <w:lvl w:ilvl="2" w:tplc="5944DF04">
      <w:numFmt w:val="bullet"/>
      <w:lvlText w:val="•"/>
      <w:lvlJc w:val="left"/>
      <w:pPr>
        <w:ind w:left="1991" w:hanging="360"/>
      </w:pPr>
      <w:rPr>
        <w:rFonts w:hint="default"/>
        <w:lang w:val="ru-RU" w:eastAsia="ru-RU" w:bidi="ru-RU"/>
      </w:rPr>
    </w:lvl>
    <w:lvl w:ilvl="3" w:tplc="15A00E12">
      <w:numFmt w:val="bullet"/>
      <w:lvlText w:val="•"/>
      <w:lvlJc w:val="left"/>
      <w:pPr>
        <w:ind w:left="3023" w:hanging="360"/>
      </w:pPr>
      <w:rPr>
        <w:rFonts w:hint="default"/>
        <w:lang w:val="ru-RU" w:eastAsia="ru-RU" w:bidi="ru-RU"/>
      </w:rPr>
    </w:lvl>
    <w:lvl w:ilvl="4" w:tplc="47781D26">
      <w:numFmt w:val="bullet"/>
      <w:lvlText w:val="•"/>
      <w:lvlJc w:val="left"/>
      <w:pPr>
        <w:ind w:left="4055" w:hanging="360"/>
      </w:pPr>
      <w:rPr>
        <w:rFonts w:hint="default"/>
        <w:lang w:val="ru-RU" w:eastAsia="ru-RU" w:bidi="ru-RU"/>
      </w:rPr>
    </w:lvl>
    <w:lvl w:ilvl="5" w:tplc="865841CC">
      <w:numFmt w:val="bullet"/>
      <w:lvlText w:val="•"/>
      <w:lvlJc w:val="left"/>
      <w:pPr>
        <w:ind w:left="5087" w:hanging="360"/>
      </w:pPr>
      <w:rPr>
        <w:rFonts w:hint="default"/>
        <w:lang w:val="ru-RU" w:eastAsia="ru-RU" w:bidi="ru-RU"/>
      </w:rPr>
    </w:lvl>
    <w:lvl w:ilvl="6" w:tplc="7E609C0C">
      <w:numFmt w:val="bullet"/>
      <w:lvlText w:val="•"/>
      <w:lvlJc w:val="left"/>
      <w:pPr>
        <w:ind w:left="6119" w:hanging="360"/>
      </w:pPr>
      <w:rPr>
        <w:rFonts w:hint="default"/>
        <w:lang w:val="ru-RU" w:eastAsia="ru-RU" w:bidi="ru-RU"/>
      </w:rPr>
    </w:lvl>
    <w:lvl w:ilvl="7" w:tplc="1C66E752">
      <w:numFmt w:val="bullet"/>
      <w:lvlText w:val="•"/>
      <w:lvlJc w:val="left"/>
      <w:pPr>
        <w:ind w:left="7150" w:hanging="360"/>
      </w:pPr>
      <w:rPr>
        <w:rFonts w:hint="default"/>
        <w:lang w:val="ru-RU" w:eastAsia="ru-RU" w:bidi="ru-RU"/>
      </w:rPr>
    </w:lvl>
    <w:lvl w:ilvl="8" w:tplc="D874971E">
      <w:numFmt w:val="bullet"/>
      <w:lvlText w:val="•"/>
      <w:lvlJc w:val="left"/>
      <w:pPr>
        <w:ind w:left="8182" w:hanging="360"/>
      </w:pPr>
      <w:rPr>
        <w:rFonts w:hint="default"/>
        <w:lang w:val="ru-RU" w:eastAsia="ru-RU" w:bidi="ru-RU"/>
      </w:rPr>
    </w:lvl>
  </w:abstractNum>
  <w:abstractNum w:abstractNumId="82">
    <w:nsid w:val="6A016CE1"/>
    <w:multiLevelType w:val="hybridMultilevel"/>
    <w:tmpl w:val="A5F4EF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3">
    <w:nsid w:val="6A3A0239"/>
    <w:multiLevelType w:val="hybridMultilevel"/>
    <w:tmpl w:val="E83E1D12"/>
    <w:lvl w:ilvl="0" w:tplc="BCCC8B66">
      <w:start w:val="1"/>
      <w:numFmt w:val="decimal"/>
      <w:lvlText w:val="%1."/>
      <w:lvlJc w:val="left"/>
      <w:pPr>
        <w:ind w:left="673" w:hanging="361"/>
      </w:pPr>
      <w:rPr>
        <w:rFonts w:hint="default"/>
        <w:spacing w:val="0"/>
        <w:w w:val="99"/>
        <w:lang w:val="ru-RU" w:eastAsia="ru-RU" w:bidi="ru-RU"/>
      </w:rPr>
    </w:lvl>
    <w:lvl w:ilvl="1" w:tplc="2B12C194">
      <w:numFmt w:val="bullet"/>
      <w:lvlText w:val="•"/>
      <w:lvlJc w:val="left"/>
      <w:pPr>
        <w:ind w:left="1636" w:hanging="361"/>
      </w:pPr>
      <w:rPr>
        <w:rFonts w:hint="default"/>
        <w:lang w:val="ru-RU" w:eastAsia="ru-RU" w:bidi="ru-RU"/>
      </w:rPr>
    </w:lvl>
    <w:lvl w:ilvl="2" w:tplc="C8C6FE2C">
      <w:numFmt w:val="bullet"/>
      <w:lvlText w:val="•"/>
      <w:lvlJc w:val="left"/>
      <w:pPr>
        <w:ind w:left="2593" w:hanging="361"/>
      </w:pPr>
      <w:rPr>
        <w:rFonts w:hint="default"/>
        <w:lang w:val="ru-RU" w:eastAsia="ru-RU" w:bidi="ru-RU"/>
      </w:rPr>
    </w:lvl>
    <w:lvl w:ilvl="3" w:tplc="65BA3088">
      <w:numFmt w:val="bullet"/>
      <w:lvlText w:val="•"/>
      <w:lvlJc w:val="left"/>
      <w:pPr>
        <w:ind w:left="3549" w:hanging="361"/>
      </w:pPr>
      <w:rPr>
        <w:rFonts w:hint="default"/>
        <w:lang w:val="ru-RU" w:eastAsia="ru-RU" w:bidi="ru-RU"/>
      </w:rPr>
    </w:lvl>
    <w:lvl w:ilvl="4" w:tplc="2A72BACC">
      <w:numFmt w:val="bullet"/>
      <w:lvlText w:val="•"/>
      <w:lvlJc w:val="left"/>
      <w:pPr>
        <w:ind w:left="4506" w:hanging="361"/>
      </w:pPr>
      <w:rPr>
        <w:rFonts w:hint="default"/>
        <w:lang w:val="ru-RU" w:eastAsia="ru-RU" w:bidi="ru-RU"/>
      </w:rPr>
    </w:lvl>
    <w:lvl w:ilvl="5" w:tplc="D28037C4">
      <w:numFmt w:val="bullet"/>
      <w:lvlText w:val="•"/>
      <w:lvlJc w:val="left"/>
      <w:pPr>
        <w:ind w:left="5463" w:hanging="361"/>
      </w:pPr>
      <w:rPr>
        <w:rFonts w:hint="default"/>
        <w:lang w:val="ru-RU" w:eastAsia="ru-RU" w:bidi="ru-RU"/>
      </w:rPr>
    </w:lvl>
    <w:lvl w:ilvl="6" w:tplc="CA04A5C2">
      <w:numFmt w:val="bullet"/>
      <w:lvlText w:val="•"/>
      <w:lvlJc w:val="left"/>
      <w:pPr>
        <w:ind w:left="6419" w:hanging="361"/>
      </w:pPr>
      <w:rPr>
        <w:rFonts w:hint="default"/>
        <w:lang w:val="ru-RU" w:eastAsia="ru-RU" w:bidi="ru-RU"/>
      </w:rPr>
    </w:lvl>
    <w:lvl w:ilvl="7" w:tplc="955A3AE6">
      <w:numFmt w:val="bullet"/>
      <w:lvlText w:val="•"/>
      <w:lvlJc w:val="left"/>
      <w:pPr>
        <w:ind w:left="7376" w:hanging="361"/>
      </w:pPr>
      <w:rPr>
        <w:rFonts w:hint="default"/>
        <w:lang w:val="ru-RU" w:eastAsia="ru-RU" w:bidi="ru-RU"/>
      </w:rPr>
    </w:lvl>
    <w:lvl w:ilvl="8" w:tplc="04D229D0">
      <w:numFmt w:val="bullet"/>
      <w:lvlText w:val="•"/>
      <w:lvlJc w:val="left"/>
      <w:pPr>
        <w:ind w:left="8333" w:hanging="361"/>
      </w:pPr>
      <w:rPr>
        <w:rFonts w:hint="default"/>
        <w:lang w:val="ru-RU" w:eastAsia="ru-RU" w:bidi="ru-RU"/>
      </w:rPr>
    </w:lvl>
  </w:abstractNum>
  <w:abstractNum w:abstractNumId="84">
    <w:nsid w:val="6A9D53FA"/>
    <w:multiLevelType w:val="hybridMultilevel"/>
    <w:tmpl w:val="AC16524E"/>
    <w:lvl w:ilvl="0" w:tplc="05A02336">
      <w:start w:val="1"/>
      <w:numFmt w:val="decimal"/>
      <w:lvlText w:val="%1."/>
      <w:lvlJc w:val="left"/>
      <w:pPr>
        <w:ind w:left="740" w:hanging="428"/>
      </w:pPr>
      <w:rPr>
        <w:rFonts w:ascii="Times New Roman" w:eastAsia="Times New Roman" w:hAnsi="Times New Roman" w:cs="Times New Roman" w:hint="default"/>
        <w:spacing w:val="-8"/>
        <w:w w:val="100"/>
        <w:sz w:val="24"/>
        <w:szCs w:val="24"/>
        <w:lang w:val="ru-RU" w:eastAsia="ru-RU" w:bidi="ru-RU"/>
      </w:rPr>
    </w:lvl>
    <w:lvl w:ilvl="1" w:tplc="28CED446">
      <w:start w:val="1"/>
      <w:numFmt w:val="decimal"/>
      <w:lvlText w:val="%2)"/>
      <w:lvlJc w:val="left"/>
      <w:pPr>
        <w:ind w:left="999" w:hanging="260"/>
      </w:pPr>
      <w:rPr>
        <w:rFonts w:ascii="Times New Roman" w:eastAsia="Times New Roman" w:hAnsi="Times New Roman" w:cs="Times New Roman" w:hint="default"/>
        <w:w w:val="100"/>
        <w:sz w:val="24"/>
        <w:szCs w:val="24"/>
        <w:lang w:val="ru-RU" w:eastAsia="ru-RU" w:bidi="ru-RU"/>
      </w:rPr>
    </w:lvl>
    <w:lvl w:ilvl="2" w:tplc="3AC04C14">
      <w:numFmt w:val="bullet"/>
      <w:lvlText w:val="•"/>
      <w:lvlJc w:val="left"/>
      <w:pPr>
        <w:ind w:left="2027" w:hanging="260"/>
      </w:pPr>
      <w:rPr>
        <w:rFonts w:hint="default"/>
        <w:lang w:val="ru-RU" w:eastAsia="ru-RU" w:bidi="ru-RU"/>
      </w:rPr>
    </w:lvl>
    <w:lvl w:ilvl="3" w:tplc="1614646C">
      <w:numFmt w:val="bullet"/>
      <w:lvlText w:val="•"/>
      <w:lvlJc w:val="left"/>
      <w:pPr>
        <w:ind w:left="3054" w:hanging="260"/>
      </w:pPr>
      <w:rPr>
        <w:rFonts w:hint="default"/>
        <w:lang w:val="ru-RU" w:eastAsia="ru-RU" w:bidi="ru-RU"/>
      </w:rPr>
    </w:lvl>
    <w:lvl w:ilvl="4" w:tplc="E9B217A2">
      <w:numFmt w:val="bullet"/>
      <w:lvlText w:val="•"/>
      <w:lvlJc w:val="left"/>
      <w:pPr>
        <w:ind w:left="4082" w:hanging="260"/>
      </w:pPr>
      <w:rPr>
        <w:rFonts w:hint="default"/>
        <w:lang w:val="ru-RU" w:eastAsia="ru-RU" w:bidi="ru-RU"/>
      </w:rPr>
    </w:lvl>
    <w:lvl w:ilvl="5" w:tplc="FBA8F09A">
      <w:numFmt w:val="bullet"/>
      <w:lvlText w:val="•"/>
      <w:lvlJc w:val="left"/>
      <w:pPr>
        <w:ind w:left="5109" w:hanging="260"/>
      </w:pPr>
      <w:rPr>
        <w:rFonts w:hint="default"/>
        <w:lang w:val="ru-RU" w:eastAsia="ru-RU" w:bidi="ru-RU"/>
      </w:rPr>
    </w:lvl>
    <w:lvl w:ilvl="6" w:tplc="D54410C4">
      <w:numFmt w:val="bullet"/>
      <w:lvlText w:val="•"/>
      <w:lvlJc w:val="left"/>
      <w:pPr>
        <w:ind w:left="6136" w:hanging="260"/>
      </w:pPr>
      <w:rPr>
        <w:rFonts w:hint="default"/>
        <w:lang w:val="ru-RU" w:eastAsia="ru-RU" w:bidi="ru-RU"/>
      </w:rPr>
    </w:lvl>
    <w:lvl w:ilvl="7" w:tplc="78861198">
      <w:numFmt w:val="bullet"/>
      <w:lvlText w:val="•"/>
      <w:lvlJc w:val="left"/>
      <w:pPr>
        <w:ind w:left="7164" w:hanging="260"/>
      </w:pPr>
      <w:rPr>
        <w:rFonts w:hint="default"/>
        <w:lang w:val="ru-RU" w:eastAsia="ru-RU" w:bidi="ru-RU"/>
      </w:rPr>
    </w:lvl>
    <w:lvl w:ilvl="8" w:tplc="62CECFC8">
      <w:numFmt w:val="bullet"/>
      <w:lvlText w:val="•"/>
      <w:lvlJc w:val="left"/>
      <w:pPr>
        <w:ind w:left="8191" w:hanging="260"/>
      </w:pPr>
      <w:rPr>
        <w:rFonts w:hint="default"/>
        <w:lang w:val="ru-RU" w:eastAsia="ru-RU" w:bidi="ru-RU"/>
      </w:rPr>
    </w:lvl>
  </w:abstractNum>
  <w:abstractNum w:abstractNumId="85">
    <w:nsid w:val="6BA856F8"/>
    <w:multiLevelType w:val="hybridMultilevel"/>
    <w:tmpl w:val="84B6DCFC"/>
    <w:lvl w:ilvl="0" w:tplc="612656FC">
      <w:start w:val="1"/>
      <w:numFmt w:val="decimal"/>
      <w:lvlText w:val="%1."/>
      <w:lvlJc w:val="left"/>
      <w:pPr>
        <w:ind w:left="673" w:hanging="361"/>
      </w:pPr>
      <w:rPr>
        <w:rFonts w:hint="default"/>
        <w:spacing w:val="-5"/>
        <w:w w:val="100"/>
        <w:lang w:val="ru-RU" w:eastAsia="ru-RU" w:bidi="ru-RU"/>
      </w:rPr>
    </w:lvl>
    <w:lvl w:ilvl="1" w:tplc="93E893D0">
      <w:numFmt w:val="bullet"/>
      <w:lvlText w:val="•"/>
      <w:lvlJc w:val="left"/>
      <w:pPr>
        <w:ind w:left="1636" w:hanging="361"/>
      </w:pPr>
      <w:rPr>
        <w:rFonts w:hint="default"/>
        <w:lang w:val="ru-RU" w:eastAsia="ru-RU" w:bidi="ru-RU"/>
      </w:rPr>
    </w:lvl>
    <w:lvl w:ilvl="2" w:tplc="4176D604">
      <w:numFmt w:val="bullet"/>
      <w:lvlText w:val="•"/>
      <w:lvlJc w:val="left"/>
      <w:pPr>
        <w:ind w:left="2593" w:hanging="361"/>
      </w:pPr>
      <w:rPr>
        <w:rFonts w:hint="default"/>
        <w:lang w:val="ru-RU" w:eastAsia="ru-RU" w:bidi="ru-RU"/>
      </w:rPr>
    </w:lvl>
    <w:lvl w:ilvl="3" w:tplc="0134AAFC">
      <w:numFmt w:val="bullet"/>
      <w:lvlText w:val="•"/>
      <w:lvlJc w:val="left"/>
      <w:pPr>
        <w:ind w:left="3549" w:hanging="361"/>
      </w:pPr>
      <w:rPr>
        <w:rFonts w:hint="default"/>
        <w:lang w:val="ru-RU" w:eastAsia="ru-RU" w:bidi="ru-RU"/>
      </w:rPr>
    </w:lvl>
    <w:lvl w:ilvl="4" w:tplc="FCA27980">
      <w:numFmt w:val="bullet"/>
      <w:lvlText w:val="•"/>
      <w:lvlJc w:val="left"/>
      <w:pPr>
        <w:ind w:left="4506" w:hanging="361"/>
      </w:pPr>
      <w:rPr>
        <w:rFonts w:hint="default"/>
        <w:lang w:val="ru-RU" w:eastAsia="ru-RU" w:bidi="ru-RU"/>
      </w:rPr>
    </w:lvl>
    <w:lvl w:ilvl="5" w:tplc="A0509CBE">
      <w:numFmt w:val="bullet"/>
      <w:lvlText w:val="•"/>
      <w:lvlJc w:val="left"/>
      <w:pPr>
        <w:ind w:left="5463" w:hanging="361"/>
      </w:pPr>
      <w:rPr>
        <w:rFonts w:hint="default"/>
        <w:lang w:val="ru-RU" w:eastAsia="ru-RU" w:bidi="ru-RU"/>
      </w:rPr>
    </w:lvl>
    <w:lvl w:ilvl="6" w:tplc="CC325814">
      <w:numFmt w:val="bullet"/>
      <w:lvlText w:val="•"/>
      <w:lvlJc w:val="left"/>
      <w:pPr>
        <w:ind w:left="6419" w:hanging="361"/>
      </w:pPr>
      <w:rPr>
        <w:rFonts w:hint="default"/>
        <w:lang w:val="ru-RU" w:eastAsia="ru-RU" w:bidi="ru-RU"/>
      </w:rPr>
    </w:lvl>
    <w:lvl w:ilvl="7" w:tplc="51FEFD1E">
      <w:numFmt w:val="bullet"/>
      <w:lvlText w:val="•"/>
      <w:lvlJc w:val="left"/>
      <w:pPr>
        <w:ind w:left="7376" w:hanging="361"/>
      </w:pPr>
      <w:rPr>
        <w:rFonts w:hint="default"/>
        <w:lang w:val="ru-RU" w:eastAsia="ru-RU" w:bidi="ru-RU"/>
      </w:rPr>
    </w:lvl>
    <w:lvl w:ilvl="8" w:tplc="1024B7EC">
      <w:numFmt w:val="bullet"/>
      <w:lvlText w:val="•"/>
      <w:lvlJc w:val="left"/>
      <w:pPr>
        <w:ind w:left="8333" w:hanging="361"/>
      </w:pPr>
      <w:rPr>
        <w:rFonts w:hint="default"/>
        <w:lang w:val="ru-RU" w:eastAsia="ru-RU" w:bidi="ru-RU"/>
      </w:rPr>
    </w:lvl>
  </w:abstractNum>
  <w:abstractNum w:abstractNumId="86">
    <w:nsid w:val="6BD33EBD"/>
    <w:multiLevelType w:val="hybridMultilevel"/>
    <w:tmpl w:val="2102C21A"/>
    <w:lvl w:ilvl="0" w:tplc="E6E68B66">
      <w:start w:val="1"/>
      <w:numFmt w:val="decimal"/>
      <w:lvlText w:val="%1."/>
      <w:lvlJc w:val="left"/>
      <w:pPr>
        <w:ind w:left="673" w:hanging="361"/>
      </w:pPr>
      <w:rPr>
        <w:rFonts w:ascii="Times New Roman" w:eastAsia="Times New Roman" w:hAnsi="Times New Roman" w:cs="Times New Roman" w:hint="default"/>
        <w:spacing w:val="-18"/>
        <w:w w:val="100"/>
        <w:sz w:val="24"/>
        <w:szCs w:val="24"/>
        <w:lang w:val="ru-RU" w:eastAsia="ru-RU" w:bidi="ru-RU"/>
      </w:rPr>
    </w:lvl>
    <w:lvl w:ilvl="1" w:tplc="4D263F0E">
      <w:numFmt w:val="bullet"/>
      <w:lvlText w:val="•"/>
      <w:lvlJc w:val="left"/>
      <w:pPr>
        <w:ind w:left="1636" w:hanging="361"/>
      </w:pPr>
      <w:rPr>
        <w:rFonts w:hint="default"/>
        <w:lang w:val="ru-RU" w:eastAsia="ru-RU" w:bidi="ru-RU"/>
      </w:rPr>
    </w:lvl>
    <w:lvl w:ilvl="2" w:tplc="553093CA">
      <w:numFmt w:val="bullet"/>
      <w:lvlText w:val="•"/>
      <w:lvlJc w:val="left"/>
      <w:pPr>
        <w:ind w:left="2593" w:hanging="361"/>
      </w:pPr>
      <w:rPr>
        <w:rFonts w:hint="default"/>
        <w:lang w:val="ru-RU" w:eastAsia="ru-RU" w:bidi="ru-RU"/>
      </w:rPr>
    </w:lvl>
    <w:lvl w:ilvl="3" w:tplc="1908A25C">
      <w:numFmt w:val="bullet"/>
      <w:lvlText w:val="•"/>
      <w:lvlJc w:val="left"/>
      <w:pPr>
        <w:ind w:left="3549" w:hanging="361"/>
      </w:pPr>
      <w:rPr>
        <w:rFonts w:hint="default"/>
        <w:lang w:val="ru-RU" w:eastAsia="ru-RU" w:bidi="ru-RU"/>
      </w:rPr>
    </w:lvl>
    <w:lvl w:ilvl="4" w:tplc="1E3E9764">
      <w:numFmt w:val="bullet"/>
      <w:lvlText w:val="•"/>
      <w:lvlJc w:val="left"/>
      <w:pPr>
        <w:ind w:left="4506" w:hanging="361"/>
      </w:pPr>
      <w:rPr>
        <w:rFonts w:hint="default"/>
        <w:lang w:val="ru-RU" w:eastAsia="ru-RU" w:bidi="ru-RU"/>
      </w:rPr>
    </w:lvl>
    <w:lvl w:ilvl="5" w:tplc="79AC35DE">
      <w:numFmt w:val="bullet"/>
      <w:lvlText w:val="•"/>
      <w:lvlJc w:val="left"/>
      <w:pPr>
        <w:ind w:left="5463" w:hanging="361"/>
      </w:pPr>
      <w:rPr>
        <w:rFonts w:hint="default"/>
        <w:lang w:val="ru-RU" w:eastAsia="ru-RU" w:bidi="ru-RU"/>
      </w:rPr>
    </w:lvl>
    <w:lvl w:ilvl="6" w:tplc="01B03D1A">
      <w:numFmt w:val="bullet"/>
      <w:lvlText w:val="•"/>
      <w:lvlJc w:val="left"/>
      <w:pPr>
        <w:ind w:left="6419" w:hanging="361"/>
      </w:pPr>
      <w:rPr>
        <w:rFonts w:hint="default"/>
        <w:lang w:val="ru-RU" w:eastAsia="ru-RU" w:bidi="ru-RU"/>
      </w:rPr>
    </w:lvl>
    <w:lvl w:ilvl="7" w:tplc="97E82FAE">
      <w:numFmt w:val="bullet"/>
      <w:lvlText w:val="•"/>
      <w:lvlJc w:val="left"/>
      <w:pPr>
        <w:ind w:left="7376" w:hanging="361"/>
      </w:pPr>
      <w:rPr>
        <w:rFonts w:hint="default"/>
        <w:lang w:val="ru-RU" w:eastAsia="ru-RU" w:bidi="ru-RU"/>
      </w:rPr>
    </w:lvl>
    <w:lvl w:ilvl="8" w:tplc="6FFC9D7C">
      <w:numFmt w:val="bullet"/>
      <w:lvlText w:val="•"/>
      <w:lvlJc w:val="left"/>
      <w:pPr>
        <w:ind w:left="8333" w:hanging="361"/>
      </w:pPr>
      <w:rPr>
        <w:rFonts w:hint="default"/>
        <w:lang w:val="ru-RU" w:eastAsia="ru-RU" w:bidi="ru-RU"/>
      </w:rPr>
    </w:lvl>
  </w:abstractNum>
  <w:abstractNum w:abstractNumId="87">
    <w:nsid w:val="6D385183"/>
    <w:multiLevelType w:val="hybridMultilevel"/>
    <w:tmpl w:val="FFCCBC7C"/>
    <w:lvl w:ilvl="0" w:tplc="97B6B2A4">
      <w:start w:val="1"/>
      <w:numFmt w:val="decimal"/>
      <w:lvlText w:val="%1."/>
      <w:lvlJc w:val="left"/>
      <w:pPr>
        <w:ind w:left="740" w:hanging="428"/>
      </w:pPr>
      <w:rPr>
        <w:rFonts w:hint="default"/>
        <w:i w:val="0"/>
        <w:spacing w:val="-5"/>
        <w:w w:val="100"/>
        <w:lang w:val="ru-RU" w:eastAsia="ru-RU" w:bidi="ru-RU"/>
      </w:rPr>
    </w:lvl>
    <w:lvl w:ilvl="1" w:tplc="E10880A8">
      <w:numFmt w:val="bullet"/>
      <w:lvlText w:val="•"/>
      <w:lvlJc w:val="left"/>
      <w:pPr>
        <w:ind w:left="1690" w:hanging="428"/>
      </w:pPr>
      <w:rPr>
        <w:rFonts w:hint="default"/>
        <w:lang w:val="ru-RU" w:eastAsia="ru-RU" w:bidi="ru-RU"/>
      </w:rPr>
    </w:lvl>
    <w:lvl w:ilvl="2" w:tplc="23EA1F44">
      <w:numFmt w:val="bullet"/>
      <w:lvlText w:val="•"/>
      <w:lvlJc w:val="left"/>
      <w:pPr>
        <w:ind w:left="2641" w:hanging="428"/>
      </w:pPr>
      <w:rPr>
        <w:rFonts w:hint="default"/>
        <w:lang w:val="ru-RU" w:eastAsia="ru-RU" w:bidi="ru-RU"/>
      </w:rPr>
    </w:lvl>
    <w:lvl w:ilvl="3" w:tplc="C98C7AFA">
      <w:numFmt w:val="bullet"/>
      <w:lvlText w:val="•"/>
      <w:lvlJc w:val="left"/>
      <w:pPr>
        <w:ind w:left="3591" w:hanging="428"/>
      </w:pPr>
      <w:rPr>
        <w:rFonts w:hint="default"/>
        <w:lang w:val="ru-RU" w:eastAsia="ru-RU" w:bidi="ru-RU"/>
      </w:rPr>
    </w:lvl>
    <w:lvl w:ilvl="4" w:tplc="2C484AE0">
      <w:numFmt w:val="bullet"/>
      <w:lvlText w:val="•"/>
      <w:lvlJc w:val="left"/>
      <w:pPr>
        <w:ind w:left="4542" w:hanging="428"/>
      </w:pPr>
      <w:rPr>
        <w:rFonts w:hint="default"/>
        <w:lang w:val="ru-RU" w:eastAsia="ru-RU" w:bidi="ru-RU"/>
      </w:rPr>
    </w:lvl>
    <w:lvl w:ilvl="5" w:tplc="E05CC432">
      <w:numFmt w:val="bullet"/>
      <w:lvlText w:val="•"/>
      <w:lvlJc w:val="left"/>
      <w:pPr>
        <w:ind w:left="5493" w:hanging="428"/>
      </w:pPr>
      <w:rPr>
        <w:rFonts w:hint="default"/>
        <w:lang w:val="ru-RU" w:eastAsia="ru-RU" w:bidi="ru-RU"/>
      </w:rPr>
    </w:lvl>
    <w:lvl w:ilvl="6" w:tplc="338627A4">
      <w:numFmt w:val="bullet"/>
      <w:lvlText w:val="•"/>
      <w:lvlJc w:val="left"/>
      <w:pPr>
        <w:ind w:left="6443" w:hanging="428"/>
      </w:pPr>
      <w:rPr>
        <w:rFonts w:hint="default"/>
        <w:lang w:val="ru-RU" w:eastAsia="ru-RU" w:bidi="ru-RU"/>
      </w:rPr>
    </w:lvl>
    <w:lvl w:ilvl="7" w:tplc="27F6832E">
      <w:numFmt w:val="bullet"/>
      <w:lvlText w:val="•"/>
      <w:lvlJc w:val="left"/>
      <w:pPr>
        <w:ind w:left="7394" w:hanging="428"/>
      </w:pPr>
      <w:rPr>
        <w:rFonts w:hint="default"/>
        <w:lang w:val="ru-RU" w:eastAsia="ru-RU" w:bidi="ru-RU"/>
      </w:rPr>
    </w:lvl>
    <w:lvl w:ilvl="8" w:tplc="F59C2476">
      <w:numFmt w:val="bullet"/>
      <w:lvlText w:val="•"/>
      <w:lvlJc w:val="left"/>
      <w:pPr>
        <w:ind w:left="8345" w:hanging="428"/>
      </w:pPr>
      <w:rPr>
        <w:rFonts w:hint="default"/>
        <w:lang w:val="ru-RU" w:eastAsia="ru-RU" w:bidi="ru-RU"/>
      </w:rPr>
    </w:lvl>
  </w:abstractNum>
  <w:abstractNum w:abstractNumId="88">
    <w:nsid w:val="6FBD0119"/>
    <w:multiLevelType w:val="hybridMultilevel"/>
    <w:tmpl w:val="55DA1366"/>
    <w:lvl w:ilvl="0" w:tplc="1DC46C7C">
      <w:start w:val="1"/>
      <w:numFmt w:val="decimal"/>
      <w:lvlText w:val="%1."/>
      <w:lvlJc w:val="left"/>
      <w:pPr>
        <w:ind w:left="672" w:hanging="360"/>
      </w:pPr>
      <w:rPr>
        <w:rFonts w:hint="default"/>
        <w:i w:val="0"/>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89">
    <w:nsid w:val="714A05AA"/>
    <w:multiLevelType w:val="hybridMultilevel"/>
    <w:tmpl w:val="609A8D82"/>
    <w:lvl w:ilvl="0" w:tplc="5E9877C8">
      <w:start w:val="1"/>
      <w:numFmt w:val="decimal"/>
      <w:lvlText w:val="%1."/>
      <w:lvlJc w:val="left"/>
      <w:pPr>
        <w:ind w:left="672" w:hanging="360"/>
      </w:pPr>
      <w:rPr>
        <w:rFonts w:hint="default"/>
        <w:i w:val="0"/>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90">
    <w:nsid w:val="72B548EC"/>
    <w:multiLevelType w:val="hybridMultilevel"/>
    <w:tmpl w:val="9314E74C"/>
    <w:lvl w:ilvl="0" w:tplc="140672EA">
      <w:start w:val="1"/>
      <w:numFmt w:val="decimal"/>
      <w:lvlText w:val="%1."/>
      <w:lvlJc w:val="left"/>
      <w:pPr>
        <w:ind w:left="673" w:hanging="361"/>
      </w:pPr>
      <w:rPr>
        <w:rFonts w:hint="default"/>
        <w:spacing w:val="0"/>
        <w:w w:val="99"/>
        <w:lang w:val="ru-RU" w:eastAsia="ru-RU" w:bidi="ru-RU"/>
      </w:rPr>
    </w:lvl>
    <w:lvl w:ilvl="1" w:tplc="DA360152">
      <w:numFmt w:val="bullet"/>
      <w:lvlText w:val="•"/>
      <w:lvlJc w:val="left"/>
      <w:pPr>
        <w:ind w:left="1636" w:hanging="361"/>
      </w:pPr>
      <w:rPr>
        <w:rFonts w:hint="default"/>
        <w:lang w:val="ru-RU" w:eastAsia="ru-RU" w:bidi="ru-RU"/>
      </w:rPr>
    </w:lvl>
    <w:lvl w:ilvl="2" w:tplc="F894FE94">
      <w:numFmt w:val="bullet"/>
      <w:lvlText w:val="•"/>
      <w:lvlJc w:val="left"/>
      <w:pPr>
        <w:ind w:left="2593" w:hanging="361"/>
      </w:pPr>
      <w:rPr>
        <w:rFonts w:hint="default"/>
        <w:lang w:val="ru-RU" w:eastAsia="ru-RU" w:bidi="ru-RU"/>
      </w:rPr>
    </w:lvl>
    <w:lvl w:ilvl="3" w:tplc="1C8EE8FE">
      <w:numFmt w:val="bullet"/>
      <w:lvlText w:val="•"/>
      <w:lvlJc w:val="left"/>
      <w:pPr>
        <w:ind w:left="3549" w:hanging="361"/>
      </w:pPr>
      <w:rPr>
        <w:rFonts w:hint="default"/>
        <w:lang w:val="ru-RU" w:eastAsia="ru-RU" w:bidi="ru-RU"/>
      </w:rPr>
    </w:lvl>
    <w:lvl w:ilvl="4" w:tplc="1A989342">
      <w:numFmt w:val="bullet"/>
      <w:lvlText w:val="•"/>
      <w:lvlJc w:val="left"/>
      <w:pPr>
        <w:ind w:left="4506" w:hanging="361"/>
      </w:pPr>
      <w:rPr>
        <w:rFonts w:hint="default"/>
        <w:lang w:val="ru-RU" w:eastAsia="ru-RU" w:bidi="ru-RU"/>
      </w:rPr>
    </w:lvl>
    <w:lvl w:ilvl="5" w:tplc="CEF8BEE8">
      <w:numFmt w:val="bullet"/>
      <w:lvlText w:val="•"/>
      <w:lvlJc w:val="left"/>
      <w:pPr>
        <w:ind w:left="5463" w:hanging="361"/>
      </w:pPr>
      <w:rPr>
        <w:rFonts w:hint="default"/>
        <w:lang w:val="ru-RU" w:eastAsia="ru-RU" w:bidi="ru-RU"/>
      </w:rPr>
    </w:lvl>
    <w:lvl w:ilvl="6" w:tplc="729EA1F6">
      <w:numFmt w:val="bullet"/>
      <w:lvlText w:val="•"/>
      <w:lvlJc w:val="left"/>
      <w:pPr>
        <w:ind w:left="6419" w:hanging="361"/>
      </w:pPr>
      <w:rPr>
        <w:rFonts w:hint="default"/>
        <w:lang w:val="ru-RU" w:eastAsia="ru-RU" w:bidi="ru-RU"/>
      </w:rPr>
    </w:lvl>
    <w:lvl w:ilvl="7" w:tplc="E3A6DA98">
      <w:numFmt w:val="bullet"/>
      <w:lvlText w:val="•"/>
      <w:lvlJc w:val="left"/>
      <w:pPr>
        <w:ind w:left="7376" w:hanging="361"/>
      </w:pPr>
      <w:rPr>
        <w:rFonts w:hint="default"/>
        <w:lang w:val="ru-RU" w:eastAsia="ru-RU" w:bidi="ru-RU"/>
      </w:rPr>
    </w:lvl>
    <w:lvl w:ilvl="8" w:tplc="BBA66EB4">
      <w:numFmt w:val="bullet"/>
      <w:lvlText w:val="•"/>
      <w:lvlJc w:val="left"/>
      <w:pPr>
        <w:ind w:left="8333" w:hanging="361"/>
      </w:pPr>
      <w:rPr>
        <w:rFonts w:hint="default"/>
        <w:lang w:val="ru-RU" w:eastAsia="ru-RU" w:bidi="ru-RU"/>
      </w:rPr>
    </w:lvl>
  </w:abstractNum>
  <w:abstractNum w:abstractNumId="91">
    <w:nsid w:val="75D41F90"/>
    <w:multiLevelType w:val="hybridMultilevel"/>
    <w:tmpl w:val="9ADA47C4"/>
    <w:lvl w:ilvl="0" w:tplc="50786D96">
      <w:start w:val="1"/>
      <w:numFmt w:val="decimal"/>
      <w:lvlText w:val="%1."/>
      <w:lvlJc w:val="left"/>
      <w:pPr>
        <w:ind w:left="672" w:hanging="360"/>
      </w:pPr>
      <w:rPr>
        <w:rFonts w:hint="default"/>
        <w:i w:val="0"/>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92">
    <w:nsid w:val="76073BF6"/>
    <w:multiLevelType w:val="hybridMultilevel"/>
    <w:tmpl w:val="2CA2BA2E"/>
    <w:lvl w:ilvl="0" w:tplc="00E0DB90">
      <w:start w:val="1"/>
      <w:numFmt w:val="decimal"/>
      <w:lvlText w:val="%1."/>
      <w:lvlJc w:val="left"/>
      <w:pPr>
        <w:ind w:left="673" w:hanging="361"/>
      </w:pPr>
      <w:rPr>
        <w:rFonts w:hint="default"/>
        <w:spacing w:val="0"/>
        <w:w w:val="99"/>
        <w:lang w:val="ru-RU" w:eastAsia="ru-RU" w:bidi="ru-RU"/>
      </w:rPr>
    </w:lvl>
    <w:lvl w:ilvl="1" w:tplc="C8C0FFDA">
      <w:numFmt w:val="bullet"/>
      <w:lvlText w:val="•"/>
      <w:lvlJc w:val="left"/>
      <w:pPr>
        <w:ind w:left="1636" w:hanging="361"/>
      </w:pPr>
      <w:rPr>
        <w:rFonts w:hint="default"/>
        <w:lang w:val="ru-RU" w:eastAsia="ru-RU" w:bidi="ru-RU"/>
      </w:rPr>
    </w:lvl>
    <w:lvl w:ilvl="2" w:tplc="DEC49BB8">
      <w:numFmt w:val="bullet"/>
      <w:lvlText w:val="•"/>
      <w:lvlJc w:val="left"/>
      <w:pPr>
        <w:ind w:left="2593" w:hanging="361"/>
      </w:pPr>
      <w:rPr>
        <w:rFonts w:hint="default"/>
        <w:lang w:val="ru-RU" w:eastAsia="ru-RU" w:bidi="ru-RU"/>
      </w:rPr>
    </w:lvl>
    <w:lvl w:ilvl="3" w:tplc="6804D534">
      <w:numFmt w:val="bullet"/>
      <w:lvlText w:val="•"/>
      <w:lvlJc w:val="left"/>
      <w:pPr>
        <w:ind w:left="3549" w:hanging="361"/>
      </w:pPr>
      <w:rPr>
        <w:rFonts w:hint="default"/>
        <w:lang w:val="ru-RU" w:eastAsia="ru-RU" w:bidi="ru-RU"/>
      </w:rPr>
    </w:lvl>
    <w:lvl w:ilvl="4" w:tplc="D50E3BD6">
      <w:numFmt w:val="bullet"/>
      <w:lvlText w:val="•"/>
      <w:lvlJc w:val="left"/>
      <w:pPr>
        <w:ind w:left="4506" w:hanging="361"/>
      </w:pPr>
      <w:rPr>
        <w:rFonts w:hint="default"/>
        <w:lang w:val="ru-RU" w:eastAsia="ru-RU" w:bidi="ru-RU"/>
      </w:rPr>
    </w:lvl>
    <w:lvl w:ilvl="5" w:tplc="F152806C">
      <w:numFmt w:val="bullet"/>
      <w:lvlText w:val="•"/>
      <w:lvlJc w:val="left"/>
      <w:pPr>
        <w:ind w:left="5463" w:hanging="361"/>
      </w:pPr>
      <w:rPr>
        <w:rFonts w:hint="default"/>
        <w:lang w:val="ru-RU" w:eastAsia="ru-RU" w:bidi="ru-RU"/>
      </w:rPr>
    </w:lvl>
    <w:lvl w:ilvl="6" w:tplc="53B84ECE">
      <w:numFmt w:val="bullet"/>
      <w:lvlText w:val="•"/>
      <w:lvlJc w:val="left"/>
      <w:pPr>
        <w:ind w:left="6419" w:hanging="361"/>
      </w:pPr>
      <w:rPr>
        <w:rFonts w:hint="default"/>
        <w:lang w:val="ru-RU" w:eastAsia="ru-RU" w:bidi="ru-RU"/>
      </w:rPr>
    </w:lvl>
    <w:lvl w:ilvl="7" w:tplc="AF4A5FB8">
      <w:numFmt w:val="bullet"/>
      <w:lvlText w:val="•"/>
      <w:lvlJc w:val="left"/>
      <w:pPr>
        <w:ind w:left="7376" w:hanging="361"/>
      </w:pPr>
      <w:rPr>
        <w:rFonts w:hint="default"/>
        <w:lang w:val="ru-RU" w:eastAsia="ru-RU" w:bidi="ru-RU"/>
      </w:rPr>
    </w:lvl>
    <w:lvl w:ilvl="8" w:tplc="85F8E3C2">
      <w:numFmt w:val="bullet"/>
      <w:lvlText w:val="•"/>
      <w:lvlJc w:val="left"/>
      <w:pPr>
        <w:ind w:left="8333" w:hanging="361"/>
      </w:pPr>
      <w:rPr>
        <w:rFonts w:hint="default"/>
        <w:lang w:val="ru-RU" w:eastAsia="ru-RU" w:bidi="ru-RU"/>
      </w:rPr>
    </w:lvl>
  </w:abstractNum>
  <w:abstractNum w:abstractNumId="93">
    <w:nsid w:val="7A5B5A64"/>
    <w:multiLevelType w:val="hybridMultilevel"/>
    <w:tmpl w:val="520AD266"/>
    <w:lvl w:ilvl="0" w:tplc="B7582DFA">
      <w:start w:val="1"/>
      <w:numFmt w:val="decimal"/>
      <w:lvlText w:val="%1."/>
      <w:lvlJc w:val="left"/>
      <w:pPr>
        <w:ind w:left="672" w:hanging="360"/>
      </w:pPr>
      <w:rPr>
        <w:rFonts w:hint="default"/>
        <w:i w:val="0"/>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94">
    <w:nsid w:val="7BA005AA"/>
    <w:multiLevelType w:val="hybridMultilevel"/>
    <w:tmpl w:val="EB3E633A"/>
    <w:lvl w:ilvl="0" w:tplc="1D56C30C">
      <w:start w:val="1"/>
      <w:numFmt w:val="decimal"/>
      <w:lvlText w:val="%1."/>
      <w:lvlJc w:val="left"/>
      <w:pPr>
        <w:ind w:left="673" w:hanging="361"/>
      </w:pPr>
      <w:rPr>
        <w:rFonts w:hint="default"/>
        <w:spacing w:val="0"/>
        <w:w w:val="99"/>
        <w:lang w:val="ru-RU" w:eastAsia="ru-RU" w:bidi="ru-RU"/>
      </w:rPr>
    </w:lvl>
    <w:lvl w:ilvl="1" w:tplc="5C42C1D8">
      <w:numFmt w:val="bullet"/>
      <w:lvlText w:val="•"/>
      <w:lvlJc w:val="left"/>
      <w:pPr>
        <w:ind w:left="1636" w:hanging="361"/>
      </w:pPr>
      <w:rPr>
        <w:rFonts w:hint="default"/>
        <w:lang w:val="ru-RU" w:eastAsia="ru-RU" w:bidi="ru-RU"/>
      </w:rPr>
    </w:lvl>
    <w:lvl w:ilvl="2" w:tplc="F6FA5C6A">
      <w:numFmt w:val="bullet"/>
      <w:lvlText w:val="•"/>
      <w:lvlJc w:val="left"/>
      <w:pPr>
        <w:ind w:left="2593" w:hanging="361"/>
      </w:pPr>
      <w:rPr>
        <w:rFonts w:hint="default"/>
        <w:lang w:val="ru-RU" w:eastAsia="ru-RU" w:bidi="ru-RU"/>
      </w:rPr>
    </w:lvl>
    <w:lvl w:ilvl="3" w:tplc="D42C4C2C">
      <w:numFmt w:val="bullet"/>
      <w:lvlText w:val="•"/>
      <w:lvlJc w:val="left"/>
      <w:pPr>
        <w:ind w:left="3549" w:hanging="361"/>
      </w:pPr>
      <w:rPr>
        <w:rFonts w:hint="default"/>
        <w:lang w:val="ru-RU" w:eastAsia="ru-RU" w:bidi="ru-RU"/>
      </w:rPr>
    </w:lvl>
    <w:lvl w:ilvl="4" w:tplc="A9C4548E">
      <w:numFmt w:val="bullet"/>
      <w:lvlText w:val="•"/>
      <w:lvlJc w:val="left"/>
      <w:pPr>
        <w:ind w:left="4506" w:hanging="361"/>
      </w:pPr>
      <w:rPr>
        <w:rFonts w:hint="default"/>
        <w:lang w:val="ru-RU" w:eastAsia="ru-RU" w:bidi="ru-RU"/>
      </w:rPr>
    </w:lvl>
    <w:lvl w:ilvl="5" w:tplc="612E890C">
      <w:numFmt w:val="bullet"/>
      <w:lvlText w:val="•"/>
      <w:lvlJc w:val="left"/>
      <w:pPr>
        <w:ind w:left="5463" w:hanging="361"/>
      </w:pPr>
      <w:rPr>
        <w:rFonts w:hint="default"/>
        <w:lang w:val="ru-RU" w:eastAsia="ru-RU" w:bidi="ru-RU"/>
      </w:rPr>
    </w:lvl>
    <w:lvl w:ilvl="6" w:tplc="FA6E136C">
      <w:numFmt w:val="bullet"/>
      <w:lvlText w:val="•"/>
      <w:lvlJc w:val="left"/>
      <w:pPr>
        <w:ind w:left="6419" w:hanging="361"/>
      </w:pPr>
      <w:rPr>
        <w:rFonts w:hint="default"/>
        <w:lang w:val="ru-RU" w:eastAsia="ru-RU" w:bidi="ru-RU"/>
      </w:rPr>
    </w:lvl>
    <w:lvl w:ilvl="7" w:tplc="8572D160">
      <w:numFmt w:val="bullet"/>
      <w:lvlText w:val="•"/>
      <w:lvlJc w:val="left"/>
      <w:pPr>
        <w:ind w:left="7376" w:hanging="361"/>
      </w:pPr>
      <w:rPr>
        <w:rFonts w:hint="default"/>
        <w:lang w:val="ru-RU" w:eastAsia="ru-RU" w:bidi="ru-RU"/>
      </w:rPr>
    </w:lvl>
    <w:lvl w:ilvl="8" w:tplc="CADCE4B4">
      <w:numFmt w:val="bullet"/>
      <w:lvlText w:val="•"/>
      <w:lvlJc w:val="left"/>
      <w:pPr>
        <w:ind w:left="8333" w:hanging="361"/>
      </w:pPr>
      <w:rPr>
        <w:rFonts w:hint="default"/>
        <w:lang w:val="ru-RU" w:eastAsia="ru-RU" w:bidi="ru-RU"/>
      </w:rPr>
    </w:lvl>
  </w:abstractNum>
  <w:abstractNum w:abstractNumId="95">
    <w:nsid w:val="7D7E1A9B"/>
    <w:multiLevelType w:val="hybridMultilevel"/>
    <w:tmpl w:val="696855FA"/>
    <w:lvl w:ilvl="0" w:tplc="B18E0858">
      <w:start w:val="1"/>
      <w:numFmt w:val="decimal"/>
      <w:lvlText w:val="%1."/>
      <w:lvlJc w:val="left"/>
      <w:pPr>
        <w:ind w:left="672" w:hanging="360"/>
      </w:pPr>
      <w:rPr>
        <w:rFonts w:hint="default"/>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96">
    <w:nsid w:val="7D9F1E9A"/>
    <w:multiLevelType w:val="hybridMultilevel"/>
    <w:tmpl w:val="4644FA62"/>
    <w:lvl w:ilvl="0" w:tplc="48BA5F46">
      <w:start w:val="1"/>
      <w:numFmt w:val="decimal"/>
      <w:lvlText w:val="%1."/>
      <w:lvlJc w:val="left"/>
      <w:pPr>
        <w:ind w:left="740" w:hanging="428"/>
      </w:pPr>
      <w:rPr>
        <w:rFonts w:ascii="Times New Roman" w:eastAsia="Times New Roman" w:hAnsi="Times New Roman" w:cs="Times New Roman" w:hint="default"/>
        <w:spacing w:val="-3"/>
        <w:w w:val="100"/>
        <w:sz w:val="24"/>
        <w:szCs w:val="24"/>
        <w:lang w:val="ru-RU" w:eastAsia="ru-RU" w:bidi="ru-RU"/>
      </w:rPr>
    </w:lvl>
    <w:lvl w:ilvl="1" w:tplc="5986F1D8">
      <w:numFmt w:val="bullet"/>
      <w:lvlText w:val="•"/>
      <w:lvlJc w:val="left"/>
      <w:pPr>
        <w:ind w:left="1690" w:hanging="428"/>
      </w:pPr>
      <w:rPr>
        <w:rFonts w:hint="default"/>
        <w:lang w:val="ru-RU" w:eastAsia="ru-RU" w:bidi="ru-RU"/>
      </w:rPr>
    </w:lvl>
    <w:lvl w:ilvl="2" w:tplc="8DA4421E">
      <w:numFmt w:val="bullet"/>
      <w:lvlText w:val="•"/>
      <w:lvlJc w:val="left"/>
      <w:pPr>
        <w:ind w:left="2641" w:hanging="428"/>
      </w:pPr>
      <w:rPr>
        <w:rFonts w:hint="default"/>
        <w:lang w:val="ru-RU" w:eastAsia="ru-RU" w:bidi="ru-RU"/>
      </w:rPr>
    </w:lvl>
    <w:lvl w:ilvl="3" w:tplc="DE6A2EF0">
      <w:numFmt w:val="bullet"/>
      <w:lvlText w:val="•"/>
      <w:lvlJc w:val="left"/>
      <w:pPr>
        <w:ind w:left="3591" w:hanging="428"/>
      </w:pPr>
      <w:rPr>
        <w:rFonts w:hint="default"/>
        <w:lang w:val="ru-RU" w:eastAsia="ru-RU" w:bidi="ru-RU"/>
      </w:rPr>
    </w:lvl>
    <w:lvl w:ilvl="4" w:tplc="14CC5064">
      <w:numFmt w:val="bullet"/>
      <w:lvlText w:val="•"/>
      <w:lvlJc w:val="left"/>
      <w:pPr>
        <w:ind w:left="4542" w:hanging="428"/>
      </w:pPr>
      <w:rPr>
        <w:rFonts w:hint="default"/>
        <w:lang w:val="ru-RU" w:eastAsia="ru-RU" w:bidi="ru-RU"/>
      </w:rPr>
    </w:lvl>
    <w:lvl w:ilvl="5" w:tplc="77E2776A">
      <w:numFmt w:val="bullet"/>
      <w:lvlText w:val="•"/>
      <w:lvlJc w:val="left"/>
      <w:pPr>
        <w:ind w:left="5493" w:hanging="428"/>
      </w:pPr>
      <w:rPr>
        <w:rFonts w:hint="default"/>
        <w:lang w:val="ru-RU" w:eastAsia="ru-RU" w:bidi="ru-RU"/>
      </w:rPr>
    </w:lvl>
    <w:lvl w:ilvl="6" w:tplc="C2B6460C">
      <w:numFmt w:val="bullet"/>
      <w:lvlText w:val="•"/>
      <w:lvlJc w:val="left"/>
      <w:pPr>
        <w:ind w:left="6443" w:hanging="428"/>
      </w:pPr>
      <w:rPr>
        <w:rFonts w:hint="default"/>
        <w:lang w:val="ru-RU" w:eastAsia="ru-RU" w:bidi="ru-RU"/>
      </w:rPr>
    </w:lvl>
    <w:lvl w:ilvl="7" w:tplc="CB900D3C">
      <w:numFmt w:val="bullet"/>
      <w:lvlText w:val="•"/>
      <w:lvlJc w:val="left"/>
      <w:pPr>
        <w:ind w:left="7394" w:hanging="428"/>
      </w:pPr>
      <w:rPr>
        <w:rFonts w:hint="default"/>
        <w:lang w:val="ru-RU" w:eastAsia="ru-RU" w:bidi="ru-RU"/>
      </w:rPr>
    </w:lvl>
    <w:lvl w:ilvl="8" w:tplc="0526DD36">
      <w:numFmt w:val="bullet"/>
      <w:lvlText w:val="•"/>
      <w:lvlJc w:val="left"/>
      <w:pPr>
        <w:ind w:left="8345" w:hanging="428"/>
      </w:pPr>
      <w:rPr>
        <w:rFonts w:hint="default"/>
        <w:lang w:val="ru-RU" w:eastAsia="ru-RU" w:bidi="ru-RU"/>
      </w:rPr>
    </w:lvl>
  </w:abstractNum>
  <w:abstractNum w:abstractNumId="97">
    <w:nsid w:val="7E00203A"/>
    <w:multiLevelType w:val="hybridMultilevel"/>
    <w:tmpl w:val="31AAC60A"/>
    <w:lvl w:ilvl="0" w:tplc="01A6AB2E">
      <w:start w:val="1"/>
      <w:numFmt w:val="decimal"/>
      <w:lvlText w:val="%1."/>
      <w:lvlJc w:val="left"/>
      <w:pPr>
        <w:ind w:left="740" w:hanging="428"/>
      </w:pPr>
      <w:rPr>
        <w:rFonts w:ascii="Times New Roman" w:eastAsia="Times New Roman" w:hAnsi="Times New Roman" w:cs="Times New Roman" w:hint="default"/>
        <w:spacing w:val="-8"/>
        <w:w w:val="100"/>
        <w:sz w:val="24"/>
        <w:szCs w:val="24"/>
        <w:lang w:val="ru-RU" w:eastAsia="ru-RU" w:bidi="ru-RU"/>
      </w:rPr>
    </w:lvl>
    <w:lvl w:ilvl="1" w:tplc="80465B98">
      <w:numFmt w:val="bullet"/>
      <w:lvlText w:val="•"/>
      <w:lvlJc w:val="left"/>
      <w:pPr>
        <w:ind w:left="1690" w:hanging="428"/>
      </w:pPr>
      <w:rPr>
        <w:rFonts w:hint="default"/>
        <w:lang w:val="ru-RU" w:eastAsia="ru-RU" w:bidi="ru-RU"/>
      </w:rPr>
    </w:lvl>
    <w:lvl w:ilvl="2" w:tplc="3308304C">
      <w:numFmt w:val="bullet"/>
      <w:lvlText w:val="•"/>
      <w:lvlJc w:val="left"/>
      <w:pPr>
        <w:ind w:left="2641" w:hanging="428"/>
      </w:pPr>
      <w:rPr>
        <w:rFonts w:hint="default"/>
        <w:lang w:val="ru-RU" w:eastAsia="ru-RU" w:bidi="ru-RU"/>
      </w:rPr>
    </w:lvl>
    <w:lvl w:ilvl="3" w:tplc="2EE8C836">
      <w:numFmt w:val="bullet"/>
      <w:lvlText w:val="•"/>
      <w:lvlJc w:val="left"/>
      <w:pPr>
        <w:ind w:left="3591" w:hanging="428"/>
      </w:pPr>
      <w:rPr>
        <w:rFonts w:hint="default"/>
        <w:lang w:val="ru-RU" w:eastAsia="ru-RU" w:bidi="ru-RU"/>
      </w:rPr>
    </w:lvl>
    <w:lvl w:ilvl="4" w:tplc="4184F120">
      <w:numFmt w:val="bullet"/>
      <w:lvlText w:val="•"/>
      <w:lvlJc w:val="left"/>
      <w:pPr>
        <w:ind w:left="4542" w:hanging="428"/>
      </w:pPr>
      <w:rPr>
        <w:rFonts w:hint="default"/>
        <w:lang w:val="ru-RU" w:eastAsia="ru-RU" w:bidi="ru-RU"/>
      </w:rPr>
    </w:lvl>
    <w:lvl w:ilvl="5" w:tplc="EA66F502">
      <w:numFmt w:val="bullet"/>
      <w:lvlText w:val="•"/>
      <w:lvlJc w:val="left"/>
      <w:pPr>
        <w:ind w:left="5493" w:hanging="428"/>
      </w:pPr>
      <w:rPr>
        <w:rFonts w:hint="default"/>
        <w:lang w:val="ru-RU" w:eastAsia="ru-RU" w:bidi="ru-RU"/>
      </w:rPr>
    </w:lvl>
    <w:lvl w:ilvl="6" w:tplc="D494B580">
      <w:numFmt w:val="bullet"/>
      <w:lvlText w:val="•"/>
      <w:lvlJc w:val="left"/>
      <w:pPr>
        <w:ind w:left="6443" w:hanging="428"/>
      </w:pPr>
      <w:rPr>
        <w:rFonts w:hint="default"/>
        <w:lang w:val="ru-RU" w:eastAsia="ru-RU" w:bidi="ru-RU"/>
      </w:rPr>
    </w:lvl>
    <w:lvl w:ilvl="7" w:tplc="97120474">
      <w:numFmt w:val="bullet"/>
      <w:lvlText w:val="•"/>
      <w:lvlJc w:val="left"/>
      <w:pPr>
        <w:ind w:left="7394" w:hanging="428"/>
      </w:pPr>
      <w:rPr>
        <w:rFonts w:hint="default"/>
        <w:lang w:val="ru-RU" w:eastAsia="ru-RU" w:bidi="ru-RU"/>
      </w:rPr>
    </w:lvl>
    <w:lvl w:ilvl="8" w:tplc="2CC27FF8">
      <w:numFmt w:val="bullet"/>
      <w:lvlText w:val="•"/>
      <w:lvlJc w:val="left"/>
      <w:pPr>
        <w:ind w:left="8345" w:hanging="428"/>
      </w:pPr>
      <w:rPr>
        <w:rFonts w:hint="default"/>
        <w:lang w:val="ru-RU" w:eastAsia="ru-RU" w:bidi="ru-RU"/>
      </w:rPr>
    </w:lvl>
  </w:abstractNum>
  <w:num w:numId="1">
    <w:abstractNumId w:val="1"/>
  </w:num>
  <w:num w:numId="2">
    <w:abstractNumId w:val="85"/>
  </w:num>
  <w:num w:numId="3">
    <w:abstractNumId w:val="41"/>
  </w:num>
  <w:num w:numId="4">
    <w:abstractNumId w:val="17"/>
  </w:num>
  <w:num w:numId="5">
    <w:abstractNumId w:val="87"/>
  </w:num>
  <w:num w:numId="6">
    <w:abstractNumId w:val="35"/>
  </w:num>
  <w:num w:numId="7">
    <w:abstractNumId w:val="6"/>
  </w:num>
  <w:num w:numId="8">
    <w:abstractNumId w:val="53"/>
  </w:num>
  <w:num w:numId="9">
    <w:abstractNumId w:val="42"/>
  </w:num>
  <w:num w:numId="10">
    <w:abstractNumId w:val="15"/>
  </w:num>
  <w:num w:numId="11">
    <w:abstractNumId w:val="18"/>
  </w:num>
  <w:num w:numId="12">
    <w:abstractNumId w:val="77"/>
  </w:num>
  <w:num w:numId="13">
    <w:abstractNumId w:val="90"/>
  </w:num>
  <w:num w:numId="14">
    <w:abstractNumId w:val="47"/>
  </w:num>
  <w:num w:numId="15">
    <w:abstractNumId w:val="75"/>
  </w:num>
  <w:num w:numId="16">
    <w:abstractNumId w:val="56"/>
  </w:num>
  <w:num w:numId="17">
    <w:abstractNumId w:val="0"/>
  </w:num>
  <w:num w:numId="18">
    <w:abstractNumId w:val="88"/>
  </w:num>
  <w:num w:numId="19">
    <w:abstractNumId w:val="38"/>
  </w:num>
  <w:num w:numId="20">
    <w:abstractNumId w:val="30"/>
  </w:num>
  <w:num w:numId="21">
    <w:abstractNumId w:val="48"/>
  </w:num>
  <w:num w:numId="22">
    <w:abstractNumId w:val="51"/>
  </w:num>
  <w:num w:numId="23">
    <w:abstractNumId w:val="68"/>
  </w:num>
  <w:num w:numId="24">
    <w:abstractNumId w:val="33"/>
  </w:num>
  <w:num w:numId="25">
    <w:abstractNumId w:val="9"/>
  </w:num>
  <w:num w:numId="26">
    <w:abstractNumId w:val="43"/>
  </w:num>
  <w:num w:numId="27">
    <w:abstractNumId w:val="32"/>
  </w:num>
  <w:num w:numId="28">
    <w:abstractNumId w:val="69"/>
  </w:num>
  <w:num w:numId="29">
    <w:abstractNumId w:val="81"/>
  </w:num>
  <w:num w:numId="30">
    <w:abstractNumId w:val="28"/>
  </w:num>
  <w:num w:numId="31">
    <w:abstractNumId w:val="92"/>
  </w:num>
  <w:num w:numId="32">
    <w:abstractNumId w:val="4"/>
  </w:num>
  <w:num w:numId="33">
    <w:abstractNumId w:val="71"/>
  </w:num>
  <w:num w:numId="34">
    <w:abstractNumId w:val="94"/>
  </w:num>
  <w:num w:numId="35">
    <w:abstractNumId w:val="55"/>
  </w:num>
  <w:num w:numId="36">
    <w:abstractNumId w:val="37"/>
  </w:num>
  <w:num w:numId="37">
    <w:abstractNumId w:val="83"/>
  </w:num>
  <w:num w:numId="38">
    <w:abstractNumId w:val="52"/>
  </w:num>
  <w:num w:numId="39">
    <w:abstractNumId w:val="64"/>
  </w:num>
  <w:num w:numId="40">
    <w:abstractNumId w:val="78"/>
  </w:num>
  <w:num w:numId="41">
    <w:abstractNumId w:val="97"/>
  </w:num>
  <w:num w:numId="42">
    <w:abstractNumId w:val="26"/>
  </w:num>
  <w:num w:numId="43">
    <w:abstractNumId w:val="58"/>
  </w:num>
  <w:num w:numId="44">
    <w:abstractNumId w:val="84"/>
  </w:num>
  <w:num w:numId="45">
    <w:abstractNumId w:val="22"/>
  </w:num>
  <w:num w:numId="46">
    <w:abstractNumId w:val="44"/>
  </w:num>
  <w:num w:numId="47">
    <w:abstractNumId w:val="49"/>
  </w:num>
  <w:num w:numId="48">
    <w:abstractNumId w:val="2"/>
  </w:num>
  <w:num w:numId="49">
    <w:abstractNumId w:val="74"/>
  </w:num>
  <w:num w:numId="50">
    <w:abstractNumId w:val="14"/>
  </w:num>
  <w:num w:numId="51">
    <w:abstractNumId w:val="3"/>
  </w:num>
  <w:num w:numId="52">
    <w:abstractNumId w:val="34"/>
  </w:num>
  <w:num w:numId="53">
    <w:abstractNumId w:val="39"/>
  </w:num>
  <w:num w:numId="54">
    <w:abstractNumId w:val="65"/>
  </w:num>
  <w:num w:numId="55">
    <w:abstractNumId w:val="62"/>
  </w:num>
  <w:num w:numId="56">
    <w:abstractNumId w:val="61"/>
  </w:num>
  <w:num w:numId="57">
    <w:abstractNumId w:val="8"/>
  </w:num>
  <w:num w:numId="58">
    <w:abstractNumId w:val="27"/>
  </w:num>
  <w:num w:numId="59">
    <w:abstractNumId w:val="11"/>
  </w:num>
  <w:num w:numId="60">
    <w:abstractNumId w:val="89"/>
  </w:num>
  <w:num w:numId="61">
    <w:abstractNumId w:val="67"/>
  </w:num>
  <w:num w:numId="62">
    <w:abstractNumId w:val="60"/>
  </w:num>
  <w:num w:numId="63">
    <w:abstractNumId w:val="91"/>
  </w:num>
  <w:num w:numId="64">
    <w:abstractNumId w:val="50"/>
  </w:num>
  <w:num w:numId="65">
    <w:abstractNumId w:val="46"/>
  </w:num>
  <w:num w:numId="66">
    <w:abstractNumId w:val="29"/>
  </w:num>
  <w:num w:numId="67">
    <w:abstractNumId w:val="45"/>
  </w:num>
  <w:num w:numId="68">
    <w:abstractNumId w:val="80"/>
  </w:num>
  <w:num w:numId="69">
    <w:abstractNumId w:val="93"/>
  </w:num>
  <w:num w:numId="70">
    <w:abstractNumId w:val="24"/>
  </w:num>
  <w:num w:numId="71">
    <w:abstractNumId w:val="63"/>
  </w:num>
  <w:num w:numId="72">
    <w:abstractNumId w:val="40"/>
  </w:num>
  <w:num w:numId="73">
    <w:abstractNumId w:val="25"/>
  </w:num>
  <w:num w:numId="74">
    <w:abstractNumId w:val="72"/>
  </w:num>
  <w:num w:numId="75">
    <w:abstractNumId w:val="19"/>
  </w:num>
  <w:num w:numId="76">
    <w:abstractNumId w:val="70"/>
  </w:num>
  <w:num w:numId="77">
    <w:abstractNumId w:val="54"/>
  </w:num>
  <w:num w:numId="78">
    <w:abstractNumId w:val="31"/>
  </w:num>
  <w:num w:numId="79">
    <w:abstractNumId w:val="20"/>
  </w:num>
  <w:num w:numId="80">
    <w:abstractNumId w:val="21"/>
  </w:num>
  <w:num w:numId="81">
    <w:abstractNumId w:val="36"/>
  </w:num>
  <w:num w:numId="82">
    <w:abstractNumId w:val="7"/>
  </w:num>
  <w:num w:numId="83">
    <w:abstractNumId w:val="13"/>
  </w:num>
  <w:num w:numId="84">
    <w:abstractNumId w:val="10"/>
  </w:num>
  <w:num w:numId="85">
    <w:abstractNumId w:val="5"/>
  </w:num>
  <w:num w:numId="86">
    <w:abstractNumId w:val="96"/>
  </w:num>
  <w:num w:numId="87">
    <w:abstractNumId w:val="79"/>
  </w:num>
  <w:num w:numId="88">
    <w:abstractNumId w:val="95"/>
  </w:num>
  <w:num w:numId="89">
    <w:abstractNumId w:val="59"/>
  </w:num>
  <w:num w:numId="90">
    <w:abstractNumId w:val="57"/>
  </w:num>
  <w:num w:numId="91">
    <w:abstractNumId w:val="76"/>
  </w:num>
  <w:num w:numId="92">
    <w:abstractNumId w:val="82"/>
  </w:num>
  <w:num w:numId="93">
    <w:abstractNumId w:val="73"/>
  </w:num>
  <w:num w:numId="94">
    <w:abstractNumId w:val="12"/>
  </w:num>
  <w:num w:numId="95">
    <w:abstractNumId w:val="23"/>
  </w:num>
  <w:num w:numId="96">
    <w:abstractNumId w:val="86"/>
  </w:num>
  <w:num w:numId="97">
    <w:abstractNumId w:val="16"/>
  </w:num>
  <w:num w:numId="98">
    <w:abstractNumId w:val="66"/>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CBC"/>
    <w:rsid w:val="000C5FF1"/>
    <w:rsid w:val="000D6B44"/>
    <w:rsid w:val="000D6D4A"/>
    <w:rsid w:val="00137E2D"/>
    <w:rsid w:val="00212118"/>
    <w:rsid w:val="0023097E"/>
    <w:rsid w:val="002C19FB"/>
    <w:rsid w:val="0030247A"/>
    <w:rsid w:val="00350BD7"/>
    <w:rsid w:val="00417E21"/>
    <w:rsid w:val="00434829"/>
    <w:rsid w:val="00540FC8"/>
    <w:rsid w:val="005C6116"/>
    <w:rsid w:val="00641E63"/>
    <w:rsid w:val="00645200"/>
    <w:rsid w:val="006A18D8"/>
    <w:rsid w:val="00701CC5"/>
    <w:rsid w:val="00750F11"/>
    <w:rsid w:val="007964E7"/>
    <w:rsid w:val="00823EEB"/>
    <w:rsid w:val="008E04E3"/>
    <w:rsid w:val="00950AFE"/>
    <w:rsid w:val="009C7124"/>
    <w:rsid w:val="00A87922"/>
    <w:rsid w:val="00B16A9F"/>
    <w:rsid w:val="00C16639"/>
    <w:rsid w:val="00C95CDA"/>
    <w:rsid w:val="00E23E8D"/>
    <w:rsid w:val="00E442FB"/>
    <w:rsid w:val="00FA06F2"/>
    <w:rsid w:val="00FF1CBC"/>
    <w:rsid w:val="00FF5330"/>
    <w:rsid w:val="00FF6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118"/>
    <w:pPr>
      <w:spacing w:after="200" w:line="276" w:lineRule="auto"/>
    </w:pPr>
    <w:rPr>
      <w:rFonts w:eastAsiaTheme="minorEastAsia"/>
      <w:lang w:eastAsia="ru-RU"/>
    </w:rPr>
  </w:style>
  <w:style w:type="paragraph" w:styleId="1">
    <w:name w:val="heading 1"/>
    <w:basedOn w:val="a"/>
    <w:link w:val="10"/>
    <w:uiPriority w:val="1"/>
    <w:qFormat/>
    <w:rsid w:val="00950AFE"/>
    <w:pPr>
      <w:widowControl w:val="0"/>
      <w:autoSpaceDE w:val="0"/>
      <w:autoSpaceDN w:val="0"/>
      <w:spacing w:after="0" w:line="240" w:lineRule="auto"/>
      <w:ind w:left="312"/>
      <w:jc w:val="both"/>
      <w:outlineLvl w:val="0"/>
    </w:pPr>
    <w:rPr>
      <w:rFonts w:ascii="Times New Roman" w:eastAsia="Times New Roman" w:hAnsi="Times New Roman" w:cs="Times New Roman"/>
      <w:b/>
      <w:bCs/>
      <w:sz w:val="24"/>
      <w:szCs w:val="24"/>
      <w:lang w:bidi="ru-RU"/>
    </w:rPr>
  </w:style>
  <w:style w:type="paragraph" w:styleId="2">
    <w:name w:val="heading 2"/>
    <w:basedOn w:val="a"/>
    <w:next w:val="a"/>
    <w:link w:val="20"/>
    <w:uiPriority w:val="9"/>
    <w:unhideWhenUsed/>
    <w:qFormat/>
    <w:rsid w:val="00540F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7964E7"/>
    <w:pPr>
      <w:keepNext/>
      <w:keepLines/>
      <w:spacing w:before="40" w:after="0"/>
      <w:jc w:val="center"/>
      <w:outlineLvl w:val="2"/>
    </w:pPr>
    <w:rPr>
      <w:rFonts w:ascii="Times New Roman" w:eastAsiaTheme="majorEastAsia"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212118"/>
    <w:pPr>
      <w:ind w:left="720"/>
      <w:contextualSpacing/>
    </w:pPr>
  </w:style>
  <w:style w:type="paragraph" w:styleId="a4">
    <w:name w:val="No Spacing"/>
    <w:uiPriority w:val="1"/>
    <w:qFormat/>
    <w:rsid w:val="00212118"/>
    <w:pPr>
      <w:spacing w:after="0" w:line="240" w:lineRule="auto"/>
    </w:pPr>
    <w:rPr>
      <w:rFonts w:eastAsiaTheme="minorEastAsia"/>
      <w:lang w:eastAsia="ru-RU"/>
    </w:rPr>
  </w:style>
  <w:style w:type="character" w:styleId="a5">
    <w:name w:val="Placeholder Text"/>
    <w:basedOn w:val="a0"/>
    <w:uiPriority w:val="99"/>
    <w:semiHidden/>
    <w:rsid w:val="00212118"/>
    <w:rPr>
      <w:color w:val="808080"/>
    </w:rPr>
  </w:style>
  <w:style w:type="character" w:customStyle="1" w:styleId="31">
    <w:name w:val="Стиль3"/>
    <w:basedOn w:val="a0"/>
    <w:uiPriority w:val="1"/>
    <w:rsid w:val="00212118"/>
    <w:rPr>
      <w:rFonts w:ascii="Times New Roman" w:hAnsi="Times New Roman"/>
      <w:b/>
    </w:rPr>
  </w:style>
  <w:style w:type="character" w:customStyle="1" w:styleId="5">
    <w:name w:val="Стиль5"/>
    <w:basedOn w:val="a0"/>
    <w:uiPriority w:val="1"/>
    <w:rsid w:val="00212118"/>
    <w:rPr>
      <w:rFonts w:ascii="Times New Roman" w:hAnsi="Times New Roman"/>
      <w:b/>
      <w:sz w:val="40"/>
    </w:rPr>
  </w:style>
  <w:style w:type="character" w:customStyle="1" w:styleId="6">
    <w:name w:val="Стиль6"/>
    <w:basedOn w:val="a0"/>
    <w:uiPriority w:val="1"/>
    <w:rsid w:val="00212118"/>
    <w:rPr>
      <w:rFonts w:ascii="Times New Roman" w:hAnsi="Times New Roman"/>
      <w:b/>
      <w:sz w:val="44"/>
    </w:rPr>
  </w:style>
  <w:style w:type="character" w:customStyle="1" w:styleId="10">
    <w:name w:val="Заголовок 1 Знак"/>
    <w:basedOn w:val="a0"/>
    <w:link w:val="1"/>
    <w:uiPriority w:val="1"/>
    <w:rsid w:val="00950AFE"/>
    <w:rPr>
      <w:rFonts w:ascii="Times New Roman" w:eastAsia="Times New Roman" w:hAnsi="Times New Roman" w:cs="Times New Roman"/>
      <w:b/>
      <w:bCs/>
      <w:sz w:val="24"/>
      <w:szCs w:val="24"/>
      <w:lang w:eastAsia="ru-RU" w:bidi="ru-RU"/>
    </w:rPr>
  </w:style>
  <w:style w:type="paragraph" w:styleId="a6">
    <w:name w:val="Body Text"/>
    <w:basedOn w:val="a"/>
    <w:link w:val="a7"/>
    <w:uiPriority w:val="1"/>
    <w:qFormat/>
    <w:rsid w:val="00950AFE"/>
    <w:pPr>
      <w:widowControl w:val="0"/>
      <w:autoSpaceDE w:val="0"/>
      <w:autoSpaceDN w:val="0"/>
      <w:spacing w:after="0" w:line="240" w:lineRule="auto"/>
      <w:ind w:left="740"/>
    </w:pPr>
    <w:rPr>
      <w:rFonts w:ascii="Times New Roman" w:eastAsia="Times New Roman" w:hAnsi="Times New Roman" w:cs="Times New Roman"/>
      <w:sz w:val="24"/>
      <w:szCs w:val="24"/>
      <w:lang w:bidi="ru-RU"/>
    </w:rPr>
  </w:style>
  <w:style w:type="character" w:customStyle="1" w:styleId="a7">
    <w:name w:val="Основной текст Знак"/>
    <w:basedOn w:val="a0"/>
    <w:link w:val="a6"/>
    <w:uiPriority w:val="1"/>
    <w:rsid w:val="00950AFE"/>
    <w:rPr>
      <w:rFonts w:ascii="Times New Roman" w:eastAsia="Times New Roman" w:hAnsi="Times New Roman" w:cs="Times New Roman"/>
      <w:sz w:val="24"/>
      <w:szCs w:val="24"/>
      <w:lang w:eastAsia="ru-RU" w:bidi="ru-RU"/>
    </w:rPr>
  </w:style>
  <w:style w:type="table" w:customStyle="1" w:styleId="TableNormal">
    <w:name w:val="Table Normal"/>
    <w:uiPriority w:val="2"/>
    <w:semiHidden/>
    <w:unhideWhenUsed/>
    <w:qFormat/>
    <w:rsid w:val="0023097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097E"/>
    <w:pPr>
      <w:widowControl w:val="0"/>
      <w:autoSpaceDE w:val="0"/>
      <w:autoSpaceDN w:val="0"/>
      <w:spacing w:after="0" w:line="256" w:lineRule="exact"/>
      <w:ind w:left="107"/>
    </w:pPr>
    <w:rPr>
      <w:rFonts w:ascii="Times New Roman" w:eastAsia="Times New Roman" w:hAnsi="Times New Roman" w:cs="Times New Roman"/>
      <w:lang w:bidi="ru-RU"/>
    </w:rPr>
  </w:style>
  <w:style w:type="character" w:styleId="a8">
    <w:name w:val="Hyperlink"/>
    <w:basedOn w:val="a0"/>
    <w:uiPriority w:val="99"/>
    <w:unhideWhenUsed/>
    <w:rsid w:val="000D6D4A"/>
    <w:rPr>
      <w:color w:val="0563C1" w:themeColor="hyperlink"/>
      <w:u w:val="single"/>
    </w:rPr>
  </w:style>
  <w:style w:type="character" w:customStyle="1" w:styleId="20">
    <w:name w:val="Заголовок 2 Знак"/>
    <w:basedOn w:val="a0"/>
    <w:link w:val="2"/>
    <w:uiPriority w:val="9"/>
    <w:rsid w:val="00540FC8"/>
    <w:rPr>
      <w:rFonts w:asciiTheme="majorHAnsi" w:eastAsiaTheme="majorEastAsia" w:hAnsiTheme="majorHAnsi" w:cstheme="majorBidi"/>
      <w:color w:val="2E74B5" w:themeColor="accent1" w:themeShade="BF"/>
      <w:sz w:val="26"/>
      <w:szCs w:val="26"/>
      <w:lang w:eastAsia="ru-RU"/>
    </w:rPr>
  </w:style>
  <w:style w:type="paragraph" w:styleId="a9">
    <w:name w:val="header"/>
    <w:basedOn w:val="a"/>
    <w:link w:val="aa"/>
    <w:uiPriority w:val="99"/>
    <w:unhideWhenUsed/>
    <w:rsid w:val="00540FC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40FC8"/>
    <w:rPr>
      <w:rFonts w:eastAsiaTheme="minorEastAsia"/>
      <w:lang w:eastAsia="ru-RU"/>
    </w:rPr>
  </w:style>
  <w:style w:type="paragraph" w:styleId="ab">
    <w:name w:val="footer"/>
    <w:basedOn w:val="a"/>
    <w:link w:val="ac"/>
    <w:uiPriority w:val="99"/>
    <w:unhideWhenUsed/>
    <w:rsid w:val="00540FC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40FC8"/>
    <w:rPr>
      <w:rFonts w:eastAsiaTheme="minorEastAsia"/>
      <w:lang w:eastAsia="ru-RU"/>
    </w:rPr>
  </w:style>
  <w:style w:type="paragraph" w:styleId="ad">
    <w:name w:val="TOC Heading"/>
    <w:basedOn w:val="1"/>
    <w:next w:val="a"/>
    <w:uiPriority w:val="39"/>
    <w:unhideWhenUsed/>
    <w:qFormat/>
    <w:rsid w:val="007964E7"/>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2E74B5" w:themeColor="accent1" w:themeShade="BF"/>
      <w:sz w:val="32"/>
      <w:szCs w:val="32"/>
      <w:lang w:bidi="ar-SA"/>
    </w:rPr>
  </w:style>
  <w:style w:type="paragraph" w:styleId="21">
    <w:name w:val="toc 2"/>
    <w:basedOn w:val="a"/>
    <w:next w:val="a"/>
    <w:autoRedefine/>
    <w:uiPriority w:val="39"/>
    <w:unhideWhenUsed/>
    <w:rsid w:val="007964E7"/>
    <w:pPr>
      <w:spacing w:after="100"/>
      <w:ind w:left="220"/>
    </w:pPr>
  </w:style>
  <w:style w:type="paragraph" w:styleId="11">
    <w:name w:val="toc 1"/>
    <w:basedOn w:val="a"/>
    <w:next w:val="a"/>
    <w:autoRedefine/>
    <w:uiPriority w:val="39"/>
    <w:unhideWhenUsed/>
    <w:rsid w:val="007964E7"/>
    <w:pPr>
      <w:spacing w:after="100"/>
    </w:pPr>
  </w:style>
  <w:style w:type="paragraph" w:styleId="ae">
    <w:name w:val="Title"/>
    <w:basedOn w:val="a"/>
    <w:next w:val="a"/>
    <w:link w:val="af"/>
    <w:uiPriority w:val="10"/>
    <w:qFormat/>
    <w:rsid w:val="007964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
    <w:name w:val="Название Знак"/>
    <w:basedOn w:val="a0"/>
    <w:link w:val="ae"/>
    <w:uiPriority w:val="10"/>
    <w:rsid w:val="007964E7"/>
    <w:rPr>
      <w:rFonts w:asciiTheme="majorHAnsi" w:eastAsiaTheme="majorEastAsia" w:hAnsiTheme="majorHAnsi" w:cstheme="majorBidi"/>
      <w:spacing w:val="-10"/>
      <w:kern w:val="28"/>
      <w:sz w:val="56"/>
      <w:szCs w:val="56"/>
      <w:lang w:eastAsia="ru-RU"/>
    </w:rPr>
  </w:style>
  <w:style w:type="character" w:customStyle="1" w:styleId="30">
    <w:name w:val="Заголовок 3 Знак"/>
    <w:basedOn w:val="a0"/>
    <w:link w:val="3"/>
    <w:uiPriority w:val="9"/>
    <w:rsid w:val="007964E7"/>
    <w:rPr>
      <w:rFonts w:ascii="Times New Roman" w:eastAsiaTheme="majorEastAsia" w:hAnsi="Times New Roman" w:cs="Times New Roman"/>
      <w:sz w:val="32"/>
      <w:szCs w:val="32"/>
      <w:lang w:eastAsia="ru-RU"/>
    </w:rPr>
  </w:style>
  <w:style w:type="paragraph" w:styleId="32">
    <w:name w:val="toc 3"/>
    <w:basedOn w:val="a"/>
    <w:next w:val="a"/>
    <w:autoRedefine/>
    <w:uiPriority w:val="39"/>
    <w:unhideWhenUsed/>
    <w:rsid w:val="007964E7"/>
    <w:pPr>
      <w:tabs>
        <w:tab w:val="right" w:leader="dot" w:pos="9345"/>
      </w:tabs>
      <w:spacing w:after="100"/>
    </w:pPr>
  </w:style>
  <w:style w:type="paragraph" w:styleId="af0">
    <w:name w:val="Balloon Text"/>
    <w:basedOn w:val="a"/>
    <w:link w:val="af1"/>
    <w:uiPriority w:val="99"/>
    <w:semiHidden/>
    <w:unhideWhenUsed/>
    <w:rsid w:val="00701CC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01CC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118"/>
    <w:pPr>
      <w:spacing w:after="200" w:line="276" w:lineRule="auto"/>
    </w:pPr>
    <w:rPr>
      <w:rFonts w:eastAsiaTheme="minorEastAsia"/>
      <w:lang w:eastAsia="ru-RU"/>
    </w:rPr>
  </w:style>
  <w:style w:type="paragraph" w:styleId="1">
    <w:name w:val="heading 1"/>
    <w:basedOn w:val="a"/>
    <w:link w:val="10"/>
    <w:uiPriority w:val="1"/>
    <w:qFormat/>
    <w:rsid w:val="00950AFE"/>
    <w:pPr>
      <w:widowControl w:val="0"/>
      <w:autoSpaceDE w:val="0"/>
      <w:autoSpaceDN w:val="0"/>
      <w:spacing w:after="0" w:line="240" w:lineRule="auto"/>
      <w:ind w:left="312"/>
      <w:jc w:val="both"/>
      <w:outlineLvl w:val="0"/>
    </w:pPr>
    <w:rPr>
      <w:rFonts w:ascii="Times New Roman" w:eastAsia="Times New Roman" w:hAnsi="Times New Roman" w:cs="Times New Roman"/>
      <w:b/>
      <w:bCs/>
      <w:sz w:val="24"/>
      <w:szCs w:val="24"/>
      <w:lang w:bidi="ru-RU"/>
    </w:rPr>
  </w:style>
  <w:style w:type="paragraph" w:styleId="2">
    <w:name w:val="heading 2"/>
    <w:basedOn w:val="a"/>
    <w:next w:val="a"/>
    <w:link w:val="20"/>
    <w:uiPriority w:val="9"/>
    <w:unhideWhenUsed/>
    <w:qFormat/>
    <w:rsid w:val="00540F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7964E7"/>
    <w:pPr>
      <w:keepNext/>
      <w:keepLines/>
      <w:spacing w:before="40" w:after="0"/>
      <w:jc w:val="center"/>
      <w:outlineLvl w:val="2"/>
    </w:pPr>
    <w:rPr>
      <w:rFonts w:ascii="Times New Roman" w:eastAsiaTheme="majorEastAsia"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212118"/>
    <w:pPr>
      <w:ind w:left="720"/>
      <w:contextualSpacing/>
    </w:pPr>
  </w:style>
  <w:style w:type="paragraph" w:styleId="a4">
    <w:name w:val="No Spacing"/>
    <w:uiPriority w:val="1"/>
    <w:qFormat/>
    <w:rsid w:val="00212118"/>
    <w:pPr>
      <w:spacing w:after="0" w:line="240" w:lineRule="auto"/>
    </w:pPr>
    <w:rPr>
      <w:rFonts w:eastAsiaTheme="minorEastAsia"/>
      <w:lang w:eastAsia="ru-RU"/>
    </w:rPr>
  </w:style>
  <w:style w:type="character" w:styleId="a5">
    <w:name w:val="Placeholder Text"/>
    <w:basedOn w:val="a0"/>
    <w:uiPriority w:val="99"/>
    <w:semiHidden/>
    <w:rsid w:val="00212118"/>
    <w:rPr>
      <w:color w:val="808080"/>
    </w:rPr>
  </w:style>
  <w:style w:type="character" w:customStyle="1" w:styleId="31">
    <w:name w:val="Стиль3"/>
    <w:basedOn w:val="a0"/>
    <w:uiPriority w:val="1"/>
    <w:rsid w:val="00212118"/>
    <w:rPr>
      <w:rFonts w:ascii="Times New Roman" w:hAnsi="Times New Roman"/>
      <w:b/>
    </w:rPr>
  </w:style>
  <w:style w:type="character" w:customStyle="1" w:styleId="5">
    <w:name w:val="Стиль5"/>
    <w:basedOn w:val="a0"/>
    <w:uiPriority w:val="1"/>
    <w:rsid w:val="00212118"/>
    <w:rPr>
      <w:rFonts w:ascii="Times New Roman" w:hAnsi="Times New Roman"/>
      <w:b/>
      <w:sz w:val="40"/>
    </w:rPr>
  </w:style>
  <w:style w:type="character" w:customStyle="1" w:styleId="6">
    <w:name w:val="Стиль6"/>
    <w:basedOn w:val="a0"/>
    <w:uiPriority w:val="1"/>
    <w:rsid w:val="00212118"/>
    <w:rPr>
      <w:rFonts w:ascii="Times New Roman" w:hAnsi="Times New Roman"/>
      <w:b/>
      <w:sz w:val="44"/>
    </w:rPr>
  </w:style>
  <w:style w:type="character" w:customStyle="1" w:styleId="10">
    <w:name w:val="Заголовок 1 Знак"/>
    <w:basedOn w:val="a0"/>
    <w:link w:val="1"/>
    <w:uiPriority w:val="1"/>
    <w:rsid w:val="00950AFE"/>
    <w:rPr>
      <w:rFonts w:ascii="Times New Roman" w:eastAsia="Times New Roman" w:hAnsi="Times New Roman" w:cs="Times New Roman"/>
      <w:b/>
      <w:bCs/>
      <w:sz w:val="24"/>
      <w:szCs w:val="24"/>
      <w:lang w:eastAsia="ru-RU" w:bidi="ru-RU"/>
    </w:rPr>
  </w:style>
  <w:style w:type="paragraph" w:styleId="a6">
    <w:name w:val="Body Text"/>
    <w:basedOn w:val="a"/>
    <w:link w:val="a7"/>
    <w:uiPriority w:val="1"/>
    <w:qFormat/>
    <w:rsid w:val="00950AFE"/>
    <w:pPr>
      <w:widowControl w:val="0"/>
      <w:autoSpaceDE w:val="0"/>
      <w:autoSpaceDN w:val="0"/>
      <w:spacing w:after="0" w:line="240" w:lineRule="auto"/>
      <w:ind w:left="740"/>
    </w:pPr>
    <w:rPr>
      <w:rFonts w:ascii="Times New Roman" w:eastAsia="Times New Roman" w:hAnsi="Times New Roman" w:cs="Times New Roman"/>
      <w:sz w:val="24"/>
      <w:szCs w:val="24"/>
      <w:lang w:bidi="ru-RU"/>
    </w:rPr>
  </w:style>
  <w:style w:type="character" w:customStyle="1" w:styleId="a7">
    <w:name w:val="Основной текст Знак"/>
    <w:basedOn w:val="a0"/>
    <w:link w:val="a6"/>
    <w:uiPriority w:val="1"/>
    <w:rsid w:val="00950AFE"/>
    <w:rPr>
      <w:rFonts w:ascii="Times New Roman" w:eastAsia="Times New Roman" w:hAnsi="Times New Roman" w:cs="Times New Roman"/>
      <w:sz w:val="24"/>
      <w:szCs w:val="24"/>
      <w:lang w:eastAsia="ru-RU" w:bidi="ru-RU"/>
    </w:rPr>
  </w:style>
  <w:style w:type="table" w:customStyle="1" w:styleId="TableNormal">
    <w:name w:val="Table Normal"/>
    <w:uiPriority w:val="2"/>
    <w:semiHidden/>
    <w:unhideWhenUsed/>
    <w:qFormat/>
    <w:rsid w:val="0023097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097E"/>
    <w:pPr>
      <w:widowControl w:val="0"/>
      <w:autoSpaceDE w:val="0"/>
      <w:autoSpaceDN w:val="0"/>
      <w:spacing w:after="0" w:line="256" w:lineRule="exact"/>
      <w:ind w:left="107"/>
    </w:pPr>
    <w:rPr>
      <w:rFonts w:ascii="Times New Roman" w:eastAsia="Times New Roman" w:hAnsi="Times New Roman" w:cs="Times New Roman"/>
      <w:lang w:bidi="ru-RU"/>
    </w:rPr>
  </w:style>
  <w:style w:type="character" w:styleId="a8">
    <w:name w:val="Hyperlink"/>
    <w:basedOn w:val="a0"/>
    <w:uiPriority w:val="99"/>
    <w:unhideWhenUsed/>
    <w:rsid w:val="000D6D4A"/>
    <w:rPr>
      <w:color w:val="0563C1" w:themeColor="hyperlink"/>
      <w:u w:val="single"/>
    </w:rPr>
  </w:style>
  <w:style w:type="character" w:customStyle="1" w:styleId="20">
    <w:name w:val="Заголовок 2 Знак"/>
    <w:basedOn w:val="a0"/>
    <w:link w:val="2"/>
    <w:uiPriority w:val="9"/>
    <w:rsid w:val="00540FC8"/>
    <w:rPr>
      <w:rFonts w:asciiTheme="majorHAnsi" w:eastAsiaTheme="majorEastAsia" w:hAnsiTheme="majorHAnsi" w:cstheme="majorBidi"/>
      <w:color w:val="2E74B5" w:themeColor="accent1" w:themeShade="BF"/>
      <w:sz w:val="26"/>
      <w:szCs w:val="26"/>
      <w:lang w:eastAsia="ru-RU"/>
    </w:rPr>
  </w:style>
  <w:style w:type="paragraph" w:styleId="a9">
    <w:name w:val="header"/>
    <w:basedOn w:val="a"/>
    <w:link w:val="aa"/>
    <w:uiPriority w:val="99"/>
    <w:unhideWhenUsed/>
    <w:rsid w:val="00540FC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40FC8"/>
    <w:rPr>
      <w:rFonts w:eastAsiaTheme="minorEastAsia"/>
      <w:lang w:eastAsia="ru-RU"/>
    </w:rPr>
  </w:style>
  <w:style w:type="paragraph" w:styleId="ab">
    <w:name w:val="footer"/>
    <w:basedOn w:val="a"/>
    <w:link w:val="ac"/>
    <w:uiPriority w:val="99"/>
    <w:unhideWhenUsed/>
    <w:rsid w:val="00540FC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40FC8"/>
    <w:rPr>
      <w:rFonts w:eastAsiaTheme="minorEastAsia"/>
      <w:lang w:eastAsia="ru-RU"/>
    </w:rPr>
  </w:style>
  <w:style w:type="paragraph" w:styleId="ad">
    <w:name w:val="TOC Heading"/>
    <w:basedOn w:val="1"/>
    <w:next w:val="a"/>
    <w:uiPriority w:val="39"/>
    <w:unhideWhenUsed/>
    <w:qFormat/>
    <w:rsid w:val="007964E7"/>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2E74B5" w:themeColor="accent1" w:themeShade="BF"/>
      <w:sz w:val="32"/>
      <w:szCs w:val="32"/>
      <w:lang w:bidi="ar-SA"/>
    </w:rPr>
  </w:style>
  <w:style w:type="paragraph" w:styleId="21">
    <w:name w:val="toc 2"/>
    <w:basedOn w:val="a"/>
    <w:next w:val="a"/>
    <w:autoRedefine/>
    <w:uiPriority w:val="39"/>
    <w:unhideWhenUsed/>
    <w:rsid w:val="007964E7"/>
    <w:pPr>
      <w:spacing w:after="100"/>
      <w:ind w:left="220"/>
    </w:pPr>
  </w:style>
  <w:style w:type="paragraph" w:styleId="11">
    <w:name w:val="toc 1"/>
    <w:basedOn w:val="a"/>
    <w:next w:val="a"/>
    <w:autoRedefine/>
    <w:uiPriority w:val="39"/>
    <w:unhideWhenUsed/>
    <w:rsid w:val="007964E7"/>
    <w:pPr>
      <w:spacing w:after="100"/>
    </w:pPr>
  </w:style>
  <w:style w:type="paragraph" w:styleId="ae">
    <w:name w:val="Title"/>
    <w:basedOn w:val="a"/>
    <w:next w:val="a"/>
    <w:link w:val="af"/>
    <w:uiPriority w:val="10"/>
    <w:qFormat/>
    <w:rsid w:val="007964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
    <w:name w:val="Название Знак"/>
    <w:basedOn w:val="a0"/>
    <w:link w:val="ae"/>
    <w:uiPriority w:val="10"/>
    <w:rsid w:val="007964E7"/>
    <w:rPr>
      <w:rFonts w:asciiTheme="majorHAnsi" w:eastAsiaTheme="majorEastAsia" w:hAnsiTheme="majorHAnsi" w:cstheme="majorBidi"/>
      <w:spacing w:val="-10"/>
      <w:kern w:val="28"/>
      <w:sz w:val="56"/>
      <w:szCs w:val="56"/>
      <w:lang w:eastAsia="ru-RU"/>
    </w:rPr>
  </w:style>
  <w:style w:type="character" w:customStyle="1" w:styleId="30">
    <w:name w:val="Заголовок 3 Знак"/>
    <w:basedOn w:val="a0"/>
    <w:link w:val="3"/>
    <w:uiPriority w:val="9"/>
    <w:rsid w:val="007964E7"/>
    <w:rPr>
      <w:rFonts w:ascii="Times New Roman" w:eastAsiaTheme="majorEastAsia" w:hAnsi="Times New Roman" w:cs="Times New Roman"/>
      <w:sz w:val="32"/>
      <w:szCs w:val="32"/>
      <w:lang w:eastAsia="ru-RU"/>
    </w:rPr>
  </w:style>
  <w:style w:type="paragraph" w:styleId="32">
    <w:name w:val="toc 3"/>
    <w:basedOn w:val="a"/>
    <w:next w:val="a"/>
    <w:autoRedefine/>
    <w:uiPriority w:val="39"/>
    <w:unhideWhenUsed/>
    <w:rsid w:val="007964E7"/>
    <w:pPr>
      <w:tabs>
        <w:tab w:val="right" w:leader="dot" w:pos="9345"/>
      </w:tabs>
      <w:spacing w:after="100"/>
    </w:pPr>
  </w:style>
  <w:style w:type="paragraph" w:styleId="af0">
    <w:name w:val="Balloon Text"/>
    <w:basedOn w:val="a"/>
    <w:link w:val="af1"/>
    <w:uiPriority w:val="99"/>
    <w:semiHidden/>
    <w:unhideWhenUsed/>
    <w:rsid w:val="00701CC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01CC5"/>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nigafund.ru/books" TargetMode="External"/><Relationship Id="rId18" Type="http://schemas.openxmlformats.org/officeDocument/2006/relationships/hyperlink" Target="http://www.knigafund.ru/books" TargetMode="External"/><Relationship Id="rId26" Type="http://schemas.openxmlformats.org/officeDocument/2006/relationships/hyperlink" Target="http://www.knigafund.ru/books" TargetMode="External"/><Relationship Id="rId39" Type="http://schemas.openxmlformats.org/officeDocument/2006/relationships/hyperlink" Target="http://www.knigafund.ru/books" TargetMode="External"/><Relationship Id="rId21" Type="http://schemas.openxmlformats.org/officeDocument/2006/relationships/hyperlink" Target="http://www.knigafund.ru/books" TargetMode="External"/><Relationship Id="rId34" Type="http://schemas.openxmlformats.org/officeDocument/2006/relationships/hyperlink" Target="http://www.knigafund.ru/books" TargetMode="External"/><Relationship Id="rId42" Type="http://schemas.openxmlformats.org/officeDocument/2006/relationships/hyperlink" Target="http://www.biblioonline.ru/book/A1FDA4B6-73C7-4E45-88DF-0311ADA7A35A" TargetMode="External"/><Relationship Id="rId47" Type="http://schemas.openxmlformats.org/officeDocument/2006/relationships/hyperlink" Target="http://www/" TargetMode="External"/><Relationship Id="rId50" Type="http://schemas.openxmlformats.org/officeDocument/2006/relationships/hyperlink" Target="http://www.council.gov.ru/)"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vsrf.ru/" TargetMode="External"/><Relationship Id="rId17" Type="http://schemas.openxmlformats.org/officeDocument/2006/relationships/hyperlink" Target="http://www.knigafund.ru/books" TargetMode="External"/><Relationship Id="rId25" Type="http://schemas.openxmlformats.org/officeDocument/2006/relationships/hyperlink" Target="http://www.knigafund.ru/books" TargetMode="External"/><Relationship Id="rId33" Type="http://schemas.openxmlformats.org/officeDocument/2006/relationships/hyperlink" Target="http://www.knigafund.ru/books" TargetMode="External"/><Relationship Id="rId38" Type="http://schemas.openxmlformats.org/officeDocument/2006/relationships/hyperlink" Target="http://www.knigafund.ru/books" TargetMode="External"/><Relationship Id="rId46" Type="http://schemas.openxmlformats.org/officeDocument/2006/relationships/hyperlink" Target="http://www/" TargetMode="External"/><Relationship Id="rId2" Type="http://schemas.openxmlformats.org/officeDocument/2006/relationships/numbering" Target="numbering.xml"/><Relationship Id="rId16" Type="http://schemas.openxmlformats.org/officeDocument/2006/relationships/hyperlink" Target="http://www.knigafund.ru/books" TargetMode="External"/><Relationship Id="rId20" Type="http://schemas.openxmlformats.org/officeDocument/2006/relationships/hyperlink" Target="http://www.knigafund.ru/books" TargetMode="External"/><Relationship Id="rId29" Type="http://schemas.openxmlformats.org/officeDocument/2006/relationships/hyperlink" Target="http://www.knigafund.ru/books" TargetMode="External"/><Relationship Id="rId41" Type="http://schemas.openxmlformats.org/officeDocument/2006/relationships/hyperlink" Target="http://www.biblio-online.ru/book/F366A923-010F-4223-" TargetMode="External"/><Relationship Id="rId54" Type="http://schemas.openxmlformats.org/officeDocument/2006/relationships/hyperlink" Target="http://www.vsrf.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nigafund.ru/books" TargetMode="External"/><Relationship Id="rId24" Type="http://schemas.openxmlformats.org/officeDocument/2006/relationships/hyperlink" Target="http://www.knigafund.ru/books" TargetMode="External"/><Relationship Id="rId32" Type="http://schemas.openxmlformats.org/officeDocument/2006/relationships/hyperlink" Target="http://www.knigafund.ru/books" TargetMode="External"/><Relationship Id="rId37" Type="http://schemas.openxmlformats.org/officeDocument/2006/relationships/hyperlink" Target="http://www.knigafund.ru/books" TargetMode="External"/><Relationship Id="rId40" Type="http://schemas.openxmlformats.org/officeDocument/2006/relationships/hyperlink" Target="http://www.knigafund.ru/books" TargetMode="External"/><Relationship Id="rId45" Type="http://schemas.openxmlformats.org/officeDocument/2006/relationships/hyperlink" Target="http://www/" TargetMode="External"/><Relationship Id="rId53" Type="http://schemas.openxmlformats.org/officeDocument/2006/relationships/hyperlink" Target="http://www.ksrf.ru/"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knigafund.ru/books" TargetMode="External"/><Relationship Id="rId23" Type="http://schemas.openxmlformats.org/officeDocument/2006/relationships/hyperlink" Target="http://www.knigafund.ru/books" TargetMode="External"/><Relationship Id="rId28" Type="http://schemas.openxmlformats.org/officeDocument/2006/relationships/hyperlink" Target="http://www.knigafund.ru/books" TargetMode="External"/><Relationship Id="rId36" Type="http://schemas.openxmlformats.org/officeDocument/2006/relationships/hyperlink" Target="http://www.knigafund.ru/books" TargetMode="External"/><Relationship Id="rId49" Type="http://schemas.openxmlformats.org/officeDocument/2006/relationships/hyperlink" Target="http://www.garant.ru/" TargetMode="External"/><Relationship Id="rId57" Type="http://schemas.openxmlformats.org/officeDocument/2006/relationships/glossaryDocument" Target="glossary/document.xml"/><Relationship Id="rId10" Type="http://schemas.openxmlformats.org/officeDocument/2006/relationships/hyperlink" Target="http://www.knigafund.ru/books" TargetMode="External"/><Relationship Id="rId19" Type="http://schemas.openxmlformats.org/officeDocument/2006/relationships/hyperlink" Target="http://www.knigafund.ru/books" TargetMode="External"/><Relationship Id="rId31" Type="http://schemas.openxmlformats.org/officeDocument/2006/relationships/hyperlink" Target="http://www.knigafund.ru/books" TargetMode="External"/><Relationship Id="rId44" Type="http://schemas.openxmlformats.org/officeDocument/2006/relationships/hyperlink" Target="http://www.knigafund.ru/books" TargetMode="External"/><Relationship Id="rId52" Type="http://schemas.openxmlformats.org/officeDocument/2006/relationships/hyperlink" Target="http://www.government.ru/)" TargetMode="External"/><Relationship Id="rId4" Type="http://schemas.microsoft.com/office/2007/relationships/stylesWithEffects" Target="stylesWithEffects.xml"/><Relationship Id="rId9" Type="http://schemas.openxmlformats.org/officeDocument/2006/relationships/hyperlink" Target="http://www.vsrf.ru/" TargetMode="External"/><Relationship Id="rId14" Type="http://schemas.openxmlformats.org/officeDocument/2006/relationships/hyperlink" Target="http://www.knigafund.ru/books" TargetMode="External"/><Relationship Id="rId22" Type="http://schemas.openxmlformats.org/officeDocument/2006/relationships/hyperlink" Target="http://www.knigafund.ru/books" TargetMode="External"/><Relationship Id="rId27" Type="http://schemas.openxmlformats.org/officeDocument/2006/relationships/hyperlink" Target="http://www.knigafund.ru/" TargetMode="External"/><Relationship Id="rId30" Type="http://schemas.openxmlformats.org/officeDocument/2006/relationships/hyperlink" Target="http://www.knigafund.ru/books" TargetMode="External"/><Relationship Id="rId35" Type="http://schemas.openxmlformats.org/officeDocument/2006/relationships/hyperlink" Target="http://www.knigafund.ru/books" TargetMode="External"/><Relationship Id="rId43" Type="http://schemas.openxmlformats.org/officeDocument/2006/relationships/hyperlink" Target="http://www.knigafund.ru/books" TargetMode="External"/><Relationship Id="rId48" Type="http://schemas.openxmlformats.org/officeDocument/2006/relationships/hyperlink" Target="http://www.consultant.ru/)"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duma.gov.ru/)" TargetMode="Externa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67B1787F1904DA59B93BF9C7FEDC2B7"/>
        <w:category>
          <w:name w:val="Общие"/>
          <w:gallery w:val="placeholder"/>
        </w:category>
        <w:types>
          <w:type w:val="bbPlcHdr"/>
        </w:types>
        <w:behaviors>
          <w:behavior w:val="content"/>
        </w:behaviors>
        <w:guid w:val="{989BE241-3E1D-4A1B-8321-858CDBC1A624}"/>
      </w:docPartPr>
      <w:docPartBody>
        <w:p w:rsidR="000B495F" w:rsidRDefault="00BC6872" w:rsidP="00BC6872">
          <w:pPr>
            <w:pStyle w:val="B67B1787F1904DA59B93BF9C7FEDC2B7"/>
          </w:pPr>
          <w:r w:rsidRPr="00BD3C29">
            <w:rPr>
              <w:rStyle w:val="a3"/>
            </w:rPr>
            <w:t>Место для ввода текста.</w:t>
          </w:r>
        </w:p>
      </w:docPartBody>
    </w:docPart>
    <w:docPart>
      <w:docPartPr>
        <w:name w:val="668E52EB7D9447BD817E6719ECF66B0C"/>
        <w:category>
          <w:name w:val="Общие"/>
          <w:gallery w:val="placeholder"/>
        </w:category>
        <w:types>
          <w:type w:val="bbPlcHdr"/>
        </w:types>
        <w:behaviors>
          <w:behavior w:val="content"/>
        </w:behaviors>
        <w:guid w:val="{00929901-3373-4518-B0DC-5C356E3C2229}"/>
      </w:docPartPr>
      <w:docPartBody>
        <w:p w:rsidR="000B495F" w:rsidRDefault="00BC6872" w:rsidP="00BC6872">
          <w:pPr>
            <w:pStyle w:val="668E52EB7D9447BD817E6719ECF66B0C"/>
          </w:pPr>
          <w:r w:rsidRPr="00F22DB2">
            <w:rPr>
              <w:rStyle w:val="a3"/>
            </w:rPr>
            <w:t>Место для ввода текста.</w:t>
          </w:r>
        </w:p>
      </w:docPartBody>
    </w:docPart>
    <w:docPart>
      <w:docPartPr>
        <w:name w:val="3CE45A1EFA9549C888685B1E52450773"/>
        <w:category>
          <w:name w:val="Общие"/>
          <w:gallery w:val="placeholder"/>
        </w:category>
        <w:types>
          <w:type w:val="bbPlcHdr"/>
        </w:types>
        <w:behaviors>
          <w:behavior w:val="content"/>
        </w:behaviors>
        <w:guid w:val="{1F73B8C6-8C79-4C49-B4ED-FD549111CE18}"/>
      </w:docPartPr>
      <w:docPartBody>
        <w:p w:rsidR="000B495F" w:rsidRDefault="00BC6872" w:rsidP="00BC6872">
          <w:pPr>
            <w:pStyle w:val="3CE45A1EFA9549C888685B1E52450773"/>
          </w:pPr>
          <w:r w:rsidRPr="00F22DB2">
            <w:rPr>
              <w:rStyle w:val="a3"/>
            </w:rPr>
            <w:t>Выберите элемент.</w:t>
          </w:r>
        </w:p>
      </w:docPartBody>
    </w:docPart>
    <w:docPart>
      <w:docPartPr>
        <w:name w:val="24AB8BF997264A0196F9A680F4C5A222"/>
        <w:category>
          <w:name w:val="Общие"/>
          <w:gallery w:val="placeholder"/>
        </w:category>
        <w:types>
          <w:type w:val="bbPlcHdr"/>
        </w:types>
        <w:behaviors>
          <w:behavior w:val="content"/>
        </w:behaviors>
        <w:guid w:val="{91B12053-C810-43DC-BC7B-F8DA51900785}"/>
      </w:docPartPr>
      <w:docPartBody>
        <w:p w:rsidR="000B495F" w:rsidRDefault="00BC6872" w:rsidP="00BC6872">
          <w:pPr>
            <w:pStyle w:val="24AB8BF997264A0196F9A680F4C5A222"/>
          </w:pPr>
          <w:r w:rsidRPr="00F22DB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872"/>
    <w:rsid w:val="000B495F"/>
    <w:rsid w:val="004453DA"/>
    <w:rsid w:val="005661C6"/>
    <w:rsid w:val="0076092D"/>
    <w:rsid w:val="008C6768"/>
    <w:rsid w:val="00A96DAF"/>
    <w:rsid w:val="00BC6872"/>
    <w:rsid w:val="00C40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C6872"/>
    <w:rPr>
      <w:color w:val="808080"/>
    </w:rPr>
  </w:style>
  <w:style w:type="paragraph" w:customStyle="1" w:styleId="B67B1787F1904DA59B93BF9C7FEDC2B7">
    <w:name w:val="B67B1787F1904DA59B93BF9C7FEDC2B7"/>
    <w:rsid w:val="00BC6872"/>
  </w:style>
  <w:style w:type="paragraph" w:customStyle="1" w:styleId="668E52EB7D9447BD817E6719ECF66B0C">
    <w:name w:val="668E52EB7D9447BD817E6719ECF66B0C"/>
    <w:rsid w:val="00BC6872"/>
  </w:style>
  <w:style w:type="paragraph" w:customStyle="1" w:styleId="3CE45A1EFA9549C888685B1E52450773">
    <w:name w:val="3CE45A1EFA9549C888685B1E52450773"/>
    <w:rsid w:val="00BC6872"/>
  </w:style>
  <w:style w:type="paragraph" w:customStyle="1" w:styleId="24AB8BF997264A0196F9A680F4C5A222">
    <w:name w:val="24AB8BF997264A0196F9A680F4C5A222"/>
    <w:rsid w:val="00BC687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C6872"/>
    <w:rPr>
      <w:color w:val="808080"/>
    </w:rPr>
  </w:style>
  <w:style w:type="paragraph" w:customStyle="1" w:styleId="B67B1787F1904DA59B93BF9C7FEDC2B7">
    <w:name w:val="B67B1787F1904DA59B93BF9C7FEDC2B7"/>
    <w:rsid w:val="00BC6872"/>
  </w:style>
  <w:style w:type="paragraph" w:customStyle="1" w:styleId="668E52EB7D9447BD817E6719ECF66B0C">
    <w:name w:val="668E52EB7D9447BD817E6719ECF66B0C"/>
    <w:rsid w:val="00BC6872"/>
  </w:style>
  <w:style w:type="paragraph" w:customStyle="1" w:styleId="3CE45A1EFA9549C888685B1E52450773">
    <w:name w:val="3CE45A1EFA9549C888685B1E52450773"/>
    <w:rsid w:val="00BC6872"/>
  </w:style>
  <w:style w:type="paragraph" w:customStyle="1" w:styleId="24AB8BF997264A0196F9A680F4C5A222">
    <w:name w:val="24AB8BF997264A0196F9A680F4C5A222"/>
    <w:rsid w:val="00BC68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937FB-BC73-46E6-B2C7-429222BB2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73</Pages>
  <Words>30941</Words>
  <Characters>176369</Characters>
  <Application>Microsoft Office Word</Application>
  <DocSecurity>0</DocSecurity>
  <Lines>1469</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Владиславовна Волынец</dc:creator>
  <cp:keywords/>
  <dc:description/>
  <cp:lastModifiedBy>User2</cp:lastModifiedBy>
  <cp:revision>11</cp:revision>
  <dcterms:created xsi:type="dcterms:W3CDTF">2019-12-11T04:02:00Z</dcterms:created>
  <dcterms:modified xsi:type="dcterms:W3CDTF">2020-02-10T07:52:00Z</dcterms:modified>
</cp:coreProperties>
</file>