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7A4CFA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proofErr w:type="spellStart"/>
          <w:r>
            <w:rPr>
              <w:rStyle w:val="3"/>
            </w:rPr>
            <w:t>Кац</w:t>
          </w:r>
          <w:proofErr w:type="spellEnd"/>
          <w:r>
            <w:rPr>
              <w:rStyle w:val="3"/>
            </w:rPr>
            <w:t xml:space="preserve">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425DA8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УПРАВЛЕНЧЕСКИЙ УЧЕТ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7A4CFA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F101C3" w:rsidRPr="00F101C3">
            <w:rPr>
              <w:rStyle w:val="5"/>
              <w:b w:val="0"/>
              <w:i/>
              <w:sz w:val="28"/>
            </w:rPr>
            <w:t xml:space="preserve"> </w:t>
          </w:r>
          <w:r w:rsidR="00274B2D" w:rsidRPr="00F101C3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F101C3" w:rsidRDefault="00F101C3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7A4CFA" w:rsidP="00F101C3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F101C3">
            <w:rPr>
              <w:rStyle w:val="5"/>
              <w:sz w:val="28"/>
            </w:rPr>
            <w:t>Томск</w:t>
          </w:r>
          <w:r w:rsidR="00F101C3">
            <w:rPr>
              <w:rStyle w:val="5"/>
              <w:b w:val="0"/>
              <w:sz w:val="28"/>
            </w:rPr>
            <w:t xml:space="preserve"> 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425DA8">
            <w:rPr>
              <w:rStyle w:val="5"/>
              <w:b w:val="0"/>
              <w:sz w:val="28"/>
            </w:rPr>
            <w:t>2020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F101C3" w:rsidRDefault="00F101C3" w:rsidP="00F101C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101C3">
        <w:rPr>
          <w:rFonts w:ascii="Times New Roman" w:hAnsi="Times New Roman" w:cs="Times New Roman"/>
          <w:sz w:val="24"/>
        </w:rPr>
        <w:t>Управленческий учет: сущность, принципы и понятия</w:t>
      </w:r>
      <w:r w:rsidRPr="00F101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……………………..…….3</w:t>
      </w:r>
    </w:p>
    <w:p w:rsidR="00F101C3" w:rsidRDefault="00F101C3" w:rsidP="00F101C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101C3">
        <w:rPr>
          <w:rFonts w:ascii="Times New Roman" w:hAnsi="Times New Roman" w:cs="Times New Roman"/>
          <w:sz w:val="24"/>
        </w:rPr>
        <w:t xml:space="preserve">Калькулирование и бюджетирование </w:t>
      </w: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………………….4</w:t>
      </w:r>
    </w:p>
    <w:p w:rsidR="00F101C3" w:rsidRDefault="00F101C3" w:rsidP="00F101C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101C3">
        <w:rPr>
          <w:rFonts w:ascii="Times New Roman" w:hAnsi="Times New Roman" w:cs="Times New Roman"/>
          <w:sz w:val="24"/>
        </w:rPr>
        <w:t xml:space="preserve">Учет по центрам ответственности </w:t>
      </w: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………………………5</w:t>
      </w:r>
    </w:p>
    <w:p w:rsidR="00F101C3" w:rsidRDefault="00F101C3" w:rsidP="00F101C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101C3">
        <w:rPr>
          <w:rFonts w:ascii="Times New Roman" w:hAnsi="Times New Roman" w:cs="Times New Roman"/>
          <w:sz w:val="24"/>
        </w:rPr>
        <w:t xml:space="preserve">Примеры решения задач 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</w:rPr>
        <w:t>……………6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</w:t>
      </w:r>
      <w:r w:rsidR="00F101C3">
        <w:rPr>
          <w:rFonts w:ascii="Times New Roman" w:hAnsi="Times New Roman" w:cs="Times New Roman"/>
          <w:sz w:val="24"/>
        </w:rPr>
        <w:t>……………………..</w:t>
      </w:r>
      <w:r w:rsidRPr="00B119F0">
        <w:rPr>
          <w:rFonts w:ascii="Times New Roman" w:hAnsi="Times New Roman" w:cs="Times New Roman"/>
          <w:sz w:val="24"/>
        </w:rPr>
        <w:t>…...</w:t>
      </w:r>
      <w:r w:rsidR="00F101C3">
        <w:rPr>
          <w:rFonts w:ascii="Times New Roman" w:hAnsi="Times New Roman" w:cs="Times New Roman"/>
          <w:sz w:val="24"/>
        </w:rPr>
        <w:t>.7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</w:t>
      </w:r>
      <w:r w:rsidR="00F101C3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…….</w:t>
      </w:r>
      <w:r w:rsidR="00F101C3">
        <w:rPr>
          <w:rFonts w:ascii="Times New Roman" w:hAnsi="Times New Roman" w:cs="Times New Roman"/>
          <w:sz w:val="24"/>
        </w:rPr>
        <w:t>.8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</w:t>
      </w:r>
      <w:r w:rsidR="00F101C3">
        <w:rPr>
          <w:rFonts w:ascii="Times New Roman" w:hAnsi="Times New Roman" w:cs="Times New Roman"/>
          <w:sz w:val="24"/>
        </w:rPr>
        <w:t>…………………………………9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359D3" w:rsidRDefault="004359D3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64787A8BD1BA4E53808AA3533A908271"/>
        </w:placeholder>
      </w:sdtPr>
      <w:sdtContent>
        <w:p w:rsidR="00F101C3" w:rsidRPr="002C1444" w:rsidRDefault="00F101C3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F101C3" w:rsidRDefault="00F101C3" w:rsidP="00115937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425DA8">
        <w:rPr>
          <w:rFonts w:ascii="Times New Roman" w:hAnsi="Times New Roman" w:cs="Times New Roman"/>
          <w:b/>
          <w:sz w:val="32"/>
        </w:rPr>
        <w:t xml:space="preserve">Управленческий учет: сущность, принципы и понятия 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425DA8" w:rsidRPr="00425DA8" w:rsidRDefault="00425DA8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A8">
        <w:rPr>
          <w:rFonts w:ascii="Times New Roman" w:hAnsi="Times New Roman" w:cs="Times New Roman"/>
          <w:sz w:val="28"/>
          <w:szCs w:val="28"/>
          <w:lang w:eastAsia="x-none"/>
        </w:rPr>
        <w:t xml:space="preserve">Цели, задачи, функции и ограничения управленческого учета </w:t>
      </w:r>
    </w:p>
    <w:p w:rsidR="00425DA8" w:rsidRPr="00425DA8" w:rsidRDefault="00425DA8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A8">
        <w:rPr>
          <w:rFonts w:ascii="Times New Roman" w:hAnsi="Times New Roman" w:cs="Times New Roman"/>
          <w:sz w:val="28"/>
          <w:szCs w:val="28"/>
          <w:lang w:eastAsia="x-none"/>
        </w:rPr>
        <w:t xml:space="preserve">Объект и предмет управленческого учета </w:t>
      </w:r>
    </w:p>
    <w:p w:rsidR="00425DA8" w:rsidRPr="00425DA8" w:rsidRDefault="00425DA8" w:rsidP="00425DA8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A8">
        <w:rPr>
          <w:rFonts w:ascii="Times New Roman" w:hAnsi="Times New Roman" w:cs="Times New Roman"/>
          <w:sz w:val="28"/>
          <w:szCs w:val="28"/>
          <w:lang w:eastAsia="x-none"/>
        </w:rPr>
        <w:t>Методология и принципы организации управленческого учета</w:t>
      </w:r>
    </w:p>
    <w:p w:rsidR="0020373D" w:rsidRPr="00425DA8" w:rsidRDefault="00425DA8" w:rsidP="00425DA8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A8">
        <w:rPr>
          <w:rFonts w:ascii="Times New Roman" w:hAnsi="Times New Roman" w:cs="Times New Roman"/>
          <w:sz w:val="28"/>
          <w:szCs w:val="28"/>
          <w:lang w:eastAsia="x-none"/>
        </w:rPr>
        <w:t>Принципы организации управленческого учета</w:t>
      </w:r>
    </w:p>
    <w:p w:rsidR="00425DA8" w:rsidRPr="00425DA8" w:rsidRDefault="00425DA8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DA8" w:rsidRDefault="00425DA8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87277A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1 </w:t>
      </w:r>
      <w:r w:rsidR="0021165A" w:rsidRPr="0087277A">
        <w:rPr>
          <w:rFonts w:ascii="Times New Roman" w:hAnsi="Times New Roman" w:cs="Times New Roman"/>
          <w:sz w:val="24"/>
        </w:rPr>
        <w:t>Два подхода к управленческому учету: исходя из потребностей управления и е</w:t>
      </w:r>
      <w:r w:rsidR="0021165A" w:rsidRPr="0087277A">
        <w:rPr>
          <w:rFonts w:ascii="Times New Roman" w:hAnsi="Times New Roman" w:cs="Times New Roman"/>
          <w:sz w:val="24"/>
        </w:rPr>
        <w:t>в</w:t>
      </w:r>
      <w:r w:rsidR="0021165A" w:rsidRPr="0087277A">
        <w:rPr>
          <w:rFonts w:ascii="Times New Roman" w:hAnsi="Times New Roman" w:cs="Times New Roman"/>
          <w:sz w:val="24"/>
        </w:rPr>
        <w:t xml:space="preserve">ропейский </w:t>
      </w:r>
      <w:proofErr w:type="spellStart"/>
      <w:r w:rsidR="0021165A" w:rsidRPr="0087277A">
        <w:rPr>
          <w:rFonts w:ascii="Times New Roman" w:hAnsi="Times New Roman" w:cs="Times New Roman"/>
          <w:sz w:val="24"/>
        </w:rPr>
        <w:t>контроллинг</w:t>
      </w:r>
      <w:proofErr w:type="spellEnd"/>
      <w:r w:rsidR="0021165A" w:rsidRPr="0087277A">
        <w:rPr>
          <w:rFonts w:ascii="Times New Roman" w:hAnsi="Times New Roman" w:cs="Times New Roman"/>
          <w:sz w:val="24"/>
        </w:rPr>
        <w:t>.</w:t>
      </w:r>
    </w:p>
    <w:p w:rsidR="0020373D" w:rsidRPr="0087277A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2 </w:t>
      </w:r>
      <w:r w:rsidR="0021165A" w:rsidRPr="0087277A">
        <w:rPr>
          <w:rFonts w:ascii="Times New Roman" w:hAnsi="Times New Roman" w:cs="Times New Roman"/>
          <w:sz w:val="24"/>
        </w:rPr>
        <w:t xml:space="preserve">Принципы управленческого учета. Целостность и понятность учета. Система бухгалтерского учета: </w:t>
      </w:r>
      <w:proofErr w:type="spellStart"/>
      <w:r w:rsidR="0021165A" w:rsidRPr="0087277A">
        <w:rPr>
          <w:rFonts w:ascii="Times New Roman" w:hAnsi="Times New Roman" w:cs="Times New Roman"/>
          <w:sz w:val="24"/>
        </w:rPr>
        <w:t>произхводственный</w:t>
      </w:r>
      <w:proofErr w:type="spellEnd"/>
      <w:r w:rsidR="0021165A" w:rsidRPr="0087277A">
        <w:rPr>
          <w:rFonts w:ascii="Times New Roman" w:hAnsi="Times New Roman" w:cs="Times New Roman"/>
          <w:sz w:val="24"/>
        </w:rPr>
        <w:t xml:space="preserve"> учет, финансовый учет, для внутреннего испол</w:t>
      </w:r>
      <w:r w:rsidR="0021165A" w:rsidRPr="0087277A">
        <w:rPr>
          <w:rFonts w:ascii="Times New Roman" w:hAnsi="Times New Roman" w:cs="Times New Roman"/>
          <w:sz w:val="24"/>
        </w:rPr>
        <w:t>ь</w:t>
      </w:r>
      <w:r w:rsidR="0021165A" w:rsidRPr="0087277A">
        <w:rPr>
          <w:rFonts w:ascii="Times New Roman" w:hAnsi="Times New Roman" w:cs="Times New Roman"/>
          <w:sz w:val="24"/>
        </w:rPr>
        <w:t>зования, финансовый учет для внешних пользователей.</w:t>
      </w:r>
    </w:p>
    <w:p w:rsidR="00F34DEE" w:rsidRPr="0087277A" w:rsidRDefault="0020373D" w:rsidP="00F34DEE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3 </w:t>
      </w:r>
      <w:r w:rsidR="0021165A" w:rsidRPr="0087277A">
        <w:rPr>
          <w:rFonts w:ascii="Times New Roman" w:hAnsi="Times New Roman" w:cs="Times New Roman"/>
          <w:sz w:val="24"/>
        </w:rPr>
        <w:t xml:space="preserve">Законодательные основы бухучета в России. </w:t>
      </w:r>
    </w:p>
    <w:p w:rsidR="00155954" w:rsidRPr="0087277A" w:rsidRDefault="00155954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4 </w:t>
      </w:r>
      <w:r w:rsidR="0021165A" w:rsidRPr="0087277A">
        <w:rPr>
          <w:rFonts w:ascii="Times New Roman" w:hAnsi="Times New Roman" w:cs="Times New Roman"/>
          <w:sz w:val="24"/>
        </w:rPr>
        <w:t>Функции управленческого учета в системе управления организацией</w:t>
      </w:r>
      <w:r w:rsidR="00F02CE0" w:rsidRPr="0087277A">
        <w:rPr>
          <w:rFonts w:ascii="Times New Roman" w:hAnsi="Times New Roman" w:cs="Times New Roman"/>
          <w:sz w:val="24"/>
        </w:rPr>
        <w:t>.</w:t>
      </w:r>
      <w:r w:rsidR="0021165A" w:rsidRPr="0087277A">
        <w:rPr>
          <w:rFonts w:ascii="Times New Roman" w:hAnsi="Times New Roman" w:cs="Times New Roman"/>
          <w:sz w:val="24"/>
        </w:rPr>
        <w:t xml:space="preserve"> Требов</w:t>
      </w:r>
      <w:r w:rsidR="0021165A" w:rsidRPr="0087277A">
        <w:rPr>
          <w:rFonts w:ascii="Times New Roman" w:hAnsi="Times New Roman" w:cs="Times New Roman"/>
          <w:sz w:val="24"/>
        </w:rPr>
        <w:t>а</w:t>
      </w:r>
      <w:r w:rsidR="0021165A" w:rsidRPr="0087277A">
        <w:rPr>
          <w:rFonts w:ascii="Times New Roman" w:hAnsi="Times New Roman" w:cs="Times New Roman"/>
          <w:sz w:val="24"/>
        </w:rPr>
        <w:t xml:space="preserve">ния к учетной информации. </w:t>
      </w:r>
    </w:p>
    <w:p w:rsidR="00F02CE0" w:rsidRPr="0087277A" w:rsidRDefault="00F02CE0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="003B3A5B" w:rsidRPr="0087277A">
        <w:rPr>
          <w:rFonts w:ascii="Times New Roman" w:hAnsi="Times New Roman" w:cs="Times New Roman"/>
          <w:sz w:val="24"/>
        </w:rPr>
        <w:t xml:space="preserve">Требования к учетной информации. </w:t>
      </w:r>
    </w:p>
    <w:p w:rsidR="00F02CE0" w:rsidRDefault="00F02CE0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6 </w:t>
      </w:r>
      <w:r w:rsidR="003B3A5B" w:rsidRPr="0087277A">
        <w:rPr>
          <w:rFonts w:ascii="Times New Roman" w:hAnsi="Times New Roman" w:cs="Times New Roman"/>
          <w:sz w:val="24"/>
        </w:rPr>
        <w:t>Объекты управленческого учета: затраты, расходы, доходы.</w:t>
      </w:r>
    </w:p>
    <w:p w:rsidR="00A60B0A" w:rsidRPr="00A60B0A" w:rsidRDefault="00A60B0A" w:rsidP="00A60B0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0A">
        <w:rPr>
          <w:rFonts w:ascii="Times New Roman" w:hAnsi="Times New Roman" w:cs="Times New Roman"/>
          <w:b/>
          <w:sz w:val="24"/>
        </w:rPr>
        <w:t>Задание 7</w:t>
      </w:r>
      <w:r>
        <w:rPr>
          <w:rFonts w:ascii="Times New Roman" w:hAnsi="Times New Roman" w:cs="Times New Roman"/>
          <w:sz w:val="24"/>
        </w:rPr>
        <w:t xml:space="preserve"> Решить задачи 1.1 – 1.4 в сборнике </w:t>
      </w:r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Малиновская, Н.В.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учет: сборник задач</w:t>
      </w:r>
      <w:proofErr w:type="gram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Малиновская Н.В. и др. — Москва :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127 с. — (бакалавриат). — ISBN 978-5-406-07017-8. — URL: </w:t>
      </w:r>
      <w:hyperlink r:id="rId9" w:history="1">
        <w:r w:rsidRPr="00B523F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https://book.ru/book/932714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меры решения задач изучить  в главе 1.</w:t>
      </w:r>
    </w:p>
    <w:p w:rsidR="0020373D" w:rsidRPr="00120E54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592426" w:rsidRPr="001559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E51E2B" w:rsidRPr="00A60B0A" w:rsidRDefault="007B7FD6" w:rsidP="007B7FD6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B7F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Горелик, О.М.</w:t>
      </w:r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 и анализ</w:t>
      </w:r>
      <w:proofErr w:type="gramStart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Горелик О.М., Парамонова Л.А., </w:t>
      </w:r>
      <w:proofErr w:type="spellStart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Низамова</w:t>
      </w:r>
      <w:proofErr w:type="spellEnd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Э.Ш. — Москва : </w:t>
      </w:r>
      <w:proofErr w:type="spellStart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252 с. — ISBN 978-5-406-07573-9. — URL: </w:t>
      </w:r>
      <w:hyperlink r:id="rId10" w:history="1">
        <w:r w:rsidR="00A60B0A" w:rsidRPr="00B523F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https://book.ru/book/933005 - Глава 1</w:t>
        </w:r>
      </w:hyperlink>
      <w:r w:rsidRPr="007B7F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0B0A" w:rsidRPr="00A60B0A" w:rsidRDefault="00A60B0A" w:rsidP="007B7FD6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Малиновская, Н.В.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учет: сборник задач</w:t>
      </w:r>
      <w:proofErr w:type="gram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Мал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новская Н.В. и др. — Москва :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127 с. — (бакалавриат). — ISBN 978-5-406-07017-8. — URL: https://book.ru/book/932714</w:t>
      </w:r>
    </w:p>
    <w:p w:rsidR="00B94B30" w:rsidRPr="007B7FD6" w:rsidRDefault="00B94B30" w:rsidP="00085A9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059B" w:rsidRDefault="007C2684" w:rsidP="00A60B0A">
      <w:pPr>
        <w:pStyle w:val="a6"/>
        <w:rPr>
          <w:rFonts w:ascii="Times New Roman" w:hAnsi="Times New Roman" w:cs="Times New Roman"/>
        </w:rPr>
      </w:pPr>
      <w:r w:rsidRPr="00A62C14">
        <w:rPr>
          <w:lang w:eastAsia="x-none"/>
        </w:rPr>
        <w:t xml:space="preserve"> </w:t>
      </w: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886E70">
        <w:rPr>
          <w:rFonts w:ascii="Times New Roman" w:hAnsi="Times New Roman" w:cs="Times New Roman"/>
          <w:b/>
          <w:sz w:val="32"/>
        </w:rPr>
        <w:t>Калькулирование и бюджетирование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886E70" w:rsidRPr="00215866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886E70" w:rsidRPr="00215866">
        <w:rPr>
          <w:rFonts w:ascii="Times New Roman" w:hAnsi="Times New Roman" w:cs="Times New Roman"/>
          <w:sz w:val="28"/>
          <w:szCs w:val="28"/>
          <w:lang w:eastAsia="x-none"/>
        </w:rPr>
        <w:t>Классификация подходов к калькуляции для целей составления внешней о</w:t>
      </w:r>
      <w:r w:rsidR="00886E70" w:rsidRPr="00215866">
        <w:rPr>
          <w:rFonts w:ascii="Times New Roman" w:hAnsi="Times New Roman" w:cs="Times New Roman"/>
          <w:sz w:val="28"/>
          <w:szCs w:val="28"/>
          <w:lang w:eastAsia="x-none"/>
        </w:rPr>
        <w:t>т</w:t>
      </w:r>
      <w:r w:rsidR="00886E70" w:rsidRPr="00215866">
        <w:rPr>
          <w:rFonts w:ascii="Times New Roman" w:hAnsi="Times New Roman" w:cs="Times New Roman"/>
          <w:sz w:val="28"/>
          <w:szCs w:val="28"/>
          <w:lang w:eastAsia="x-none"/>
        </w:rPr>
        <w:t>четности</w:t>
      </w:r>
      <w:r w:rsidR="00886E70" w:rsidRPr="0021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54" w:rsidRPr="00215866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866">
        <w:rPr>
          <w:rFonts w:ascii="Times New Roman" w:hAnsi="Times New Roman" w:cs="Times New Roman"/>
          <w:sz w:val="28"/>
          <w:szCs w:val="28"/>
        </w:rPr>
        <w:t xml:space="preserve">2. </w:t>
      </w:r>
      <w:r w:rsidR="00886E70" w:rsidRPr="00215866">
        <w:rPr>
          <w:rFonts w:ascii="Times New Roman" w:hAnsi="Times New Roman" w:cs="Times New Roman"/>
          <w:sz w:val="28"/>
          <w:szCs w:val="28"/>
          <w:lang w:eastAsia="x-none"/>
        </w:rPr>
        <w:t>Финансовая структура предприятия — основа бюджетирования</w:t>
      </w:r>
    </w:p>
    <w:p w:rsidR="00B07D18" w:rsidRDefault="00120E54" w:rsidP="00886E7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3. </w:t>
      </w:r>
      <w:r w:rsidR="00215866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886E70" w:rsidRDefault="00886E70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87277A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77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886E70" w:rsidRPr="0087277A">
        <w:rPr>
          <w:rFonts w:ascii="Times New Roman" w:hAnsi="Times New Roman" w:cs="Times New Roman"/>
          <w:sz w:val="24"/>
          <w:szCs w:val="24"/>
          <w:lang w:eastAsia="x-none"/>
        </w:rPr>
        <w:t>Особенности калькуляции себестоимости единицы продукции. Калькуляция при разных способах организации производственного процесса</w:t>
      </w:r>
    </w:p>
    <w:p w:rsidR="00B07D18" w:rsidRPr="00215866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77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886E70" w:rsidRPr="0087277A">
        <w:rPr>
          <w:rFonts w:ascii="Times New Roman" w:hAnsi="Times New Roman" w:cs="Times New Roman"/>
          <w:sz w:val="24"/>
          <w:szCs w:val="24"/>
          <w:lang w:eastAsia="x-none"/>
        </w:rPr>
        <w:t>Понятие бюджета. Цели бюджетирования. Основные виды бюджетов и процесс их составления</w:t>
      </w:r>
      <w:r w:rsidR="00C65740" w:rsidRPr="0087277A">
        <w:rPr>
          <w:rFonts w:ascii="Times New Roman" w:hAnsi="Times New Roman" w:cs="Times New Roman"/>
          <w:b/>
          <w:sz w:val="24"/>
          <w:szCs w:val="24"/>
        </w:rPr>
        <w:t>.</w:t>
      </w:r>
      <w:r w:rsidR="00215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66" w:rsidRPr="00215866">
        <w:rPr>
          <w:rFonts w:ascii="Times New Roman" w:hAnsi="Times New Roman" w:cs="Times New Roman"/>
          <w:sz w:val="24"/>
          <w:szCs w:val="24"/>
        </w:rPr>
        <w:t>Краткосрочный, среднесрочный и долгосрочный бюджет.</w:t>
      </w:r>
    </w:p>
    <w:p w:rsidR="00215866" w:rsidRPr="00215866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77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215866" w:rsidRPr="00215866">
        <w:rPr>
          <w:rFonts w:ascii="Times New Roman" w:hAnsi="Times New Roman" w:cs="Times New Roman"/>
          <w:sz w:val="24"/>
          <w:szCs w:val="24"/>
        </w:rPr>
        <w:t>Дискретный бюджет. Скользящий бюджет. Главный бюджет. Операционный бюджет. Финансовый бюджет</w:t>
      </w:r>
    </w:p>
    <w:p w:rsidR="00215866" w:rsidRPr="0087277A" w:rsidRDefault="00C65740" w:rsidP="0021586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EA2">
        <w:rPr>
          <w:rFonts w:ascii="Times New Roman" w:hAnsi="Times New Roman" w:cs="Times New Roman"/>
          <w:b/>
          <w:sz w:val="24"/>
        </w:rPr>
        <w:t>Задания 4</w:t>
      </w:r>
      <w:r w:rsidR="00BB028A" w:rsidRPr="00215866">
        <w:rPr>
          <w:rFonts w:ascii="Times New Roman" w:hAnsi="Times New Roman" w:cs="Times New Roman"/>
          <w:sz w:val="24"/>
        </w:rPr>
        <w:t xml:space="preserve">. </w:t>
      </w:r>
      <w:r w:rsidR="00215866" w:rsidRPr="0087277A">
        <w:rPr>
          <w:rFonts w:ascii="Times New Roman" w:hAnsi="Times New Roman" w:cs="Times New Roman"/>
          <w:sz w:val="24"/>
          <w:szCs w:val="24"/>
          <w:lang w:eastAsia="x-none"/>
        </w:rPr>
        <w:t>Гибкий бюджет. Отклонения от бюджета и их анализ. Подготовка отчетов об исполнении бюджетов</w:t>
      </w:r>
      <w:r w:rsidR="0021586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215866" w:rsidRDefault="00BB028A" w:rsidP="00215866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5. </w:t>
      </w:r>
      <w:r w:rsidR="00215866" w:rsidRPr="00215866">
        <w:rPr>
          <w:rFonts w:ascii="Times New Roman" w:hAnsi="Times New Roman" w:cs="Times New Roman"/>
          <w:sz w:val="24"/>
        </w:rPr>
        <w:t>Виды планирования: стратегическое, тактическое, оперативное</w:t>
      </w:r>
      <w:r w:rsidR="00FA42BA">
        <w:rPr>
          <w:rFonts w:ascii="Times New Roman" w:hAnsi="Times New Roman" w:cs="Times New Roman"/>
          <w:sz w:val="24"/>
        </w:rPr>
        <w:t>.</w:t>
      </w:r>
    </w:p>
    <w:p w:rsidR="00FA42BA" w:rsidRPr="00215866" w:rsidRDefault="00FA42BA" w:rsidP="00215866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 6 Решить задачу 3.1, 3.3., 3.6 в сборнике </w:t>
      </w:r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Малиновская, Н.В.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учет: сборник задач</w:t>
      </w:r>
      <w:proofErr w:type="gram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Малиновская Н.В. и др. — Москва :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127 с. — (бакалавриат). — ISBN 978-5-406-07017-8. — URL: </w:t>
      </w:r>
      <w:hyperlink r:id="rId11" w:history="1">
        <w:r w:rsidRPr="00B523F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https://book.ru/book/932714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(Пр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меры решения задач изучить в главе 3 пункты 3.1., 3.2., и 3.3. соответственно)</w:t>
      </w:r>
    </w:p>
    <w:p w:rsidR="00B07D18" w:rsidRPr="00215866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5C309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15866">
        <w:rPr>
          <w:rFonts w:ascii="Times New Roman" w:hAnsi="Times New Roman" w:cs="Times New Roman"/>
          <w:b/>
          <w:sz w:val="24"/>
        </w:rPr>
        <w:t>Дополнительная литература к теме 2</w:t>
      </w:r>
    </w:p>
    <w:p w:rsidR="00592426" w:rsidRPr="00120E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8047D" w:rsidRPr="00215866" w:rsidRDefault="00215866" w:rsidP="00580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Горелик, О.М.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 и анализ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Горелик О.М., Парамонова Л.А.,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Низамова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Э.Ш.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252 с. — ISBN 978-5-406-07573-9. — URL: https://book.ru/book/933005</w:t>
      </w:r>
      <w:r w:rsidR="00BB028A"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028A"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C103A"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215866">
        <w:rPr>
          <w:rFonts w:ascii="Times New Roman" w:hAnsi="Times New Roman" w:cs="Times New Roman"/>
          <w:sz w:val="24"/>
          <w:szCs w:val="24"/>
        </w:rPr>
        <w:t xml:space="preserve"> Глава 4</w:t>
      </w:r>
    </w:p>
    <w:p w:rsidR="00695E98" w:rsidRPr="00215866" w:rsidRDefault="00215866" w:rsidP="00580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Булгакова, С.В.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Булгакова С.В.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288 с. — (для бакалавров). — ISBN 978-5-406-06595-2. — URL: https://book.ru/book/930017</w:t>
      </w:r>
      <w:r w:rsidR="0058047D"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215866">
        <w:rPr>
          <w:rFonts w:ascii="Times New Roman" w:hAnsi="Times New Roman" w:cs="Times New Roman"/>
          <w:sz w:val="24"/>
          <w:szCs w:val="24"/>
        </w:rPr>
        <w:t xml:space="preserve"> Глава 5</w:t>
      </w:r>
    </w:p>
    <w:p w:rsidR="00592426" w:rsidRPr="00215866" w:rsidRDefault="00592426">
      <w:pPr>
        <w:rPr>
          <w:rFonts w:ascii="Times New Roman" w:hAnsi="Times New Roman" w:cs="Times New Roman"/>
          <w:b/>
          <w:sz w:val="24"/>
          <w:szCs w:val="24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886E70" w:rsidRDefault="00886E70">
      <w:pPr>
        <w:rPr>
          <w:rFonts w:ascii="Times New Roman" w:hAnsi="Times New Roman" w:cs="Times New Roman"/>
          <w:b/>
          <w:sz w:val="36"/>
        </w:rPr>
      </w:pPr>
    </w:p>
    <w:p w:rsidR="00886E70" w:rsidRDefault="00886E70">
      <w:pPr>
        <w:rPr>
          <w:rFonts w:ascii="Times New Roman" w:hAnsi="Times New Roman" w:cs="Times New Roman"/>
          <w:b/>
          <w:sz w:val="36"/>
        </w:rPr>
      </w:pPr>
    </w:p>
    <w:p w:rsidR="00886E70" w:rsidRDefault="00886E70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81159D">
        <w:rPr>
          <w:rFonts w:ascii="Times New Roman" w:hAnsi="Times New Roman" w:cs="Times New Roman"/>
          <w:b/>
          <w:sz w:val="32"/>
        </w:rPr>
        <w:t xml:space="preserve">Учет </w:t>
      </w:r>
      <w:r w:rsidR="00642F7A">
        <w:rPr>
          <w:rFonts w:ascii="Times New Roman" w:hAnsi="Times New Roman" w:cs="Times New Roman"/>
          <w:b/>
          <w:sz w:val="32"/>
        </w:rPr>
        <w:t>по центрам ответственности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642F7A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</w:t>
      </w:r>
      <w:r w:rsidRPr="000356D2">
        <w:rPr>
          <w:rFonts w:ascii="Times New Roman" w:hAnsi="Times New Roman" w:cs="Times New Roman"/>
          <w:sz w:val="28"/>
          <w:szCs w:val="28"/>
        </w:rPr>
        <w:t xml:space="preserve">. </w:t>
      </w:r>
      <w:r w:rsidR="00642F7A" w:rsidRPr="00642F7A">
        <w:rPr>
          <w:rFonts w:ascii="Times New Roman" w:hAnsi="Times New Roman" w:cs="Times New Roman"/>
          <w:sz w:val="28"/>
          <w:szCs w:val="28"/>
          <w:lang w:eastAsia="x-none"/>
        </w:rPr>
        <w:t>Построение управленческого учета по центрам ответственности</w:t>
      </w:r>
    </w:p>
    <w:p w:rsidR="00120E54" w:rsidRPr="00642F7A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2. </w:t>
      </w:r>
      <w:r w:rsidR="00642F7A" w:rsidRPr="00642F7A">
        <w:rPr>
          <w:rFonts w:ascii="Times New Roman" w:hAnsi="Times New Roman" w:cs="Times New Roman"/>
          <w:sz w:val="28"/>
          <w:szCs w:val="28"/>
          <w:lang w:eastAsia="x-none"/>
        </w:rPr>
        <w:t>Классификации центров ответственности</w:t>
      </w:r>
    </w:p>
    <w:p w:rsidR="00120E54" w:rsidRPr="00642F7A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3. </w:t>
      </w:r>
      <w:r w:rsidR="00642F7A" w:rsidRPr="00642F7A">
        <w:rPr>
          <w:rFonts w:ascii="Times New Roman" w:hAnsi="Times New Roman" w:cs="Times New Roman"/>
          <w:sz w:val="28"/>
          <w:szCs w:val="28"/>
          <w:lang w:eastAsia="x-none"/>
        </w:rPr>
        <w:t>Характеристики центров ответственности</w:t>
      </w:r>
    </w:p>
    <w:p w:rsidR="00120E54" w:rsidRPr="00642F7A" w:rsidRDefault="00386D98" w:rsidP="0064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Современные направления и технологии в управленческом учете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12EA2" w:rsidRPr="00194150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D98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F60F78" w:rsidRPr="00194150">
        <w:rPr>
          <w:rFonts w:ascii="Times New Roman" w:hAnsi="Times New Roman" w:cs="Times New Roman"/>
          <w:sz w:val="24"/>
          <w:szCs w:val="24"/>
        </w:rPr>
        <w:t xml:space="preserve">Управленческий учет в различных организационных структурах:  </w:t>
      </w:r>
      <w:proofErr w:type="gramStart"/>
      <w:r w:rsidR="00F60F78" w:rsidRPr="00194150">
        <w:rPr>
          <w:rFonts w:ascii="Times New Roman" w:hAnsi="Times New Roman" w:cs="Times New Roman"/>
          <w:sz w:val="24"/>
          <w:szCs w:val="24"/>
        </w:rPr>
        <w:t>линейно-функциональной</w:t>
      </w:r>
      <w:proofErr w:type="gramEnd"/>
      <w:r w:rsidR="00F60F78" w:rsidRPr="00194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90" w:rsidRPr="00194150">
        <w:rPr>
          <w:rFonts w:ascii="Times New Roman" w:hAnsi="Times New Roman" w:cs="Times New Roman"/>
          <w:sz w:val="24"/>
          <w:szCs w:val="24"/>
        </w:rPr>
        <w:t>дивизиональная</w:t>
      </w:r>
      <w:proofErr w:type="spellEnd"/>
      <w:r w:rsidR="003F0B90" w:rsidRPr="00194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87" w:rsidRPr="00386D98" w:rsidRDefault="00512EA2" w:rsidP="0029168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D98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386D98" w:rsidRPr="00194150">
        <w:rPr>
          <w:rFonts w:ascii="Times New Roman" w:hAnsi="Times New Roman" w:cs="Times New Roman"/>
          <w:sz w:val="24"/>
          <w:szCs w:val="24"/>
        </w:rPr>
        <w:t xml:space="preserve">Центры ответственности: по функциям, по объему полномочий и </w:t>
      </w:r>
      <w:proofErr w:type="spellStart"/>
      <w:r w:rsidR="00386D98" w:rsidRPr="00194150">
        <w:rPr>
          <w:rFonts w:ascii="Times New Roman" w:hAnsi="Times New Roman" w:cs="Times New Roman"/>
          <w:sz w:val="24"/>
          <w:szCs w:val="24"/>
        </w:rPr>
        <w:t>ответсвенн</w:t>
      </w:r>
      <w:r w:rsidR="00386D98" w:rsidRPr="00194150">
        <w:rPr>
          <w:rFonts w:ascii="Times New Roman" w:hAnsi="Times New Roman" w:cs="Times New Roman"/>
          <w:sz w:val="24"/>
          <w:szCs w:val="24"/>
        </w:rPr>
        <w:t>о</w:t>
      </w:r>
      <w:r w:rsidR="00386D98" w:rsidRPr="0019415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386D98" w:rsidRPr="00194150">
        <w:rPr>
          <w:rFonts w:ascii="Times New Roman" w:hAnsi="Times New Roman" w:cs="Times New Roman"/>
          <w:sz w:val="24"/>
          <w:szCs w:val="24"/>
        </w:rPr>
        <w:t>, по принципу выполняемых функций</w:t>
      </w:r>
    </w:p>
    <w:p w:rsidR="00512EA2" w:rsidRPr="00194150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D98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386D98" w:rsidRPr="00194150">
        <w:rPr>
          <w:rFonts w:ascii="Times New Roman" w:hAnsi="Times New Roman" w:cs="Times New Roman"/>
          <w:sz w:val="24"/>
          <w:szCs w:val="24"/>
        </w:rPr>
        <w:t>Центр выручки, центр прибыли, центр инвестиций</w:t>
      </w:r>
    </w:p>
    <w:p w:rsidR="00386D98" w:rsidRPr="00194150" w:rsidRDefault="00386D98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194150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в системе </w:t>
      </w:r>
      <w:r w:rsidRPr="00194150">
        <w:rPr>
          <w:rFonts w:ascii="Times New Roman" w:hAnsi="Times New Roman" w:cs="Times New Roman"/>
          <w:sz w:val="24"/>
          <w:szCs w:val="24"/>
          <w:lang w:val="en-US"/>
        </w:rPr>
        <w:t>JIT</w:t>
      </w:r>
      <w:r w:rsidRPr="00194150">
        <w:rPr>
          <w:rFonts w:ascii="Times New Roman" w:hAnsi="Times New Roman" w:cs="Times New Roman"/>
          <w:sz w:val="24"/>
          <w:szCs w:val="24"/>
        </w:rPr>
        <w:t>. Учет затрат по видам деятельности (</w:t>
      </w:r>
      <w:r w:rsidRPr="00194150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194150">
        <w:rPr>
          <w:rFonts w:ascii="Times New Roman" w:hAnsi="Times New Roman" w:cs="Times New Roman"/>
          <w:sz w:val="24"/>
          <w:szCs w:val="24"/>
        </w:rPr>
        <w:t xml:space="preserve">-метод). Прогрессивный управленческий учет (американская и английская модели) </w:t>
      </w:r>
    </w:p>
    <w:p w:rsidR="00291687" w:rsidRPr="002B413A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2B413A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093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3F0B90" w:rsidRPr="00215866" w:rsidRDefault="003F0B90" w:rsidP="003F0B9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Горелик, О.М.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 и анализ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Горелик О.М., Парамонова Л.А.,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Низамова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Э.Ш.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252 с. — ISBN 978-5-406-07573-9. — URL: https://book.ru/book/933005 </w:t>
      </w: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8, 9</w:t>
      </w:r>
    </w:p>
    <w:p w:rsidR="003F0B90" w:rsidRPr="00215866" w:rsidRDefault="003F0B90" w:rsidP="003F0B9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Булгакова, С.В.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Булгакова С.В.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288 с. — (для бакалавров). — ISBN 978-5-406-06595-2. — URL: https://book.ru/book/930017 -</w:t>
      </w:r>
      <w:r>
        <w:rPr>
          <w:rFonts w:ascii="Times New Roman" w:hAnsi="Times New Roman" w:cs="Times New Roman"/>
          <w:sz w:val="24"/>
          <w:szCs w:val="24"/>
        </w:rPr>
        <w:t xml:space="preserve"> Глава 6</w:t>
      </w: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FF3C97">
        <w:rPr>
          <w:rFonts w:ascii="Times New Roman" w:hAnsi="Times New Roman" w:cs="Times New Roman"/>
          <w:b/>
          <w:sz w:val="32"/>
        </w:rPr>
        <w:t>Примеры решения задач</w:t>
      </w:r>
    </w:p>
    <w:p w:rsidR="00FF3C97" w:rsidRPr="00737A78" w:rsidRDefault="00FF3C97" w:rsidP="00FF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купило продукцию на 1000 р. В последствии она стала не пригодна. Другое предприятие предлагает купить эту продукцию за 1600 р. При этом дополнительные затр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составят 1200 рублей. Стоит ли продавать?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Решение:</w:t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1000+1200=2200 руб.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2200-1600=600руб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1000-600=400 рублей убыток</w:t>
      </w:r>
    </w:p>
    <w:p w:rsidR="00FF3C97" w:rsidRPr="00737A78" w:rsidRDefault="00FF3C97" w:rsidP="00FF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97" w:rsidRPr="00737A78" w:rsidRDefault="00FF3C97" w:rsidP="00FF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</w:t>
      </w:r>
    </w:p>
    <w:p w:rsidR="00FF3C97" w:rsidRPr="00737A78" w:rsidRDefault="00FF3C97" w:rsidP="00FF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Булочная выпекает продукцию на 20 000 руб. Оптовый покупатель предлагает выпечь еще булок, но при этом переменные затраты увеличатся на 6000 руб. Минимальная цена догов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ра?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Решение:</w:t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20 000+6000=26000 руб.</w:t>
      </w:r>
    </w:p>
    <w:p w:rsidR="00FF3C97" w:rsidRPr="00737A78" w:rsidRDefault="00FF3C97" w:rsidP="00FF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97" w:rsidRPr="00737A78" w:rsidRDefault="00FF3C97" w:rsidP="00FF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</w:t>
      </w:r>
    </w:p>
    <w:p w:rsidR="00FF3C97" w:rsidRPr="00737A78" w:rsidRDefault="00FF3C97" w:rsidP="00FF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точку безубыточности методом уравнений</w:t>
      </w:r>
      <w:proofErr w:type="gramStart"/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одной ед. продукции 5000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переменные затраты на ед. продукции 3000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сумма постоянных затрат 700 000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Решение:</w:t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за х количество единиц.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5000 * х = 3000 * х + 700 000 + 0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2000х = 700 000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= 350 ед.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350 * 5000 = 1 750 000 рублей</w:t>
      </w:r>
    </w:p>
    <w:p w:rsidR="00B119F0" w:rsidRDefault="00B119F0">
      <w:pPr>
        <w:rPr>
          <w:rFonts w:ascii="Times New Roman" w:hAnsi="Times New Roman" w:cs="Times New Roman"/>
          <w:b/>
          <w:sz w:val="24"/>
          <w:szCs w:val="24"/>
        </w:rPr>
      </w:pPr>
    </w:p>
    <w:p w:rsidR="00476A20" w:rsidRDefault="00476A20" w:rsidP="00476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476A20" w:rsidRPr="00737A78" w:rsidRDefault="00476A20" w:rsidP="0047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метод маржинальной прибыли определить сколько единиц и на какую сумму должно быть продано продукции, чтобы покрыть все постоянные затраты, если маржинал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прибыль 2000, постоянные затраты 700 000. Норма маржинальной прибыли 40%.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Решение: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700 000 / 2000 = 350шт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(700 000 * 100) / 40 = 175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FF3C97" w:rsidRDefault="00FF3C97">
      <w:pPr>
        <w:rPr>
          <w:rFonts w:ascii="Times New Roman" w:hAnsi="Times New Roman" w:cs="Times New Roman"/>
          <w:b/>
          <w:sz w:val="24"/>
          <w:szCs w:val="24"/>
        </w:rPr>
      </w:pPr>
    </w:p>
    <w:p w:rsidR="00FF3C97" w:rsidRDefault="00FF3C97">
      <w:pPr>
        <w:rPr>
          <w:rFonts w:ascii="Times New Roman" w:hAnsi="Times New Roman" w:cs="Times New Roman"/>
          <w:b/>
          <w:sz w:val="24"/>
          <w:szCs w:val="24"/>
        </w:rPr>
      </w:pPr>
    </w:p>
    <w:p w:rsidR="00FF3C97" w:rsidRDefault="00FF3C97">
      <w:pPr>
        <w:rPr>
          <w:rFonts w:ascii="Times New Roman" w:hAnsi="Times New Roman" w:cs="Times New Roman"/>
          <w:b/>
          <w:sz w:val="24"/>
          <w:szCs w:val="24"/>
        </w:rPr>
      </w:pPr>
    </w:p>
    <w:p w:rsidR="005C3093" w:rsidRDefault="005C3093">
      <w:pPr>
        <w:rPr>
          <w:rFonts w:ascii="Times New Roman" w:hAnsi="Times New Roman" w:cs="Times New Roman"/>
          <w:b/>
          <w:sz w:val="24"/>
          <w:szCs w:val="24"/>
        </w:rPr>
      </w:pPr>
    </w:p>
    <w:p w:rsidR="00F101C3" w:rsidRDefault="00F101C3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Решить следующие задачи:</w:t>
      </w:r>
    </w:p>
    <w:p w:rsidR="00DF2E69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</w:p>
    <w:p w:rsidR="00B82189" w:rsidRDefault="00B82189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производственные издержки составляют 120 рублей штука.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изделия - 200 рублей штука.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Переменные издержки на сбыт 18 рублей штука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Средние постоянные издержки 16 рублей штука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Филиал выпускает 20 000 изделий. Ему поступает предложение о дополнительной закупки 2000 изделий, за сумму 144 рублей за штуку. Рекомендуется ли принимать данное предл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жение?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</w:t>
      </w:r>
    </w:p>
    <w:p w:rsidR="00B82189" w:rsidRDefault="00B82189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рассчитать себестоимость выпущенной продукции, если применяется маржинальный метод учета затрат.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расходы: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прямые материальные затраты 1 666 148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оплата труда производственного персонала 119 400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оплата труда сотрудников организации 74 000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арендная плата 112 000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социальные отчисления с зарплаты администрации 47 486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переменные цеховые расходы 19 756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постоянные общепроизводственные расходы 24 000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прочие переменные расходы 6 000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прочие постоянные затраты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 </w:t>
      </w:r>
    </w:p>
    <w:p w:rsidR="00067492" w:rsidRDefault="00B82189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производит и продает продукцию по цене 150 рублей. Переменные затраты составляют на 1 единицу 100 рублей. Постоянные расходы организации на производство продукции составляют 275 000 рублей. 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Определить: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Точку безубыточности.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Прибыль которую получит организация в случае продажи 6000 изделий.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Норму маржинальной прибыли в выручке.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Количество изделий которое нужно продать, чтобы получить 100 000 рублей прибыли.</w:t>
      </w:r>
      <w:r w:rsidRPr="00737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D4" w:rsidRDefault="003348D4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C3" w:rsidRDefault="00F101C3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97" w:rsidRPr="00AB1EE8" w:rsidRDefault="00FF3C97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Управленческий учет как особая область  экономической  работы: сущность, с</w:t>
      </w:r>
      <w:r w:rsidRPr="00FF3C97">
        <w:rPr>
          <w:rFonts w:ascii="Times New Roman" w:hAnsi="Times New Roman" w:cs="Times New Roman"/>
          <w:sz w:val="24"/>
          <w:szCs w:val="24"/>
        </w:rPr>
        <w:t>о</w:t>
      </w:r>
      <w:r w:rsidRPr="00FF3C97">
        <w:rPr>
          <w:rFonts w:ascii="Times New Roman" w:hAnsi="Times New Roman" w:cs="Times New Roman"/>
          <w:sz w:val="24"/>
          <w:szCs w:val="24"/>
        </w:rPr>
        <w:t xml:space="preserve">держание, принципы и назначение управленческого учета;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Производственный учет как составная часть управленческого учета.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Финансовый и управленческий учет: сравнительный анализ.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Роль бухгалтера-аналитика в принятии управленческих решений в предприним</w:t>
      </w:r>
      <w:r w:rsidRPr="00FF3C97">
        <w:rPr>
          <w:rFonts w:ascii="Times New Roman" w:hAnsi="Times New Roman" w:cs="Times New Roman"/>
          <w:sz w:val="24"/>
          <w:szCs w:val="24"/>
        </w:rPr>
        <w:t>а</w:t>
      </w:r>
      <w:r w:rsidRPr="00FF3C97"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Затраты как один из основных объектов управленческого учета.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Понятия "затраты" и "расходы".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Способы классификации затрат для целей управленческого учета.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Система счетов бухгалтерского учета затрат на производство.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Основные системы управленческого учета (учета полной себестоимости, "ста</w:t>
      </w:r>
      <w:r w:rsidRPr="00FF3C97">
        <w:rPr>
          <w:rFonts w:ascii="Times New Roman" w:hAnsi="Times New Roman" w:cs="Times New Roman"/>
          <w:sz w:val="24"/>
          <w:szCs w:val="24"/>
        </w:rPr>
        <w:t>н</w:t>
      </w:r>
      <w:r w:rsidRPr="00FF3C97">
        <w:rPr>
          <w:rFonts w:ascii="Times New Roman" w:hAnsi="Times New Roman" w:cs="Times New Roman"/>
          <w:sz w:val="24"/>
          <w:szCs w:val="24"/>
        </w:rPr>
        <w:t>дарт-</w:t>
      </w:r>
      <w:proofErr w:type="spellStart"/>
      <w:r w:rsidRPr="00FF3C97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FF3C97">
        <w:rPr>
          <w:rFonts w:ascii="Times New Roman" w:hAnsi="Times New Roman" w:cs="Times New Roman"/>
          <w:sz w:val="24"/>
          <w:szCs w:val="24"/>
        </w:rPr>
        <w:t>","директ-костинг").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"Стандарт-</w:t>
      </w:r>
      <w:proofErr w:type="spellStart"/>
      <w:r w:rsidRPr="00FF3C97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FF3C97">
        <w:rPr>
          <w:rFonts w:ascii="Times New Roman" w:hAnsi="Times New Roman" w:cs="Times New Roman"/>
          <w:sz w:val="24"/>
          <w:szCs w:val="24"/>
        </w:rPr>
        <w:t xml:space="preserve">" как инструмент учета, планирования и контроля затрат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Анализ отклонений как средство контроля затрат.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Методы калькулирования как база ценообразования.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Понятие неполной себестоимости и маржинального дохода в системе "директ-костинг".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Анализ безубыточности производства и ассортимента выпуска продукции на осн</w:t>
      </w:r>
      <w:r w:rsidRPr="00FF3C97">
        <w:rPr>
          <w:rFonts w:ascii="Times New Roman" w:hAnsi="Times New Roman" w:cs="Times New Roman"/>
          <w:sz w:val="24"/>
          <w:szCs w:val="24"/>
        </w:rPr>
        <w:t>о</w:t>
      </w:r>
      <w:r w:rsidRPr="00FF3C97">
        <w:rPr>
          <w:rFonts w:ascii="Times New Roman" w:hAnsi="Times New Roman" w:cs="Times New Roman"/>
          <w:sz w:val="24"/>
          <w:szCs w:val="24"/>
        </w:rPr>
        <w:t xml:space="preserve">ве маржинального анализа.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Маржинальный доход и. отчет о прибыли и убытках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Информационное обеспечение планирования и управления хозяйственной деятел</w:t>
      </w:r>
      <w:r w:rsidRPr="00FF3C97">
        <w:rPr>
          <w:rFonts w:ascii="Times New Roman" w:hAnsi="Times New Roman" w:cs="Times New Roman"/>
          <w:sz w:val="24"/>
          <w:szCs w:val="24"/>
        </w:rPr>
        <w:t>ь</w:t>
      </w:r>
      <w:r w:rsidRPr="00FF3C97">
        <w:rPr>
          <w:rFonts w:ascii="Times New Roman" w:hAnsi="Times New Roman" w:cs="Times New Roman"/>
          <w:sz w:val="24"/>
          <w:szCs w:val="24"/>
        </w:rPr>
        <w:t xml:space="preserve">ностью организации. Основные концепции снижения себестоимости продукции.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Учет количественных и качественных факторов, альтернативных издержек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Использование релевантного подхода в типичных хозяйственных ситуациях.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Принятие решений по производству новой продукции.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Принятие решений по капитальным вложениям.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Особенности учета краткосрочных и долгосрочных инвестиций.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Место возникновения  затрат, носитель затрат, объект учета затрат.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Понятие  «центров  ответственности» и их классификация.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Учет по центрам ответственности.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Этапы процесса планирования.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 xml:space="preserve">Бюджетирование в системе управленческого учета. 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Виды бюджетов и их классификация.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Порядок разработки бюджетов.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Понятие статичного и гибкого бюджета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Сущность, значение и порядок построения сегментарной отчетности.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Функциональные и децентрализованные организационные структуры.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Понятие эффективности бизнеса в финансовом и управленческом учете.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Финансовые показатели деятельности центров ответственности.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Учет персонала</w:t>
      </w:r>
    </w:p>
    <w:p w:rsidR="00FF3C97" w:rsidRPr="00FF3C97" w:rsidRDefault="00FF3C97" w:rsidP="00FF3C97">
      <w:pPr>
        <w:numPr>
          <w:ilvl w:val="1"/>
          <w:numId w:val="48"/>
        </w:numPr>
        <w:tabs>
          <w:tab w:val="clear" w:pos="2148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</w:rPr>
        <w:t>Нефинансовые показатели оценки деятельности  центров ответственности.</w:t>
      </w:r>
    </w:p>
    <w:p w:rsidR="007E031B" w:rsidRPr="00FF3C97" w:rsidRDefault="007E031B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614" w:rsidRDefault="00CC361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Pr="00AD38C9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A60B0A" w:rsidRPr="00A60B0A" w:rsidRDefault="00A60B0A" w:rsidP="00DA238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Бобрышев</w:t>
      </w:r>
      <w:proofErr w:type="spellEnd"/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А.Н.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 Инструменты и методы управленческого учета в условиях кризи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процессов экономики</w:t>
      </w:r>
      <w:proofErr w:type="gram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Бобрышев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А.Н. — Москва :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314 с. — ISBN 978-5-4365-2732-1. — URL: https://book.ru/book/935016 </w:t>
      </w:r>
    </w:p>
    <w:p w:rsidR="00DA2381" w:rsidRPr="00DA2381" w:rsidRDefault="00DA2381" w:rsidP="00DA238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Булгакова, С.В.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Булгакова С.В.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288 с. — (для бакалавров). — ISBN 978-5-406-06595-2. — URL: https://book.ru/book/930017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2381" w:rsidRPr="00DA2381" w:rsidRDefault="00DA2381" w:rsidP="00DA238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Горелик, О.М.</w:t>
      </w:r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 и анализ</w:t>
      </w:r>
      <w:proofErr w:type="gram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Горелик О.М., Парамонова Л.А.,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Низамова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Э.Ш. — Москва : </w:t>
      </w:r>
      <w:proofErr w:type="spellStart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252 с. — ISBN 978-5-406-07573-9. — URL: https://book.ru/book/933005 </w:t>
      </w:r>
    </w:p>
    <w:p w:rsidR="00DA2381" w:rsidRPr="00A60B0A" w:rsidRDefault="00A60B0A" w:rsidP="00DA238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Малиновская, Н.В.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 Управленческий учет: сборник задач</w:t>
      </w:r>
      <w:proofErr w:type="gram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Мал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новская Н.В. и др. — Москва : </w:t>
      </w:r>
      <w:proofErr w:type="spellStart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60B0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127 с. — (бакалавриат). — ISBN 978-5-406-07017-8. — URL: https://book.ru/book/932714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A05D8D" w:rsidRPr="003348D4" w:rsidRDefault="00A05D8D" w:rsidP="00A05D8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05D8D" w:rsidRPr="003348D4" w:rsidRDefault="00A05D8D" w:rsidP="00A05D8D">
      <w:pPr>
        <w:pStyle w:val="Default"/>
        <w:numPr>
          <w:ilvl w:val="0"/>
          <w:numId w:val="45"/>
        </w:numPr>
        <w:jc w:val="both"/>
        <w:rPr>
          <w:b/>
          <w:color w:val="auto"/>
        </w:rPr>
      </w:pPr>
      <w:r>
        <w:rPr>
          <w:shd w:val="clear" w:color="auto" w:fill="FFFFFF"/>
        </w:rPr>
        <w:t>Бухгалтерский финансовый учет</w:t>
      </w:r>
      <w:r w:rsidRPr="00F02CE0">
        <w:rPr>
          <w:shd w:val="clear" w:color="auto" w:fill="FFFFFF"/>
        </w:rPr>
        <w:t xml:space="preserve">: учебник / </w:t>
      </w:r>
      <w:proofErr w:type="spellStart"/>
      <w:r w:rsidRPr="00F02CE0">
        <w:rPr>
          <w:shd w:val="clear" w:color="auto" w:fill="FFFFFF"/>
        </w:rPr>
        <w:t>Качкова</w:t>
      </w:r>
      <w:proofErr w:type="spellEnd"/>
      <w:r w:rsidRPr="00F02CE0">
        <w:rPr>
          <w:shd w:val="clear" w:color="auto" w:fill="FFFFFF"/>
        </w:rPr>
        <w:t xml:space="preserve"> О.Е., под ред., Алейникова М.Ю., Баранова Е.Н., Демина И.Д. и др. — Москва</w:t>
      </w:r>
      <w:proofErr w:type="gramStart"/>
      <w:r w:rsidRPr="00F02CE0">
        <w:rPr>
          <w:shd w:val="clear" w:color="auto" w:fill="FFFFFF"/>
        </w:rPr>
        <w:t xml:space="preserve"> :</w:t>
      </w:r>
      <w:proofErr w:type="gramEnd"/>
      <w:r w:rsidRPr="00F02CE0">
        <w:rPr>
          <w:shd w:val="clear" w:color="auto" w:fill="FFFFFF"/>
        </w:rPr>
        <w:t xml:space="preserve"> </w:t>
      </w:r>
      <w:proofErr w:type="spellStart"/>
      <w:r w:rsidRPr="00F02CE0">
        <w:rPr>
          <w:shd w:val="clear" w:color="auto" w:fill="FFFFFF"/>
        </w:rPr>
        <w:t>КноРус</w:t>
      </w:r>
      <w:proofErr w:type="spellEnd"/>
      <w:r w:rsidRPr="00F02CE0">
        <w:rPr>
          <w:shd w:val="clear" w:color="auto" w:fill="FFFFFF"/>
        </w:rPr>
        <w:t>, 2020. — 551 с. — (б</w:t>
      </w:r>
      <w:r w:rsidRPr="00F02CE0">
        <w:rPr>
          <w:shd w:val="clear" w:color="auto" w:fill="FFFFFF"/>
        </w:rPr>
        <w:t>а</w:t>
      </w:r>
      <w:r w:rsidRPr="00F02CE0">
        <w:rPr>
          <w:shd w:val="clear" w:color="auto" w:fill="FFFFFF"/>
        </w:rPr>
        <w:t xml:space="preserve">калавриат). — ISBN 978-5-406-07640-8. — URL: </w:t>
      </w:r>
      <w:hyperlink r:id="rId12" w:history="1">
        <w:r w:rsidRPr="002825DC">
          <w:rPr>
            <w:rStyle w:val="ad"/>
            <w:shd w:val="clear" w:color="auto" w:fill="FFFFFF"/>
          </w:rPr>
          <w:t>https://book.ru/book/934021</w:t>
        </w:r>
      </w:hyperlink>
    </w:p>
    <w:p w:rsidR="00A05D8D" w:rsidRDefault="00A05D8D" w:rsidP="00A05D8D">
      <w:pPr>
        <w:pStyle w:val="a8"/>
        <w:keepNext/>
        <w:keepLines/>
        <w:widowControl w:val="0"/>
        <w:numPr>
          <w:ilvl w:val="0"/>
          <w:numId w:val="45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Т.П.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финансовый учет и отчетность</w:t>
      </w:r>
      <w:proofErr w:type="gram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Т.П., Полякова И.А., Ростовцева О.С. — Москва :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274 с. — (бак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лавриат). — ISBN 978-5-406-07500-5. — URL: </w:t>
      </w:r>
      <w:hyperlink r:id="rId13" w:history="1">
        <w:r w:rsidRPr="0058047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https://book.ru/book/932505</w:t>
        </w:r>
      </w:hyperlink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FF3C97" w:rsidRPr="00FF3C97" w:rsidRDefault="00FF3C97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3C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3C97">
        <w:rPr>
          <w:rFonts w:ascii="Times New Roman" w:hAnsi="Times New Roman" w:cs="Times New Roman"/>
          <w:sz w:val="24"/>
          <w:szCs w:val="24"/>
        </w:rPr>
        <w:t>: //</w:t>
      </w:r>
      <w:r w:rsidRPr="00FF3C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3C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C97">
        <w:rPr>
          <w:rFonts w:ascii="Times New Roman" w:hAnsi="Times New Roman" w:cs="Times New Roman"/>
          <w:sz w:val="24"/>
          <w:szCs w:val="24"/>
          <w:lang w:val="en-US"/>
        </w:rPr>
        <w:t>ipbr</w:t>
      </w:r>
      <w:proofErr w:type="spellEnd"/>
      <w:r w:rsidRPr="00FF3C97">
        <w:rPr>
          <w:rFonts w:ascii="Times New Roman" w:hAnsi="Times New Roman" w:cs="Times New Roman"/>
          <w:sz w:val="24"/>
          <w:szCs w:val="24"/>
        </w:rPr>
        <w:t>.</w:t>
      </w:r>
      <w:r w:rsidRPr="00FF3C9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F3C97">
        <w:rPr>
          <w:rFonts w:ascii="Times New Roman" w:hAnsi="Times New Roman" w:cs="Times New Roman"/>
          <w:sz w:val="24"/>
          <w:szCs w:val="24"/>
        </w:rPr>
        <w:t xml:space="preserve"> - Институт профессиональных бухгалтеров и аудиторов Ро</w:t>
      </w:r>
      <w:r w:rsidRPr="00FF3C97">
        <w:rPr>
          <w:rFonts w:ascii="Times New Roman" w:hAnsi="Times New Roman" w:cs="Times New Roman"/>
          <w:sz w:val="24"/>
          <w:szCs w:val="24"/>
        </w:rPr>
        <w:t>с</w:t>
      </w:r>
      <w:r w:rsidRPr="00FF3C97">
        <w:rPr>
          <w:rFonts w:ascii="Times New Roman" w:hAnsi="Times New Roman" w:cs="Times New Roman"/>
          <w:sz w:val="24"/>
          <w:szCs w:val="24"/>
        </w:rPr>
        <w:t>сии</w:t>
      </w:r>
    </w:p>
    <w:p w:rsidR="00FF3C97" w:rsidRPr="00FF3C97" w:rsidRDefault="00FF3C97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3C97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4" w:history="1"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www.buhgalt.ru</w:t>
        </w:r>
      </w:hyperlink>
      <w:r w:rsidRPr="00FF3C97">
        <w:rPr>
          <w:rFonts w:ascii="Times New Roman" w:hAnsi="Times New Roman" w:cs="Times New Roman"/>
          <w:sz w:val="24"/>
          <w:szCs w:val="24"/>
        </w:rPr>
        <w:t xml:space="preserve"> - </w:t>
      </w:r>
      <w:r w:rsidRPr="00FF3C97">
        <w:rPr>
          <w:rFonts w:ascii="Times New Roman" w:hAnsi="Times New Roman" w:cs="Times New Roman"/>
          <w:bCs/>
          <w:sz w:val="24"/>
          <w:szCs w:val="24"/>
        </w:rPr>
        <w:t>Журнал «Бухгалтерский учет»</w:t>
      </w:r>
    </w:p>
    <w:p w:rsidR="00FF3C97" w:rsidRPr="00FF3C97" w:rsidRDefault="00FF3C97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3C97">
        <w:rPr>
          <w:rFonts w:ascii="Times New Roman" w:hAnsi="Times New Roman" w:cs="Times New Roman"/>
          <w:sz w:val="24"/>
          <w:szCs w:val="24"/>
        </w:rPr>
        <w:t>: //</w:t>
      </w:r>
      <w:hyperlink r:id="rId15" w:history="1"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www.garant.ru</w:t>
        </w:r>
      </w:hyperlink>
      <w:r w:rsidRPr="00FF3C97">
        <w:rPr>
          <w:rFonts w:ascii="Times New Roman" w:hAnsi="Times New Roman" w:cs="Times New Roman"/>
          <w:sz w:val="24"/>
          <w:szCs w:val="24"/>
        </w:rPr>
        <w:t xml:space="preserve"> - Правовая информационно-поисковая система</w:t>
      </w:r>
      <w:hyperlink r:id="rId16" w:history="1">
        <w:r w:rsidRPr="00FF3C97">
          <w:rPr>
            <w:rFonts w:ascii="Times New Roman" w:hAnsi="Times New Roman" w:cs="Times New Roman"/>
            <w:bCs/>
            <w:sz w:val="24"/>
            <w:szCs w:val="24"/>
            <w:u w:val="single"/>
          </w:rPr>
          <w:t xml:space="preserve"> «Гарант»</w:t>
        </w:r>
      </w:hyperlink>
    </w:p>
    <w:p w:rsidR="00FF3C97" w:rsidRPr="00FF3C97" w:rsidRDefault="00FF3C97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3C97">
        <w:rPr>
          <w:rFonts w:ascii="Times New Roman" w:hAnsi="Times New Roman" w:cs="Times New Roman"/>
          <w:sz w:val="24"/>
          <w:szCs w:val="24"/>
        </w:rPr>
        <w:t>: //</w:t>
      </w:r>
      <w:hyperlink r:id="rId17" w:history="1"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FF3C97">
        <w:rPr>
          <w:rFonts w:ascii="Times New Roman" w:hAnsi="Times New Roman" w:cs="Times New Roman"/>
          <w:sz w:val="24"/>
          <w:szCs w:val="24"/>
        </w:rPr>
        <w:t xml:space="preserve"> - Правовая информационно-поисковая система</w:t>
      </w:r>
      <w:hyperlink r:id="rId18" w:history="1">
        <w:r w:rsidRPr="00FF3C97">
          <w:rPr>
            <w:rFonts w:ascii="Times New Roman" w:hAnsi="Times New Roman" w:cs="Times New Roman"/>
            <w:bCs/>
            <w:sz w:val="24"/>
            <w:szCs w:val="24"/>
            <w:u w:val="single"/>
          </w:rPr>
          <w:t xml:space="preserve"> «Консул</w:t>
        </w:r>
        <w:r w:rsidRPr="00FF3C97">
          <w:rPr>
            <w:rFonts w:ascii="Times New Roman" w:hAnsi="Times New Roman" w:cs="Times New Roman"/>
            <w:bCs/>
            <w:sz w:val="24"/>
            <w:szCs w:val="24"/>
            <w:u w:val="single"/>
          </w:rPr>
          <w:t>ь</w:t>
        </w:r>
        <w:r w:rsidRPr="00FF3C97">
          <w:rPr>
            <w:rFonts w:ascii="Times New Roman" w:hAnsi="Times New Roman" w:cs="Times New Roman"/>
            <w:bCs/>
            <w:sz w:val="24"/>
            <w:szCs w:val="24"/>
            <w:u w:val="single"/>
          </w:rPr>
          <w:t>тант»</w:t>
        </w:r>
      </w:hyperlink>
    </w:p>
    <w:p w:rsidR="00FF3C97" w:rsidRPr="00FF3C97" w:rsidRDefault="00FF3C97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3C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3C97">
        <w:rPr>
          <w:rFonts w:ascii="Times New Roman" w:hAnsi="Times New Roman" w:cs="Times New Roman"/>
          <w:sz w:val="24"/>
          <w:szCs w:val="24"/>
        </w:rPr>
        <w:t>://</w:t>
      </w:r>
      <w:hyperlink r:id="rId19" w:history="1"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eg</w:t>
        </w:r>
        <w:proofErr w:type="spellEnd"/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online</w:t>
        </w:r>
        <w:r w:rsidRPr="00FF3C9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F3C9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3C97">
        <w:rPr>
          <w:rFonts w:ascii="Times New Roman" w:hAnsi="Times New Roman" w:cs="Times New Roman"/>
          <w:sz w:val="24"/>
          <w:szCs w:val="24"/>
        </w:rPr>
        <w:t xml:space="preserve">  - </w:t>
      </w:r>
      <w:hyperlink r:id="rId20" w:history="1">
        <w:r w:rsidRPr="00FF3C97">
          <w:rPr>
            <w:rFonts w:ascii="Times New Roman" w:hAnsi="Times New Roman" w:cs="Times New Roman"/>
            <w:bCs/>
            <w:sz w:val="24"/>
            <w:szCs w:val="24"/>
            <w:u w:val="single"/>
          </w:rPr>
          <w:t>«Экономическая газета»</w:t>
        </w:r>
      </w:hyperlink>
    </w:p>
    <w:p w:rsidR="00FF3C97" w:rsidRPr="00FF3C97" w:rsidRDefault="007A4CFA" w:rsidP="00190192">
      <w:pPr>
        <w:pStyle w:val="a8"/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"/>
          </w:rPr>
          <w:t>http</w:t>
        </w:r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"/>
          </w:rPr>
          <w:t>www</w:t>
        </w:r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"/>
          </w:rPr>
          <w:t>imanet</w:t>
        </w:r>
        <w:proofErr w:type="spellEnd"/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"/>
          </w:rPr>
          <w:t>org</w:t>
        </w:r>
        <w:r w:rsidR="00FF3C97" w:rsidRPr="00FF3C9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  <w:r w:rsidR="00FF3C97" w:rsidRPr="00FF3C9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- </w:t>
      </w:r>
      <w:r w:rsidR="00FF3C97" w:rsidRPr="00FF3C97">
        <w:rPr>
          <w:rFonts w:ascii="Times New Roman" w:hAnsi="Times New Roman" w:cs="Times New Roman"/>
          <w:sz w:val="24"/>
          <w:szCs w:val="24"/>
        </w:rPr>
        <w:t>Институт</w:t>
      </w:r>
      <w:r w:rsidR="00FF3C97" w:rsidRPr="00FF3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C97" w:rsidRPr="00FF3C97">
        <w:rPr>
          <w:rFonts w:ascii="Times New Roman" w:hAnsi="Times New Roman" w:cs="Times New Roman"/>
          <w:sz w:val="24"/>
          <w:szCs w:val="24"/>
        </w:rPr>
        <w:t>управленческих</w:t>
      </w:r>
      <w:r w:rsidR="00FF3C97" w:rsidRPr="00FF3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C97" w:rsidRPr="00FF3C97">
        <w:rPr>
          <w:rFonts w:ascii="Times New Roman" w:hAnsi="Times New Roman" w:cs="Times New Roman"/>
          <w:sz w:val="24"/>
          <w:szCs w:val="24"/>
        </w:rPr>
        <w:t>бухгалтеров</w:t>
      </w:r>
      <w:hyperlink r:id="rId22" w:tgtFrame="_blank" w:history="1"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-US"/>
          </w:rPr>
          <w:t xml:space="preserve"> (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Institute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-US"/>
          </w:rPr>
          <w:t xml:space="preserve"> 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of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-US"/>
          </w:rPr>
          <w:t xml:space="preserve"> 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Manag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e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ment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-US"/>
          </w:rPr>
          <w:t xml:space="preserve"> 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Accountants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-US"/>
          </w:rPr>
          <w:t xml:space="preserve">, </w:t>
        </w:r>
        <w:r w:rsidR="00FF3C97" w:rsidRPr="00FF3C97">
          <w:rPr>
            <w:rFonts w:ascii="Times New Roman" w:eastAsia="TimesNewRomanPSMT" w:hAnsi="Times New Roman" w:cs="Times New Roman"/>
            <w:sz w:val="24"/>
            <w:szCs w:val="24"/>
            <w:u w:val="single"/>
            <w:lang w:val="en"/>
          </w:rPr>
          <w:t>IMA</w:t>
        </w:r>
      </w:hyperlink>
    </w:p>
    <w:bookmarkEnd w:id="0"/>
    <w:p w:rsidR="00FE059B" w:rsidRPr="00FF3C97" w:rsidRDefault="00FE059B" w:rsidP="00FF3C97">
      <w:pPr>
        <w:pStyle w:val="a8"/>
        <w:spacing w:after="0" w:line="240" w:lineRule="auto"/>
        <w:ind w:left="1145"/>
        <w:rPr>
          <w:rFonts w:ascii="Times New Roman" w:hAnsi="Times New Roman" w:cs="Times New Roman"/>
          <w:sz w:val="24"/>
          <w:szCs w:val="24"/>
          <w:lang w:val="en-US"/>
        </w:rPr>
      </w:pPr>
    </w:p>
    <w:p w:rsidR="00FF3C97" w:rsidRPr="00FF3C97" w:rsidRDefault="00FF3C97" w:rsidP="0040144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3C97" w:rsidRPr="00FF3C97" w:rsidSect="007669B0">
      <w:footerReference w:type="default" r:id="rId23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FA" w:rsidRDefault="007A4CFA" w:rsidP="0011548B">
      <w:pPr>
        <w:spacing w:after="0" w:line="240" w:lineRule="auto"/>
      </w:pPr>
      <w:r>
        <w:separator/>
      </w:r>
    </w:p>
  </w:endnote>
  <w:endnote w:type="continuationSeparator" w:id="0">
    <w:p w:rsidR="007A4CFA" w:rsidRDefault="007A4CFA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190192">
          <w:rPr>
            <w:rFonts w:ascii="Times New Roman" w:hAnsi="Times New Roman" w:cs="Times New Roman"/>
            <w:noProof/>
          </w:rPr>
          <w:t>9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FA" w:rsidRDefault="007A4CFA" w:rsidP="0011548B">
      <w:pPr>
        <w:spacing w:after="0" w:line="240" w:lineRule="auto"/>
      </w:pPr>
      <w:r>
        <w:separator/>
      </w:r>
    </w:p>
  </w:footnote>
  <w:footnote w:type="continuationSeparator" w:id="0">
    <w:p w:rsidR="007A4CFA" w:rsidRDefault="007A4CFA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ED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56A3"/>
    <w:multiLevelType w:val="multilevel"/>
    <w:tmpl w:val="065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40AB"/>
    <w:multiLevelType w:val="hybridMultilevel"/>
    <w:tmpl w:val="2BC6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71F61"/>
    <w:multiLevelType w:val="hybridMultilevel"/>
    <w:tmpl w:val="05642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315D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7609B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313322"/>
    <w:multiLevelType w:val="hybridMultilevel"/>
    <w:tmpl w:val="054C6D26"/>
    <w:lvl w:ilvl="0" w:tplc="76AA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00467"/>
    <w:multiLevelType w:val="hybridMultilevel"/>
    <w:tmpl w:val="B2C6EC96"/>
    <w:lvl w:ilvl="0" w:tplc="817879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73DEC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22FC50DA"/>
    <w:multiLevelType w:val="hybridMultilevel"/>
    <w:tmpl w:val="9DF8D040"/>
    <w:lvl w:ilvl="0" w:tplc="0A0E181E">
      <w:start w:val="1"/>
      <w:numFmt w:val="decimal"/>
      <w:suff w:val="space"/>
      <w:lvlText w:val="%1.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A6FED5B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7117CC7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B667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6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7E25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6CF6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D5FEC"/>
    <w:multiLevelType w:val="multilevel"/>
    <w:tmpl w:val="79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8B002A"/>
    <w:multiLevelType w:val="hybridMultilevel"/>
    <w:tmpl w:val="867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E1D45"/>
    <w:multiLevelType w:val="hybridMultilevel"/>
    <w:tmpl w:val="43687FA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0B5796"/>
    <w:multiLevelType w:val="multilevel"/>
    <w:tmpl w:val="CEF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6769EE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AA2A64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8D04D0"/>
    <w:multiLevelType w:val="hybridMultilevel"/>
    <w:tmpl w:val="368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5"/>
  </w:num>
  <w:num w:numId="4">
    <w:abstractNumId w:val="3"/>
  </w:num>
  <w:num w:numId="5">
    <w:abstractNumId w:val="44"/>
  </w:num>
  <w:num w:numId="6">
    <w:abstractNumId w:val="41"/>
  </w:num>
  <w:num w:numId="7">
    <w:abstractNumId w:val="49"/>
  </w:num>
  <w:num w:numId="8">
    <w:abstractNumId w:val="39"/>
  </w:num>
  <w:num w:numId="9">
    <w:abstractNumId w:val="0"/>
  </w:num>
  <w:num w:numId="10">
    <w:abstractNumId w:val="25"/>
  </w:num>
  <w:num w:numId="11">
    <w:abstractNumId w:val="19"/>
  </w:num>
  <w:num w:numId="12">
    <w:abstractNumId w:val="5"/>
  </w:num>
  <w:num w:numId="13">
    <w:abstractNumId w:val="11"/>
  </w:num>
  <w:num w:numId="14">
    <w:abstractNumId w:val="38"/>
  </w:num>
  <w:num w:numId="15">
    <w:abstractNumId w:val="26"/>
  </w:num>
  <w:num w:numId="16">
    <w:abstractNumId w:val="30"/>
  </w:num>
  <w:num w:numId="17">
    <w:abstractNumId w:val="23"/>
  </w:num>
  <w:num w:numId="18">
    <w:abstractNumId w:val="20"/>
  </w:num>
  <w:num w:numId="19">
    <w:abstractNumId w:val="42"/>
  </w:num>
  <w:num w:numId="20">
    <w:abstractNumId w:val="21"/>
  </w:num>
  <w:num w:numId="21">
    <w:abstractNumId w:val="34"/>
  </w:num>
  <w:num w:numId="22">
    <w:abstractNumId w:val="24"/>
  </w:num>
  <w:num w:numId="23">
    <w:abstractNumId w:val="27"/>
  </w:num>
  <w:num w:numId="24">
    <w:abstractNumId w:val="35"/>
  </w:num>
  <w:num w:numId="25">
    <w:abstractNumId w:val="33"/>
  </w:num>
  <w:num w:numId="26">
    <w:abstractNumId w:val="7"/>
  </w:num>
  <w:num w:numId="27">
    <w:abstractNumId w:val="47"/>
  </w:num>
  <w:num w:numId="28">
    <w:abstractNumId w:val="29"/>
  </w:num>
  <w:num w:numId="29">
    <w:abstractNumId w:val="9"/>
  </w:num>
  <w:num w:numId="30">
    <w:abstractNumId w:val="4"/>
  </w:num>
  <w:num w:numId="31">
    <w:abstractNumId w:val="31"/>
  </w:num>
  <w:num w:numId="32">
    <w:abstractNumId w:val="40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6"/>
  </w:num>
  <w:num w:numId="36">
    <w:abstractNumId w:val="45"/>
  </w:num>
  <w:num w:numId="37">
    <w:abstractNumId w:val="28"/>
  </w:num>
  <w:num w:numId="38">
    <w:abstractNumId w:val="10"/>
  </w:num>
  <w:num w:numId="39">
    <w:abstractNumId w:val="18"/>
  </w:num>
  <w:num w:numId="40">
    <w:abstractNumId w:val="32"/>
  </w:num>
  <w:num w:numId="41">
    <w:abstractNumId w:val="48"/>
  </w:num>
  <w:num w:numId="42">
    <w:abstractNumId w:val="1"/>
  </w:num>
  <w:num w:numId="43">
    <w:abstractNumId w:val="22"/>
  </w:num>
  <w:num w:numId="44">
    <w:abstractNumId w:val="2"/>
  </w:num>
  <w:num w:numId="45">
    <w:abstractNumId w:val="46"/>
  </w:num>
  <w:num w:numId="46">
    <w:abstractNumId w:val="37"/>
  </w:num>
  <w:num w:numId="47">
    <w:abstractNumId w:val="13"/>
  </w:num>
  <w:num w:numId="48">
    <w:abstractNumId w:val="17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356D2"/>
    <w:rsid w:val="00067348"/>
    <w:rsid w:val="00067492"/>
    <w:rsid w:val="000803D2"/>
    <w:rsid w:val="00085A94"/>
    <w:rsid w:val="000C1D38"/>
    <w:rsid w:val="000D3D1C"/>
    <w:rsid w:val="0011548B"/>
    <w:rsid w:val="001169D8"/>
    <w:rsid w:val="00120E54"/>
    <w:rsid w:val="001256B0"/>
    <w:rsid w:val="0014703D"/>
    <w:rsid w:val="00155954"/>
    <w:rsid w:val="00183001"/>
    <w:rsid w:val="001838C2"/>
    <w:rsid w:val="0018633A"/>
    <w:rsid w:val="00190192"/>
    <w:rsid w:val="00194150"/>
    <w:rsid w:val="0019538E"/>
    <w:rsid w:val="001E475A"/>
    <w:rsid w:val="001F3399"/>
    <w:rsid w:val="0020373D"/>
    <w:rsid w:val="0021165A"/>
    <w:rsid w:val="002153D2"/>
    <w:rsid w:val="00215866"/>
    <w:rsid w:val="00223914"/>
    <w:rsid w:val="00266CF7"/>
    <w:rsid w:val="00271FF2"/>
    <w:rsid w:val="00274B2D"/>
    <w:rsid w:val="00291687"/>
    <w:rsid w:val="002A1303"/>
    <w:rsid w:val="002B413A"/>
    <w:rsid w:val="002C1444"/>
    <w:rsid w:val="003159B9"/>
    <w:rsid w:val="00321BF4"/>
    <w:rsid w:val="003348D4"/>
    <w:rsid w:val="00337165"/>
    <w:rsid w:val="003538C7"/>
    <w:rsid w:val="00385B13"/>
    <w:rsid w:val="00386D98"/>
    <w:rsid w:val="003A4B60"/>
    <w:rsid w:val="003B0059"/>
    <w:rsid w:val="003B0153"/>
    <w:rsid w:val="003B1DEA"/>
    <w:rsid w:val="003B3A5B"/>
    <w:rsid w:val="003D3817"/>
    <w:rsid w:val="003F0B90"/>
    <w:rsid w:val="003F5E35"/>
    <w:rsid w:val="00401449"/>
    <w:rsid w:val="004113A5"/>
    <w:rsid w:val="00425DA8"/>
    <w:rsid w:val="004359D3"/>
    <w:rsid w:val="00464B42"/>
    <w:rsid w:val="00476A20"/>
    <w:rsid w:val="004862FB"/>
    <w:rsid w:val="00490AB6"/>
    <w:rsid w:val="00495E69"/>
    <w:rsid w:val="004A7EC6"/>
    <w:rsid w:val="00512EA2"/>
    <w:rsid w:val="00535028"/>
    <w:rsid w:val="0058047D"/>
    <w:rsid w:val="0059204C"/>
    <w:rsid w:val="00592426"/>
    <w:rsid w:val="005927B5"/>
    <w:rsid w:val="005A40F2"/>
    <w:rsid w:val="005B32A6"/>
    <w:rsid w:val="005C3093"/>
    <w:rsid w:val="005E70B2"/>
    <w:rsid w:val="00627517"/>
    <w:rsid w:val="00635C57"/>
    <w:rsid w:val="00642F7A"/>
    <w:rsid w:val="00650CF4"/>
    <w:rsid w:val="00667A16"/>
    <w:rsid w:val="00695E98"/>
    <w:rsid w:val="00696009"/>
    <w:rsid w:val="006A5C79"/>
    <w:rsid w:val="006B05A9"/>
    <w:rsid w:val="006B4701"/>
    <w:rsid w:val="006C103A"/>
    <w:rsid w:val="006D1797"/>
    <w:rsid w:val="00712D59"/>
    <w:rsid w:val="00715C95"/>
    <w:rsid w:val="007230CC"/>
    <w:rsid w:val="007669B0"/>
    <w:rsid w:val="00785D2C"/>
    <w:rsid w:val="007A4CFA"/>
    <w:rsid w:val="007B7FD6"/>
    <w:rsid w:val="007C2684"/>
    <w:rsid w:val="007C7226"/>
    <w:rsid w:val="007D1767"/>
    <w:rsid w:val="007D272E"/>
    <w:rsid w:val="007D2A5F"/>
    <w:rsid w:val="007E031B"/>
    <w:rsid w:val="007E5C0D"/>
    <w:rsid w:val="007F446E"/>
    <w:rsid w:val="008048B2"/>
    <w:rsid w:val="0081159D"/>
    <w:rsid w:val="00834EA5"/>
    <w:rsid w:val="0085174F"/>
    <w:rsid w:val="00855E75"/>
    <w:rsid w:val="0087277A"/>
    <w:rsid w:val="008848AE"/>
    <w:rsid w:val="00886E70"/>
    <w:rsid w:val="008C73BD"/>
    <w:rsid w:val="009105E3"/>
    <w:rsid w:val="009518A1"/>
    <w:rsid w:val="009E0E72"/>
    <w:rsid w:val="00A052A7"/>
    <w:rsid w:val="00A05D8D"/>
    <w:rsid w:val="00A51FCF"/>
    <w:rsid w:val="00A60B0A"/>
    <w:rsid w:val="00A66A66"/>
    <w:rsid w:val="00A7128C"/>
    <w:rsid w:val="00A80EF0"/>
    <w:rsid w:val="00A816B8"/>
    <w:rsid w:val="00A867E3"/>
    <w:rsid w:val="00AB276A"/>
    <w:rsid w:val="00AD38C9"/>
    <w:rsid w:val="00AD71C6"/>
    <w:rsid w:val="00AE6B13"/>
    <w:rsid w:val="00B04A95"/>
    <w:rsid w:val="00B07D18"/>
    <w:rsid w:val="00B119F0"/>
    <w:rsid w:val="00B3601C"/>
    <w:rsid w:val="00B82189"/>
    <w:rsid w:val="00B94B30"/>
    <w:rsid w:val="00BB028A"/>
    <w:rsid w:val="00BC6BDD"/>
    <w:rsid w:val="00BE6E18"/>
    <w:rsid w:val="00BF154E"/>
    <w:rsid w:val="00C45485"/>
    <w:rsid w:val="00C52D36"/>
    <w:rsid w:val="00C61AF5"/>
    <w:rsid w:val="00C65740"/>
    <w:rsid w:val="00C94A40"/>
    <w:rsid w:val="00CA6C53"/>
    <w:rsid w:val="00CB0AD4"/>
    <w:rsid w:val="00CC3614"/>
    <w:rsid w:val="00CC6E0D"/>
    <w:rsid w:val="00CD0F43"/>
    <w:rsid w:val="00CD2AD5"/>
    <w:rsid w:val="00D04A8E"/>
    <w:rsid w:val="00D10C59"/>
    <w:rsid w:val="00D2141F"/>
    <w:rsid w:val="00D25C6C"/>
    <w:rsid w:val="00D56330"/>
    <w:rsid w:val="00D82F59"/>
    <w:rsid w:val="00DA20E6"/>
    <w:rsid w:val="00DA2381"/>
    <w:rsid w:val="00DA25D0"/>
    <w:rsid w:val="00DA59ED"/>
    <w:rsid w:val="00DC3C78"/>
    <w:rsid w:val="00DC46E2"/>
    <w:rsid w:val="00DE000B"/>
    <w:rsid w:val="00DF2E69"/>
    <w:rsid w:val="00E14321"/>
    <w:rsid w:val="00E51E2B"/>
    <w:rsid w:val="00E53969"/>
    <w:rsid w:val="00E62E15"/>
    <w:rsid w:val="00E6738E"/>
    <w:rsid w:val="00E77107"/>
    <w:rsid w:val="00E85CC1"/>
    <w:rsid w:val="00E868A1"/>
    <w:rsid w:val="00EA7D80"/>
    <w:rsid w:val="00EB0E82"/>
    <w:rsid w:val="00EB1192"/>
    <w:rsid w:val="00EC1D49"/>
    <w:rsid w:val="00EF7934"/>
    <w:rsid w:val="00F02CE0"/>
    <w:rsid w:val="00F101C3"/>
    <w:rsid w:val="00F142D2"/>
    <w:rsid w:val="00F34DEE"/>
    <w:rsid w:val="00F43AA9"/>
    <w:rsid w:val="00F511B1"/>
    <w:rsid w:val="00F52E7D"/>
    <w:rsid w:val="00F60F78"/>
    <w:rsid w:val="00F70DBE"/>
    <w:rsid w:val="00F95FC1"/>
    <w:rsid w:val="00FA42BA"/>
    <w:rsid w:val="00FE059B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2505" TargetMode="External"/><Relationship Id="rId18" Type="http://schemas.openxmlformats.org/officeDocument/2006/relationships/hyperlink" Target="http://www.ipbr.org/?page=partners&amp;id=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manet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/934021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pbr.org/?page=partners&amp;id=2" TargetMode="External"/><Relationship Id="rId20" Type="http://schemas.openxmlformats.org/officeDocument/2006/relationships/hyperlink" Target="http://www.ipbr.org/?page=partners&amp;id=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71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ru/book/933005%20-%20&#1043;&#1083;&#1072;&#1074;&#1072;%201" TargetMode="External"/><Relationship Id="rId19" Type="http://schemas.openxmlformats.org/officeDocument/2006/relationships/hyperlink" Target="http://www.eg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2714" TargetMode="External"/><Relationship Id="rId14" Type="http://schemas.openxmlformats.org/officeDocument/2006/relationships/hyperlink" Target="http://www.buhgalt.ru" TargetMode="External"/><Relationship Id="rId22" Type="http://schemas.openxmlformats.org/officeDocument/2006/relationships/hyperlink" Target="http://gaap.ru/bitrix/rk.php?goto=http://www.imane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787A8BD1BA4E53808AA3533A908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75A54-5A93-400E-930C-AE3FBB6A56BD}"/>
      </w:docPartPr>
      <w:docPartBody>
        <w:p w:rsidR="00000000" w:rsidRDefault="00D55E42" w:rsidP="00D55E42">
          <w:pPr>
            <w:pStyle w:val="64787A8BD1BA4E53808AA3533A908271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2D22A3"/>
    <w:rsid w:val="00384C84"/>
    <w:rsid w:val="003C03B1"/>
    <w:rsid w:val="00496120"/>
    <w:rsid w:val="006B62C3"/>
    <w:rsid w:val="006F252F"/>
    <w:rsid w:val="00726EC0"/>
    <w:rsid w:val="007430C5"/>
    <w:rsid w:val="007C6A92"/>
    <w:rsid w:val="007E522F"/>
    <w:rsid w:val="007F2BCC"/>
    <w:rsid w:val="0083249F"/>
    <w:rsid w:val="008F754A"/>
    <w:rsid w:val="00951E04"/>
    <w:rsid w:val="009933C7"/>
    <w:rsid w:val="00A8083D"/>
    <w:rsid w:val="00AE233D"/>
    <w:rsid w:val="00B53CD0"/>
    <w:rsid w:val="00B6616E"/>
    <w:rsid w:val="00C35A44"/>
    <w:rsid w:val="00CC01CC"/>
    <w:rsid w:val="00D5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E42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64787A8BD1BA4E53808AA3533A908271">
    <w:name w:val="64787A8BD1BA4E53808AA3533A908271"/>
    <w:rsid w:val="00D55E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47F6-7BE7-463E-A51B-DAF1FBD1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72</cp:revision>
  <cp:lastPrinted>2019-10-11T02:38:00Z</cp:lastPrinted>
  <dcterms:created xsi:type="dcterms:W3CDTF">2019-12-04T04:04:00Z</dcterms:created>
  <dcterms:modified xsi:type="dcterms:W3CDTF">2020-02-13T08:38:00Z</dcterms:modified>
</cp:coreProperties>
</file>