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18" w:rsidRDefault="00212118" w:rsidP="007E0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Pr="00207973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15673116"/>
        <w:lock w:val="contentLocked"/>
        <w:placeholder>
          <w:docPart w:val="B67B1787F1904DA59B93BF9C7FEDC2B7"/>
        </w:placeholder>
      </w:sdtPr>
      <w:sdtEndPr/>
      <w:sdtContent>
        <w:p w:rsidR="00212118" w:rsidRPr="004C7594" w:rsidRDefault="00212118" w:rsidP="007E06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НЕГОСУДАРСТВЕННОЕ (ЧАСТНОЕ) ОБРАЗОВАТЕЛЬНОЕ УЧРЕЖДЕНИЕ</w:t>
          </w:r>
        </w:p>
        <w:p w:rsidR="00212118" w:rsidRPr="00C064F1" w:rsidRDefault="00212118" w:rsidP="007E06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</w:rPr>
            <w:t>(НОУ ВО «ТИБ»)</w:t>
          </w:r>
        </w:p>
      </w:sdtContent>
    </w:sdt>
    <w:p w:rsidR="00212118" w:rsidRDefault="00212118" w:rsidP="007E0613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</w:rPr>
        <w:id w:val="-2070419923"/>
        <w:lock w:val="contentLocked"/>
        <w:placeholder>
          <w:docPart w:val="668E52EB7D9447BD817E6719ECF66B0C"/>
        </w:placeholder>
      </w:sdtPr>
      <w:sdtEndPr/>
      <w:sdtContent>
        <w:p w:rsidR="00212118" w:rsidRPr="00A867E3" w:rsidRDefault="00212118" w:rsidP="007E0613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Гуманитарный факультет</w:t>
          </w:r>
        </w:p>
      </w:sdtContent>
    </w:sdt>
    <w:p w:rsidR="00212118" w:rsidRPr="00A867E3" w:rsidRDefault="00715AF2" w:rsidP="007E0613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127921930"/>
          <w:lock w:val="contentLocked"/>
          <w:placeholder>
            <w:docPart w:val="668E52EB7D9447BD817E6719ECF66B0C"/>
          </w:placeholder>
        </w:sdtPr>
        <w:sdtEndPr/>
        <w:sdtContent>
          <w:r w:rsidR="00212118"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Кафедра</w:t>
          </w:r>
        </w:sdtContent>
      </w:sdt>
      <w:r w:rsidR="00212118" w:rsidRPr="00A86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alias w:val="Выберите кафедру"/>
          <w:tag w:val="Выберите кафедру"/>
          <w:id w:val="866561619"/>
          <w:placeholder>
            <w:docPart w:val="3CE45A1EFA9549C888685B1E52450773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827210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юриспруденции</w:t>
          </w:r>
        </w:sdtContent>
      </w:sdt>
    </w:p>
    <w:p w:rsidR="00212118" w:rsidRDefault="00212118" w:rsidP="007E0613">
      <w:pPr>
        <w:jc w:val="center"/>
      </w:pPr>
    </w:p>
    <w:p w:rsidR="00212118" w:rsidRDefault="00212118" w:rsidP="007E061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placeholder>
          <w:docPart w:val="3CE45A1EFA9549C888685B1E52450773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212118" w:rsidRDefault="00827210" w:rsidP="007E0613">
          <w:pPr>
            <w:jc w:val="center"/>
          </w:pPr>
          <w:r>
            <w:rPr>
              <w:rStyle w:val="3"/>
            </w:rPr>
            <w:t>А.Г. Сидоренко</w:t>
          </w:r>
        </w:p>
      </w:sdtContent>
    </w:sdt>
    <w:p w:rsidR="00212118" w:rsidRDefault="00212118" w:rsidP="007E0613">
      <w:pPr>
        <w:jc w:val="center"/>
      </w:pPr>
    </w:p>
    <w:p w:rsidR="00212118" w:rsidRDefault="00212118" w:rsidP="007E061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placeholder>
          <w:docPart w:val="3CE45A1EFA9549C888685B1E52450773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212118" w:rsidRDefault="00A0539F" w:rsidP="007E0613">
          <w:pPr>
            <w:jc w:val="center"/>
            <w:rPr>
              <w:rStyle w:val="5"/>
            </w:rPr>
          </w:pPr>
          <w:r>
            <w:rPr>
              <w:rStyle w:val="6"/>
            </w:rPr>
            <w:t>УГОЛОВНЫЙ ПРОЦЕСС</w:t>
          </w:r>
        </w:p>
      </w:sdtContent>
    </w:sdt>
    <w:p w:rsidR="00212118" w:rsidRDefault="00212118" w:rsidP="007E061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contentLocked"/>
        <w:placeholder>
          <w:docPart w:val="668E52EB7D9447BD817E6719ECF66B0C"/>
        </w:placeholder>
      </w:sdtPr>
      <w:sdtEndPr>
        <w:rPr>
          <w:rStyle w:val="5"/>
          <w:sz w:val="28"/>
        </w:rPr>
      </w:sdtEndPr>
      <w:sdtContent>
        <w:p w:rsidR="00212118" w:rsidRPr="00B04A95" w:rsidRDefault="00212118" w:rsidP="007E0613">
          <w:pPr>
            <w:pStyle w:val="a4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Методические указания</w:t>
          </w:r>
        </w:p>
        <w:p w:rsidR="00212118" w:rsidRPr="00B04A95" w:rsidRDefault="00212118" w:rsidP="007E0613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212118" w:rsidRDefault="00212118" w:rsidP="007E0613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Pr="00B04A95" w:rsidRDefault="00715AF2" w:rsidP="007E0613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 w:rsidRPr="005C7E6A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212118" w:rsidRPr="00B04A95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placeholder>
            <w:docPart w:val="3CE45A1EFA9549C888685B1E52450773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827210">
            <w:rPr>
              <w:rStyle w:val="5"/>
              <w:b w:val="0"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placeholder>
          <w:docPart w:val="668E52EB7D9447BD817E6719ECF66B0C"/>
        </w:placeholder>
      </w:sdtPr>
      <w:sdtEndPr>
        <w:rPr>
          <w:rStyle w:val="5"/>
        </w:rPr>
      </w:sdtEndPr>
      <w:sdtContent>
        <w:p w:rsidR="00212118" w:rsidRPr="005C7E6A" w:rsidRDefault="00212118" w:rsidP="007E0613">
          <w:pPr>
            <w:pStyle w:val="a4"/>
            <w:jc w:val="center"/>
            <w:rPr>
              <w:rStyle w:val="5"/>
              <w:b w:val="0"/>
              <w:sz w:val="28"/>
            </w:rPr>
          </w:pPr>
          <w:r w:rsidRPr="005C7E6A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212118" w:rsidRPr="005C7E6A" w:rsidRDefault="005C7E6A" w:rsidP="007E0613">
          <w:pPr>
            <w:pStyle w:val="a4"/>
            <w:jc w:val="center"/>
            <w:rPr>
              <w:rStyle w:val="5"/>
              <w:b w:val="0"/>
              <w:sz w:val="28"/>
            </w:rPr>
          </w:pPr>
          <w:r>
            <w:rPr>
              <w:rStyle w:val="5"/>
              <w:b w:val="0"/>
              <w:sz w:val="28"/>
            </w:rPr>
            <w:t>о</w:t>
          </w:r>
          <w:r w:rsidR="00212118" w:rsidRPr="005C7E6A">
            <w:rPr>
              <w:rStyle w:val="5"/>
              <w:b w:val="0"/>
              <w:sz w:val="28"/>
            </w:rPr>
            <w:t>чной</w:t>
          </w:r>
          <w:r>
            <w:rPr>
              <w:rStyle w:val="5"/>
              <w:b w:val="0"/>
              <w:sz w:val="28"/>
            </w:rPr>
            <w:t>, очно-заочной,</w:t>
          </w:r>
          <w:r w:rsidR="00212118" w:rsidRPr="005C7E6A">
            <w:rPr>
              <w:rStyle w:val="5"/>
              <w:b w:val="0"/>
              <w:sz w:val="28"/>
            </w:rPr>
            <w:t xml:space="preserve"> заочной форм обучения</w:t>
          </w:r>
        </w:p>
      </w:sdtContent>
    </w:sdt>
    <w:p w:rsidR="00212118" w:rsidRPr="005C7E6A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30247A" w:rsidRDefault="0030247A" w:rsidP="007E0613">
      <w:pPr>
        <w:pStyle w:val="a4"/>
        <w:jc w:val="center"/>
        <w:rPr>
          <w:rStyle w:val="5"/>
          <w:b w:val="0"/>
          <w:sz w:val="28"/>
        </w:rPr>
      </w:pPr>
    </w:p>
    <w:p w:rsidR="0030247A" w:rsidRDefault="0030247A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rPr>
          <w:rStyle w:val="5"/>
          <w:b w:val="0"/>
          <w:sz w:val="28"/>
        </w:rPr>
      </w:pPr>
    </w:p>
    <w:p w:rsidR="00212118" w:rsidRPr="00221883" w:rsidRDefault="00715AF2" w:rsidP="00221883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>
            <w:rPr>
              <w:rStyle w:val="5"/>
              <w:sz w:val="28"/>
            </w:rPr>
            <w:t>Томск</w:t>
          </w:r>
        </w:sdtContent>
      </w:sdt>
      <w:r w:rsidR="00212118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3CE45A1EFA9549C888685B1E52450773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827210">
            <w:rPr>
              <w:rStyle w:val="5"/>
              <w:b w:val="0"/>
              <w:sz w:val="28"/>
            </w:rPr>
            <w:t>2020</w:t>
          </w:r>
        </w:sdtContent>
      </w:sdt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F050B" w:rsidRPr="00BF3B15" w:rsidTr="00221883">
        <w:tc>
          <w:tcPr>
            <w:tcW w:w="5000" w:type="pct"/>
          </w:tcPr>
          <w:sdt>
            <w:sdt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id w:val="-618687874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:rsidR="00221883" w:rsidRPr="00221883" w:rsidRDefault="00221883" w:rsidP="00FE4F35">
                <w:pPr>
                  <w:pStyle w:val="ad"/>
                  <w:jc w:val="center"/>
                  <w:rPr>
                    <w:rFonts w:ascii="Times New Roman" w:hAnsi="Times New Roman" w:cs="Times New Roman"/>
                    <w:b/>
                    <w:color w:val="auto"/>
                  </w:rPr>
                </w:pPr>
                <w:r w:rsidRPr="00221883">
                  <w:rPr>
                    <w:rFonts w:ascii="Times New Roman" w:hAnsi="Times New Roman" w:cs="Times New Roman"/>
                    <w:b/>
                    <w:color w:val="auto"/>
                  </w:rPr>
                  <w:t>СОДЕРЖАНИЕ</w:t>
                </w:r>
              </w:p>
              <w:p w:rsidR="00180B3B" w:rsidRPr="00FE4F35" w:rsidRDefault="00221883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TOC \o "1-3" \h \z \u </w:instrText>
                </w:r>
                <w:r>
                  <w:rPr>
                    <w:b/>
                    <w:bCs/>
                  </w:rPr>
                  <w:fldChar w:fldCharType="separate"/>
                </w:r>
                <w:hyperlink w:anchor="_Toc31041331" w:history="1">
                  <w:r w:rsid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Методические указания по подготовке к практическим занятиям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_Toc31041331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3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2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 Основные положения. Сущность уголовного процесса, его исторические, правовые, методологические и нравственные начала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_Toc31041332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4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3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2 Уголовно-процессуальное законодательство.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_Toc31041333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4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4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3 Принципы уголовного процесса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_Toc31041334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5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5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4 Участники уголовного судопроизводства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_Toc31041335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5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6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5 Процессуальные документы, сроки и процессуальные издержки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_Toc31041336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6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7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6 Доказательства и доказывание в уголовном процессе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_Toc31041337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7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8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7 Гражданский иск в уголовном процессе. Реабилитация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_Toc31041338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7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39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8  Понятие и виды мер уголовно-процессуального принуждения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_Toc31041339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8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0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9  Досудебное производство. Стадия возбуждения уголовного дела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_Toc31041340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8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1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10  Стадия предварительного расследования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_Toc31041341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9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2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11  Стадия подготовки дела к судебному разбирательству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_Toc31041342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9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3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12  Стадия судебного разбирательства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_Toc31041343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10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4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13  Особый порядок судебного разбирательства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_Toc31041344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11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5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14  Производство по уголовным делам у мирового судьи.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_Toc31041345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11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6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15  Производство в суде с участием присяжных заседателей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_Toc31041346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12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7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16  Апелляционное и кассационное обжалование судебных решений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_Toc31041347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13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8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17  Стадия исполнения приговора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_Toc31041348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13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49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18  Стадия надзорного производства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_Toc31041349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14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0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19  Возобновление производства по уголовным делам ввиду новых или вновь открывшихся обстоятельств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_Toc31041350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14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1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20  Особенности производства по отдельным категориям отдельных дел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_Toc31041351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15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Pr="00FE4F35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2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21 Возмещение вреда, причинённого гражданину незаконными действиями органов дознания, предварительного следствия, прокуратуры и суда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_Toc31041352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16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3" w:history="1">
                  <w:r w:rsidR="00180B3B" w:rsidRPr="00FE4F35">
                    <w:rPr>
                      <w:rStyle w:val="a8"/>
                      <w:rFonts w:ascii="Times New Roman" w:hAnsi="Times New Roman" w:cs="Times New Roman"/>
                      <w:noProof/>
                    </w:rPr>
                    <w:t>22  Международное сотрудничество в сфере уголовного судопроизводства</w:t>
                  </w:r>
                  <w:r w:rsidR="00180B3B" w:rsidRPr="00FE4F35">
                    <w:rPr>
                      <w:noProof/>
                      <w:webHidden/>
                    </w:rPr>
                    <w:tab/>
                  </w:r>
                  <w:r w:rsidR="00180B3B" w:rsidRPr="00FE4F35">
                    <w:rPr>
                      <w:noProof/>
                      <w:webHidden/>
                    </w:rPr>
                    <w:fldChar w:fldCharType="begin"/>
                  </w:r>
                  <w:r w:rsidR="00180B3B" w:rsidRPr="00FE4F35">
                    <w:rPr>
                      <w:noProof/>
                      <w:webHidden/>
                    </w:rPr>
                    <w:instrText xml:space="preserve"> PAGEREF _Toc31041353 \h </w:instrText>
                  </w:r>
                  <w:r w:rsidR="00180B3B" w:rsidRPr="00FE4F35">
                    <w:rPr>
                      <w:noProof/>
                      <w:webHidden/>
                    </w:rPr>
                  </w:r>
                  <w:r w:rsidR="00180B3B" w:rsidRPr="00FE4F35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16</w:t>
                  </w:r>
                  <w:r w:rsidR="00180B3B" w:rsidRPr="00FE4F3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4" w:history="1">
                  <w:r w:rsidR="00180B3B" w:rsidRPr="003545F1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ЗАДАНИЯ К РУБЕЖНОМУ КОНТРОЛЮ</w:t>
                  </w:r>
                  <w:r w:rsidR="00180B3B">
                    <w:rPr>
                      <w:noProof/>
                      <w:webHidden/>
                    </w:rPr>
                    <w:tab/>
                  </w:r>
                  <w:r w:rsidR="00180B3B">
                    <w:rPr>
                      <w:noProof/>
                      <w:webHidden/>
                    </w:rPr>
                    <w:fldChar w:fldCharType="begin"/>
                  </w:r>
                  <w:r w:rsidR="00180B3B">
                    <w:rPr>
                      <w:noProof/>
                      <w:webHidden/>
                    </w:rPr>
                    <w:instrText xml:space="preserve"> PAGEREF _Toc31041354 \h </w:instrText>
                  </w:r>
                  <w:r w:rsidR="00180B3B">
                    <w:rPr>
                      <w:noProof/>
                      <w:webHidden/>
                    </w:rPr>
                  </w:r>
                  <w:r w:rsidR="00180B3B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18</w:t>
                  </w:r>
                  <w:r w:rsidR="00180B3B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5" w:history="1">
                  <w:r w:rsidR="00180B3B" w:rsidRPr="003545F1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ВОПРОСЫ К ПРОМЕЖУТОЧНОЙ АТТЕСТАЦИИ</w:t>
                  </w:r>
                  <w:r w:rsidR="00180B3B">
                    <w:rPr>
                      <w:noProof/>
                      <w:webHidden/>
                    </w:rPr>
                    <w:tab/>
                  </w:r>
                  <w:r w:rsidR="00180B3B">
                    <w:rPr>
                      <w:noProof/>
                      <w:webHidden/>
                    </w:rPr>
                    <w:fldChar w:fldCharType="begin"/>
                  </w:r>
                  <w:r w:rsidR="00180B3B">
                    <w:rPr>
                      <w:noProof/>
                      <w:webHidden/>
                    </w:rPr>
                    <w:instrText xml:space="preserve"> PAGEREF _Toc31041355 \h </w:instrText>
                  </w:r>
                  <w:r w:rsidR="00180B3B">
                    <w:rPr>
                      <w:noProof/>
                      <w:webHidden/>
                    </w:rPr>
                  </w:r>
                  <w:r w:rsidR="00180B3B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20</w:t>
                  </w:r>
                  <w:r w:rsidR="00180B3B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180B3B" w:rsidRDefault="00715AF2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41356" w:history="1">
                  <w:r w:rsidR="00180B3B" w:rsidRPr="003545F1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РЕКОМЕНДУЕМАЯ ЛИТЕРАТУРА</w:t>
                  </w:r>
                  <w:r w:rsidR="00180B3B">
                    <w:rPr>
                      <w:noProof/>
                      <w:webHidden/>
                    </w:rPr>
                    <w:tab/>
                  </w:r>
                  <w:r w:rsidR="00180B3B">
                    <w:rPr>
                      <w:noProof/>
                      <w:webHidden/>
                    </w:rPr>
                    <w:fldChar w:fldCharType="begin"/>
                  </w:r>
                  <w:r w:rsidR="00180B3B">
                    <w:rPr>
                      <w:noProof/>
                      <w:webHidden/>
                    </w:rPr>
                    <w:instrText xml:space="preserve"> PAGEREF _Toc31041356 \h </w:instrText>
                  </w:r>
                  <w:r w:rsidR="00180B3B">
                    <w:rPr>
                      <w:noProof/>
                      <w:webHidden/>
                    </w:rPr>
                  </w:r>
                  <w:r w:rsidR="00180B3B">
                    <w:rPr>
                      <w:noProof/>
                      <w:webHidden/>
                    </w:rPr>
                    <w:fldChar w:fldCharType="separate"/>
                  </w:r>
                  <w:r w:rsidR="00FE4F35">
                    <w:rPr>
                      <w:noProof/>
                      <w:webHidden/>
                    </w:rPr>
                    <w:t>23</w:t>
                  </w:r>
                  <w:r w:rsidR="00180B3B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21883" w:rsidRDefault="00221883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:rsidR="009B2891" w:rsidRDefault="009B2891" w:rsidP="007E0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0B" w:rsidRPr="00FF050B" w:rsidRDefault="00FF050B" w:rsidP="007E0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contentLocked"/>
      </w:sdtPr>
      <w:sdtEndPr/>
      <w:sdtContent>
        <w:p w:rsidR="00212118" w:rsidRPr="002C1444" w:rsidRDefault="00212118" w:rsidP="007E0613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212118" w:rsidRDefault="00212118" w:rsidP="007E0613">
          <w:pPr>
            <w:pStyle w:val="a4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212118" w:rsidRDefault="00212118" w:rsidP="007E0613">
      <w:pPr>
        <w:spacing w:line="240" w:lineRule="auto"/>
      </w:pPr>
    </w:p>
    <w:p w:rsidR="00827210" w:rsidRPr="0034129F" w:rsidRDefault="00827210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31041331"/>
      <w:r w:rsidRPr="0034129F">
        <w:rPr>
          <w:rFonts w:ascii="Times New Roman" w:hAnsi="Times New Roman" w:cs="Times New Roman"/>
          <w:b/>
          <w:color w:val="auto"/>
        </w:rPr>
        <w:t>Введение</w:t>
      </w:r>
      <w:bookmarkEnd w:id="0"/>
    </w:p>
    <w:p w:rsidR="0034129F" w:rsidRPr="0034129F" w:rsidRDefault="0034129F" w:rsidP="0034129F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3B" w:rsidRPr="00F36E3B" w:rsidRDefault="00F36E3B" w:rsidP="00F36E3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E3B">
        <w:rPr>
          <w:rFonts w:ascii="Times New Roman" w:hAnsi="Times New Roman" w:cs="Times New Roman"/>
          <w:sz w:val="24"/>
          <w:szCs w:val="24"/>
        </w:rPr>
        <w:t>Целью дисциплины «Уголовный процесс» является формирование у студентов комплексного представления об уголовно-процессуальном праве как системе установленных законом гарантий прав и свобод личности, систематизированного представления о теоретических и нормативных основах уголовного судопроизводства, о современных проблемах реализации судебной власти как способа осуществления правосудия по уголовным делам.</w:t>
      </w:r>
    </w:p>
    <w:p w:rsidR="00F36E3B" w:rsidRPr="00F36E3B" w:rsidRDefault="00F36E3B" w:rsidP="00F36E3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E3B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государственным образовательным стандартом высшего образования по направлению 40.03.01 Юриспруденция дисциплина относится к базовой части (Б</w:t>
      </w:r>
      <w:proofErr w:type="gramStart"/>
      <w:r w:rsidRPr="00F36E3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36E3B">
        <w:rPr>
          <w:rFonts w:ascii="Times New Roman" w:hAnsi="Times New Roman" w:cs="Times New Roman"/>
          <w:bCs/>
          <w:sz w:val="24"/>
          <w:szCs w:val="24"/>
        </w:rPr>
        <w:t>.Б).</w:t>
      </w:r>
    </w:p>
    <w:p w:rsidR="00F36E3B" w:rsidRPr="00F36E3B" w:rsidRDefault="00F36E3B" w:rsidP="00F36E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E3B">
        <w:rPr>
          <w:rFonts w:ascii="Times New Roman" w:hAnsi="Times New Roman" w:cs="Times New Roman"/>
          <w:sz w:val="24"/>
          <w:szCs w:val="24"/>
        </w:rPr>
        <w:t>Дисциплина «Уголовный процесс» связана с дисциплинами «Культурология», «Философия», «История», «Профессиональная этика».</w:t>
      </w:r>
    </w:p>
    <w:p w:rsidR="00F36E3B" w:rsidRPr="00F36E3B" w:rsidRDefault="00F36E3B" w:rsidP="00F36E3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E3B">
        <w:rPr>
          <w:rFonts w:ascii="Times New Roman" w:hAnsi="Times New Roman" w:cs="Times New Roman"/>
          <w:sz w:val="24"/>
          <w:szCs w:val="24"/>
        </w:rPr>
        <w:t>Д</w:t>
      </w:r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изучения </w:t>
      </w:r>
      <w:proofErr w:type="gramStart"/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>дисциплины</w:t>
      </w:r>
      <w:proofErr w:type="gramEnd"/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обучаемые должны владеть знаниями по </w:t>
      </w:r>
      <w:r w:rsidRPr="00F36E3B">
        <w:rPr>
          <w:rFonts w:ascii="Times New Roman" w:hAnsi="Times New Roman" w:cs="Times New Roman"/>
          <w:bCs/>
          <w:spacing w:val="-1"/>
          <w:sz w:val="24"/>
          <w:szCs w:val="24"/>
        </w:rPr>
        <w:t>гуманитарному, социальному и экономическому циклу</w:t>
      </w:r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F36E3B">
        <w:rPr>
          <w:rFonts w:ascii="Times New Roman" w:hAnsi="Times New Roman" w:cs="Times New Roman"/>
          <w:bCs/>
          <w:sz w:val="24"/>
          <w:szCs w:val="24"/>
        </w:rPr>
        <w:t>философии, экономике, профессиональной этике), информационно-правовому циклу, профессиональному циклу (</w:t>
      </w:r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>теории государства и права,</w:t>
      </w:r>
      <w:r w:rsidRPr="00F36E3B">
        <w:rPr>
          <w:rFonts w:ascii="Times New Roman" w:hAnsi="Times New Roman" w:cs="Times New Roman"/>
          <w:bCs/>
          <w:sz w:val="24"/>
          <w:szCs w:val="24"/>
        </w:rPr>
        <w:t xml:space="preserve"> конституционному праву, уголовному праву)</w:t>
      </w:r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36E3B" w:rsidRPr="00F36E3B" w:rsidRDefault="00F36E3B" w:rsidP="00F36E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E3B">
        <w:rPr>
          <w:rFonts w:ascii="Times New Roman" w:hAnsi="Times New Roman" w:cs="Times New Roman"/>
          <w:bCs/>
          <w:sz w:val="24"/>
          <w:szCs w:val="24"/>
        </w:rPr>
        <w:t xml:space="preserve">Полученные при изучении дисциплины знания, умения и навыки будут полезны и необходимы студентам в освоении </w:t>
      </w:r>
      <w:r w:rsidRPr="00F36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криминалистики, предпринимательского права и др., а также </w:t>
      </w:r>
      <w:r w:rsidRPr="00F36E3B">
        <w:rPr>
          <w:rFonts w:ascii="Times New Roman" w:hAnsi="Times New Roman" w:cs="Times New Roman"/>
          <w:bCs/>
          <w:sz w:val="24"/>
          <w:szCs w:val="24"/>
        </w:rPr>
        <w:t>дисциплин по выбору, например, «Проблемы выявления и расследования преступлений», «Использование специальных знаний в уголовном процессе», «Теория доказательств в уголовном процессе», «Производство следственных действий по УПК РФ».</w:t>
      </w:r>
    </w:p>
    <w:p w:rsidR="00A0539F" w:rsidRDefault="00A0539F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39F" w:rsidRDefault="00A0539F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3B" w:rsidRDefault="00F36E3B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39F" w:rsidRPr="0034129F" w:rsidRDefault="00A0539F" w:rsidP="00341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BD" w:rsidRPr="009B2891" w:rsidRDefault="00212118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31041332"/>
      <w:r w:rsidRPr="009B2891">
        <w:rPr>
          <w:rFonts w:ascii="Times New Roman" w:hAnsi="Times New Roman" w:cs="Times New Roman"/>
          <w:b/>
          <w:color w:val="auto"/>
        </w:rPr>
        <w:lastRenderedPageBreak/>
        <w:t xml:space="preserve">1 </w:t>
      </w:r>
      <w:r w:rsidR="00C7577B" w:rsidRPr="00C7577B">
        <w:rPr>
          <w:rFonts w:ascii="Times New Roman" w:hAnsi="Times New Roman" w:cs="Times New Roman"/>
          <w:b/>
          <w:color w:val="auto"/>
        </w:rPr>
        <w:t>Основные положения. Сущность уголовного процесса, его исторические, правовые, методологические и нравственные начала</w:t>
      </w:r>
      <w:bookmarkEnd w:id="1"/>
    </w:p>
    <w:p w:rsidR="0034129F" w:rsidRPr="0034129F" w:rsidRDefault="0034129F" w:rsidP="0034129F"/>
    <w:p w:rsidR="00212118" w:rsidRPr="008C4D41" w:rsidRDefault="00212118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7577B" w:rsidRP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Понятие уголовного судопроизводства.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Уголовное судопроизводство в Российской Федерации, его понятия и задачи.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 Назначение уголовного судопроизводства. 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Взаимосвязь уголовного процесса и правосудия. Упорядоченность действий при производстве по уголовным делам. 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Стадии уголовного судопроизводства. 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Основные уголовно-процессуальные понятия.</w:t>
      </w:r>
    </w:p>
    <w:p w:rsid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Соотношение уголовного процесса с другими отраслями права. Уголовное преследование и его виды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E3B" w:rsidRPr="00C7577B" w:rsidRDefault="00C7577B" w:rsidP="008274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Уголовно 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роцессуальные правоотношения.</w:t>
      </w:r>
    </w:p>
    <w:p w:rsidR="00C7577B" w:rsidRPr="00C7577B" w:rsidRDefault="00C7577B" w:rsidP="00C75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3B" w:rsidRPr="00F36E3B" w:rsidRDefault="008C4D41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36E3B" w:rsidRPr="00C7577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36E3B">
        <w:rPr>
          <w:rFonts w:ascii="Times New Roman" w:hAnsi="Times New Roman" w:cs="Times New Roman"/>
          <w:sz w:val="24"/>
          <w:szCs w:val="24"/>
        </w:rPr>
        <w:t xml:space="preserve">: </w:t>
      </w:r>
      <w:r w:rsidR="00F36E3B" w:rsidRPr="00F36E3B">
        <w:rPr>
          <w:rFonts w:ascii="Times New Roman" w:hAnsi="Times New Roman" w:cs="Times New Roman"/>
          <w:sz w:val="24"/>
          <w:szCs w:val="24"/>
        </w:rPr>
        <w:t>Проверка знания и владения изученными юридическими понятиями и категориями в форме теста</w:t>
      </w:r>
    </w:p>
    <w:p w:rsidR="00212118" w:rsidRPr="00F36E3B" w:rsidRDefault="00F36E3B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7577B"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7577B" w:rsidRDefault="00C7577B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118" w:rsidRPr="008C4D41" w:rsidRDefault="00212118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</w:p>
    <w:p w:rsidR="00C7577B" w:rsidRPr="00C7577B" w:rsidRDefault="00C7577B" w:rsidP="008274C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7577B" w:rsidRPr="00C7577B" w:rsidRDefault="00C7577B" w:rsidP="008274C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C7577B" w:rsidRPr="00C7577B" w:rsidRDefault="00C7577B" w:rsidP="008274C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8C4D41" w:rsidRDefault="008C4D41" w:rsidP="008E657E">
      <w:pPr>
        <w:tabs>
          <w:tab w:val="left" w:pos="5087"/>
        </w:tabs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044FBD" w:rsidRPr="009B2891" w:rsidRDefault="00765CE9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31041333"/>
      <w:r w:rsidRPr="009B2891">
        <w:rPr>
          <w:rFonts w:ascii="Times New Roman" w:hAnsi="Times New Roman" w:cs="Times New Roman"/>
          <w:b/>
          <w:color w:val="auto"/>
        </w:rPr>
        <w:t>2</w:t>
      </w:r>
      <w:r w:rsidR="00044FBD" w:rsidRPr="009B2891">
        <w:rPr>
          <w:rFonts w:ascii="Times New Roman" w:hAnsi="Times New Roman" w:cs="Times New Roman"/>
          <w:b/>
          <w:color w:val="auto"/>
        </w:rPr>
        <w:t xml:space="preserve"> </w:t>
      </w:r>
      <w:r w:rsidR="00C7577B" w:rsidRPr="00C7577B">
        <w:rPr>
          <w:rFonts w:ascii="Times New Roman" w:hAnsi="Times New Roman" w:cs="Times New Roman"/>
          <w:b/>
          <w:color w:val="auto"/>
        </w:rPr>
        <w:t>Уголовно-процессуальное законодательство.</w:t>
      </w:r>
      <w:bookmarkEnd w:id="2"/>
    </w:p>
    <w:p w:rsidR="00765CE9" w:rsidRDefault="00765CE9" w:rsidP="00765CE9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Концепция судебной реформы и ее реализация в законодательстве о судопроизводстве РФ. </w:t>
      </w:r>
    </w:p>
    <w:p w:rsid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Понятие и виды источников уголовно-процессуального права. </w:t>
      </w:r>
    </w:p>
    <w:p w:rsid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Общая характеристика действующего УПК. </w:t>
      </w:r>
    </w:p>
    <w:p w:rsid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Понятие и значение уголовно-процессуального права. </w:t>
      </w:r>
    </w:p>
    <w:p w:rsid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Действие уголовно-процессуального закона во времени, в пространстве и по </w:t>
      </w:r>
      <w:r>
        <w:rPr>
          <w:rFonts w:ascii="Times New Roman" w:hAnsi="Times New Roman" w:cs="Times New Roman"/>
          <w:sz w:val="24"/>
          <w:szCs w:val="24"/>
        </w:rPr>
        <w:t>лицам.</w:t>
      </w:r>
    </w:p>
    <w:p w:rsidR="00765CE9" w:rsidRPr="00C7577B" w:rsidRDefault="00C7577B" w:rsidP="008274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Международные нормы о правах человека как источник уголовно-процессуального права.</w:t>
      </w:r>
    </w:p>
    <w:p w:rsidR="00C7577B" w:rsidRDefault="00C7577B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765CE9" w:rsidRPr="00765C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CE9" w:rsidRPr="00765CE9">
        <w:rPr>
          <w:rFonts w:ascii="Times New Roman" w:hAnsi="Times New Roman" w:cs="Times New Roman"/>
          <w:sz w:val="24"/>
          <w:szCs w:val="24"/>
        </w:rPr>
        <w:t>подготовка докладов по изучаемой теме</w:t>
      </w:r>
      <w:r w:rsidRPr="0076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BD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765CE9">
        <w:rPr>
          <w:rFonts w:ascii="Times New Roman" w:hAnsi="Times New Roman" w:cs="Times New Roman"/>
          <w:sz w:val="24"/>
          <w:szCs w:val="24"/>
        </w:rPr>
        <w:t xml:space="preserve"> решение ситуационных задач</w:t>
      </w: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</w:t>
      </w:r>
      <w:r w:rsidR="00765CE9" w:rsidRPr="00765CE9">
        <w:rPr>
          <w:rFonts w:ascii="Times New Roman" w:hAnsi="Times New Roman" w:cs="Times New Roman"/>
          <w:b/>
          <w:sz w:val="24"/>
          <w:szCs w:val="24"/>
        </w:rPr>
        <w:t>ная литература к теме 2</w:t>
      </w:r>
    </w:p>
    <w:p w:rsidR="00765CE9" w:rsidRDefault="00765CE9" w:rsidP="00827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>Мальцев В.В. Принципы уголовного права и их реализация в правоприменительной деятельности. СПб</w:t>
      </w:r>
      <w:proofErr w:type="gramStart"/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65CE9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. центр Пресс, 2004. 694 с.20</w:t>
      </w:r>
    </w:p>
    <w:p w:rsidR="00765CE9" w:rsidRPr="00765CE9" w:rsidRDefault="00765CE9" w:rsidP="00827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Филимонов В.Д. Принципы уголовного права. М.: АО «Центр </w:t>
      </w:r>
      <w:proofErr w:type="spellStart"/>
      <w:r w:rsidRPr="00765CE9">
        <w:rPr>
          <w:rFonts w:ascii="Times New Roman" w:eastAsia="Times New Roman" w:hAnsi="Times New Roman" w:cs="Times New Roman"/>
          <w:sz w:val="24"/>
          <w:szCs w:val="24"/>
        </w:rPr>
        <w:t>ЮрИнфоР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», 2002. 139c.</w:t>
      </w:r>
    </w:p>
    <w:p w:rsidR="00765CE9" w:rsidRPr="00765CE9" w:rsidRDefault="00765CE9" w:rsidP="00827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Чередниченко Е.Е. Принципы уголовного законодательства: понятие, система, проблемы законодательной регламентации. М.: </w:t>
      </w:r>
      <w:proofErr w:type="spellStart"/>
      <w:r w:rsidRPr="00765CE9">
        <w:rPr>
          <w:rFonts w:ascii="Times New Roman" w:eastAsia="Times New Roman" w:hAnsi="Times New Roman" w:cs="Times New Roman"/>
          <w:sz w:val="24"/>
          <w:szCs w:val="24"/>
        </w:rPr>
        <w:t>ВолтерсКлувер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, 2007. 192 c.</w:t>
      </w:r>
    </w:p>
    <w:p w:rsidR="00765CE9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B2891" w:rsidRDefault="00765CE9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31041334"/>
      <w:r w:rsidRPr="009B2891">
        <w:rPr>
          <w:rFonts w:ascii="Times New Roman" w:hAnsi="Times New Roman" w:cs="Times New Roman"/>
          <w:b/>
          <w:color w:val="auto"/>
        </w:rPr>
        <w:t>3</w:t>
      </w:r>
      <w:r w:rsidR="00044FBD" w:rsidRPr="009B2891">
        <w:rPr>
          <w:rFonts w:ascii="Times New Roman" w:hAnsi="Times New Roman" w:cs="Times New Roman"/>
          <w:b/>
          <w:color w:val="auto"/>
        </w:rPr>
        <w:t xml:space="preserve"> </w:t>
      </w:r>
      <w:r w:rsidR="00C7577B" w:rsidRPr="00C7577B">
        <w:rPr>
          <w:rFonts w:ascii="Times New Roman" w:hAnsi="Times New Roman" w:cs="Times New Roman"/>
          <w:b/>
          <w:color w:val="auto"/>
        </w:rPr>
        <w:t>Принципы уголовного процесса</w:t>
      </w:r>
      <w:bookmarkEnd w:id="3"/>
    </w:p>
    <w:p w:rsidR="00E26177" w:rsidRDefault="00E26177" w:rsidP="008E657E">
      <w:pPr>
        <w:tabs>
          <w:tab w:val="left" w:pos="50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>Понятие и значение принципов уголовного судопроизводства.</w:t>
      </w:r>
    </w:p>
    <w:p w:rsid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 Система принципов уголовного судопроизводства.</w:t>
      </w:r>
    </w:p>
    <w:p w:rsidR="00E26177" w:rsidRP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Характеристика принципов уголовного судопроизводства и их соотношение друг с другом. </w:t>
      </w:r>
    </w:p>
    <w:p w:rsidR="00E26177" w:rsidRP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Непосредственность процесса. </w:t>
      </w:r>
    </w:p>
    <w:p w:rsidR="00E26177" w:rsidRP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Устность процесса. </w:t>
      </w:r>
    </w:p>
    <w:p w:rsidR="00765CE9" w:rsidRPr="00E26177" w:rsidRDefault="00E26177" w:rsidP="008274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>Оценка доказательств по внутреннему убеждению.</w:t>
      </w:r>
    </w:p>
    <w:p w:rsidR="00E26177" w:rsidRDefault="00E26177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E26177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177" w:rsidRPr="008C4D41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26177" w:rsidRPr="00C7577B" w:rsidRDefault="00E26177" w:rsidP="008274C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44FBD" w:rsidRPr="009B2891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31041335"/>
      <w:r w:rsidRPr="009B2891">
        <w:rPr>
          <w:rFonts w:ascii="Times New Roman" w:hAnsi="Times New Roman" w:cs="Times New Roman"/>
          <w:b/>
          <w:color w:val="auto"/>
        </w:rPr>
        <w:t xml:space="preserve">4 </w:t>
      </w:r>
      <w:r w:rsidR="00E26177" w:rsidRPr="00E26177">
        <w:rPr>
          <w:rFonts w:ascii="Times New Roman" w:hAnsi="Times New Roman" w:cs="Times New Roman"/>
          <w:b/>
          <w:color w:val="auto"/>
        </w:rPr>
        <w:t>Участники уголовного судопроизводства</w:t>
      </w:r>
      <w:bookmarkEnd w:id="4"/>
    </w:p>
    <w:p w:rsidR="00765CE9" w:rsidRDefault="00765CE9" w:rsidP="008E657E">
      <w:pPr>
        <w:tabs>
          <w:tab w:val="left" w:pos="5087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44FBD" w:rsidRPr="008E657E" w:rsidRDefault="00044FBD" w:rsidP="008E657E">
      <w:pPr>
        <w:tabs>
          <w:tab w:val="left" w:pos="50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Понятие участников уголовного судопроизводства, их классификация.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Суд как участник процесса, его полномочия.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Участники уголовного судопроизводства со стороны обвинения.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Участники уголовного судопроизводства со стороны защиты.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Иные участники уголовного судопроизводства.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>Обстоятельства, исключающие участие в процессе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177">
        <w:rPr>
          <w:rFonts w:ascii="Times New Roman" w:hAnsi="Times New Roman" w:cs="Times New Roman"/>
          <w:sz w:val="24"/>
          <w:szCs w:val="24"/>
        </w:rPr>
        <w:t xml:space="preserve">уголовного судопроизводства. </w:t>
      </w:r>
    </w:p>
    <w:p w:rsid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Способы устранения из процесса участника, подлежащего отводу. </w:t>
      </w:r>
    </w:p>
    <w:p w:rsidR="003C46A0" w:rsidRPr="00E26177" w:rsidRDefault="00E26177" w:rsidP="008274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lastRenderedPageBreak/>
        <w:t>Отдельные сведения об историческом и зарубежном опыте регламентации статуса основных участников процесса.</w:t>
      </w: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E26177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177" w:rsidRPr="008C4D41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26177" w:rsidRPr="00C7577B" w:rsidRDefault="00E26177" w:rsidP="008274CF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8E657E" w:rsidRDefault="008E657E" w:rsidP="00044FBD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5" w:name="_Toc31041336"/>
      <w:r w:rsidRPr="009B2891">
        <w:rPr>
          <w:rFonts w:ascii="Times New Roman" w:hAnsi="Times New Roman" w:cs="Times New Roman"/>
          <w:b/>
          <w:color w:val="auto"/>
        </w:rPr>
        <w:t xml:space="preserve">5 </w:t>
      </w:r>
      <w:r w:rsidR="00E26177">
        <w:rPr>
          <w:rFonts w:ascii="Times New Roman" w:hAnsi="Times New Roman" w:cs="Times New Roman"/>
          <w:b/>
          <w:color w:val="auto"/>
        </w:rPr>
        <w:t>П</w:t>
      </w:r>
      <w:r w:rsidR="00E26177" w:rsidRPr="00E26177">
        <w:rPr>
          <w:rFonts w:ascii="Times New Roman" w:hAnsi="Times New Roman" w:cs="Times New Roman"/>
          <w:b/>
          <w:color w:val="auto"/>
        </w:rPr>
        <w:t>роцессуальные документы, сроки и процессуальные издержки</w:t>
      </w:r>
      <w:bookmarkEnd w:id="5"/>
    </w:p>
    <w:p w:rsidR="009B2891" w:rsidRPr="009B2891" w:rsidRDefault="009B2891" w:rsidP="009B2891"/>
    <w:p w:rsidR="00044FBD" w:rsidRPr="00E26177" w:rsidRDefault="00044FBD" w:rsidP="00E26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77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Процессуальные документы. 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>Понятие, виды и общие правила составления.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 Процессуальные сроки. 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Понятие. Классификация. 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Правила исчисления процессуальных сроков. </w:t>
      </w:r>
    </w:p>
    <w:p w:rsidR="00E26177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 xml:space="preserve">Процессуальные издержки. </w:t>
      </w:r>
    </w:p>
    <w:p w:rsidR="008E657E" w:rsidRPr="00E26177" w:rsidRDefault="00E26177" w:rsidP="008274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7">
        <w:rPr>
          <w:rFonts w:ascii="Times New Roman" w:hAnsi="Times New Roman" w:cs="Times New Roman"/>
          <w:sz w:val="24"/>
          <w:szCs w:val="24"/>
        </w:rPr>
        <w:t>Понятие, виды, порядок возмещения и взыскания.</w:t>
      </w:r>
    </w:p>
    <w:p w:rsidR="00E26177" w:rsidRPr="00E26177" w:rsidRDefault="00E26177" w:rsidP="00E26177">
      <w:pPr>
        <w:pStyle w:val="a3"/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E26177" w:rsidRPr="00F36E3B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E26177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177" w:rsidRPr="008C4D41" w:rsidRDefault="00E26177" w:rsidP="00E26177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26177" w:rsidRPr="00C7577B" w:rsidRDefault="00E26177" w:rsidP="00827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E26177" w:rsidRPr="00C7577B" w:rsidRDefault="00E26177" w:rsidP="00827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212118" w:rsidRPr="008E657E" w:rsidRDefault="00212118" w:rsidP="00E26177">
      <w:pPr>
        <w:pStyle w:val="a3"/>
        <w:tabs>
          <w:tab w:val="left" w:pos="5087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6" w:name="_Toc31041337"/>
      <w:r w:rsidRPr="009B2891">
        <w:rPr>
          <w:rFonts w:ascii="Times New Roman" w:hAnsi="Times New Roman" w:cs="Times New Roman"/>
          <w:b/>
          <w:color w:val="auto"/>
        </w:rPr>
        <w:lastRenderedPageBreak/>
        <w:t xml:space="preserve">6 </w:t>
      </w:r>
      <w:r w:rsidR="008C6A72" w:rsidRPr="008C6A72">
        <w:rPr>
          <w:rFonts w:ascii="Times New Roman" w:hAnsi="Times New Roman" w:cs="Times New Roman"/>
          <w:b/>
          <w:color w:val="auto"/>
        </w:rPr>
        <w:t>Доказательства и доказывание в уголовном процессе</w:t>
      </w:r>
      <w:bookmarkEnd w:id="6"/>
    </w:p>
    <w:p w:rsidR="008C6A72" w:rsidRDefault="008C6A72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A72" w:rsidRDefault="008C6A72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 xml:space="preserve">Понятие, сущность и содержание доказывания в уголовном процессе. 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>Цель доказывания в уголовном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72">
        <w:rPr>
          <w:rFonts w:ascii="Times New Roman" w:hAnsi="Times New Roman" w:cs="Times New Roman"/>
          <w:sz w:val="24"/>
          <w:szCs w:val="24"/>
        </w:rPr>
        <w:t xml:space="preserve">судопроизводстве. 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 xml:space="preserve">Характер и содержание истины, устанавливаемой по уголовному делу. 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 xml:space="preserve">Предмет и пределы доказывания в уголовном процессе. 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 xml:space="preserve">Понятие и классификация доказательств. </w:t>
      </w:r>
    </w:p>
    <w:p w:rsid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 xml:space="preserve">Процесс доказывания и его элементы. </w:t>
      </w:r>
    </w:p>
    <w:p w:rsidR="008E657E" w:rsidRPr="008C6A72" w:rsidRDefault="008C6A72" w:rsidP="008274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72">
        <w:rPr>
          <w:rFonts w:ascii="Times New Roman" w:hAnsi="Times New Roman" w:cs="Times New Roman"/>
          <w:sz w:val="24"/>
          <w:szCs w:val="24"/>
        </w:rPr>
        <w:t>Виды доказательств.</w:t>
      </w:r>
    </w:p>
    <w:p w:rsidR="008C6A72" w:rsidRDefault="008C6A72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A72" w:rsidRPr="00F36E3B" w:rsidRDefault="008C6A72" w:rsidP="008C6A7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8C6A72" w:rsidRDefault="008C6A72" w:rsidP="008C6A7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8C6A72" w:rsidRDefault="008C6A72" w:rsidP="008C6A7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A72" w:rsidRPr="00F36E3B" w:rsidRDefault="008C6A72" w:rsidP="008C6A7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A72" w:rsidRPr="008C4D41" w:rsidRDefault="008C6A72" w:rsidP="008C6A7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C6A72" w:rsidRPr="00C7577B" w:rsidRDefault="008C6A72" w:rsidP="008274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8C6A72" w:rsidRPr="00C7577B" w:rsidRDefault="008C6A72" w:rsidP="008274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8C6A72" w:rsidRPr="00C7577B" w:rsidRDefault="008C6A72" w:rsidP="008274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8C6A72" w:rsidRPr="008E657E" w:rsidRDefault="008C6A72" w:rsidP="008C6A72">
      <w:pPr>
        <w:pStyle w:val="a3"/>
        <w:tabs>
          <w:tab w:val="left" w:pos="5087"/>
        </w:tabs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D" w:rsidRDefault="008C6A72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7" w:name="_Toc31041338"/>
      <w:r>
        <w:rPr>
          <w:rFonts w:ascii="Times New Roman" w:hAnsi="Times New Roman" w:cs="Times New Roman"/>
          <w:b/>
          <w:color w:val="auto"/>
        </w:rPr>
        <w:t>7</w:t>
      </w:r>
      <w:r w:rsidR="00044FBD" w:rsidRPr="009B2891">
        <w:rPr>
          <w:rFonts w:ascii="Times New Roman" w:hAnsi="Times New Roman" w:cs="Times New Roman"/>
          <w:b/>
          <w:color w:val="auto"/>
        </w:rPr>
        <w:t xml:space="preserve"> </w:t>
      </w:r>
      <w:r w:rsidR="005E2B02">
        <w:rPr>
          <w:rFonts w:ascii="Times New Roman" w:hAnsi="Times New Roman" w:cs="Times New Roman"/>
          <w:b/>
          <w:color w:val="auto"/>
        </w:rPr>
        <w:t>Г</w:t>
      </w:r>
      <w:r w:rsidR="005E2B02" w:rsidRPr="005E2B02">
        <w:rPr>
          <w:rFonts w:ascii="Times New Roman" w:hAnsi="Times New Roman" w:cs="Times New Roman"/>
          <w:b/>
          <w:color w:val="auto"/>
        </w:rPr>
        <w:t>ражданский иск в уголовном процессе. Реабилитация</w:t>
      </w:r>
      <w:bookmarkEnd w:id="7"/>
    </w:p>
    <w:p w:rsidR="009B2891" w:rsidRPr="009B2891" w:rsidRDefault="009B2891" w:rsidP="009B2891"/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 и сущность гражданского иска в уголовном деле. </w:t>
      </w:r>
    </w:p>
    <w:p w:rsidR="005E2B02" w:rsidRDefault="005E2B02" w:rsidP="008274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Досудебное производство по гражданскому иску. </w:t>
      </w:r>
    </w:p>
    <w:p w:rsidR="005E2B02" w:rsidRDefault="005E2B02" w:rsidP="008274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Меры обеспечения гражданского иска. </w:t>
      </w:r>
    </w:p>
    <w:p w:rsidR="003C46A0" w:rsidRPr="005E2B02" w:rsidRDefault="005E2B02" w:rsidP="008274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Рассмотрение и разрешение гражданского иска судом</w:t>
      </w:r>
    </w:p>
    <w:p w:rsidR="005E2B02" w:rsidRDefault="005E2B02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02" w:rsidRPr="008C4D41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5E2B02" w:rsidRPr="00C7577B" w:rsidRDefault="005E2B02" w:rsidP="008274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5E2B02" w:rsidRPr="00C7577B" w:rsidRDefault="005E2B02" w:rsidP="008274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2016. – 440  с.: Режим доступа: http://www.biblio-online.ru</w:t>
      </w:r>
    </w:p>
    <w:p w:rsidR="005E2B02" w:rsidRPr="00C7577B" w:rsidRDefault="005E2B02" w:rsidP="008274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тв. </w:t>
      </w:r>
      <w:r w:rsidRPr="00C7577B">
        <w:rPr>
          <w:rFonts w:ascii="Times New Roman" w:hAnsi="Times New Roman" w:cs="Times New Roman"/>
          <w:sz w:val="24"/>
          <w:szCs w:val="24"/>
        </w:rPr>
        <w:lastRenderedPageBreak/>
        <w:t>ред. В.Т. Томин, И.А. Зинченко.-2-е изд., пер. и доп. – М.: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3C46A0" w:rsidRDefault="003C46A0" w:rsidP="00044FBD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8" w:name="_Toc31041339"/>
      <w:r w:rsidRPr="009B2891">
        <w:rPr>
          <w:rFonts w:ascii="Times New Roman" w:hAnsi="Times New Roman" w:cs="Times New Roman"/>
          <w:b/>
          <w:color w:val="auto"/>
        </w:rPr>
        <w:t xml:space="preserve">8  </w:t>
      </w:r>
      <w:r w:rsidR="005E2B02" w:rsidRPr="005E2B02">
        <w:rPr>
          <w:rFonts w:ascii="Times New Roman" w:hAnsi="Times New Roman" w:cs="Times New Roman"/>
          <w:b/>
          <w:color w:val="auto"/>
        </w:rPr>
        <w:t>Понятие и виды мер уголовно-процессуального принуждения</w:t>
      </w:r>
      <w:bookmarkEnd w:id="8"/>
    </w:p>
    <w:p w:rsidR="009B2891" w:rsidRPr="009B2891" w:rsidRDefault="009B2891" w:rsidP="009B2891"/>
    <w:p w:rsidR="00044FBD" w:rsidRPr="003C46A0" w:rsidRDefault="00044FBD" w:rsidP="003C46A0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 и классификация мер процессуального принуждения.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Иные меры процессуального принуждения.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Задержание 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подозреваемого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 и значение мер пресечения.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Основания и порядок их избрания.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Виды мер пресечения.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Сроки содержания под стражей. </w:t>
      </w:r>
    </w:p>
    <w:p w:rsid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Порядок обжалования избранных мер пресечения. </w:t>
      </w:r>
    </w:p>
    <w:p w:rsidR="003C46A0" w:rsidRPr="005E2B02" w:rsidRDefault="005E2B02" w:rsidP="008274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Отмена или изменение мер пресечения.</w:t>
      </w:r>
    </w:p>
    <w:p w:rsidR="005E2B02" w:rsidRDefault="005E2B02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02" w:rsidRPr="008C4D41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E2B02" w:rsidRPr="00C7577B" w:rsidRDefault="005E2B02" w:rsidP="008274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5E2B02" w:rsidRDefault="005E2B02" w:rsidP="008274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9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3C46A0" w:rsidRPr="005E2B02" w:rsidRDefault="005E2B02" w:rsidP="008274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5E2B02" w:rsidRPr="005E2B02" w:rsidRDefault="00044FBD" w:rsidP="005E2B02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9" w:name="_Toc31041340"/>
      <w:r w:rsidRPr="009B2891">
        <w:rPr>
          <w:rFonts w:ascii="Times New Roman" w:hAnsi="Times New Roman" w:cs="Times New Roman"/>
          <w:b/>
          <w:color w:val="auto"/>
        </w:rPr>
        <w:t xml:space="preserve">9  </w:t>
      </w:r>
      <w:r w:rsidR="005E2B02" w:rsidRPr="005E2B02">
        <w:rPr>
          <w:rFonts w:ascii="Times New Roman" w:hAnsi="Times New Roman" w:cs="Times New Roman"/>
          <w:b/>
          <w:color w:val="auto"/>
        </w:rPr>
        <w:t>Досудебное производство. Стадия возбуждения уголовного дела</w:t>
      </w:r>
      <w:bookmarkEnd w:id="9"/>
    </w:p>
    <w:p w:rsidR="00044FBD" w:rsidRPr="005E2B02" w:rsidRDefault="00044FBD" w:rsidP="005E2B02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 и значение стадии возбуждения уголовного дела. </w:t>
      </w:r>
    </w:p>
    <w:p w:rsidR="005E2B02" w:rsidRDefault="005E2B02" w:rsidP="008274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Поводы, основания возбуждения уголовного дела. </w:t>
      </w:r>
    </w:p>
    <w:p w:rsidR="005E2B02" w:rsidRDefault="005E2B02" w:rsidP="008274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Процессуальный порядок возбуждения уголовные дела.</w:t>
      </w:r>
    </w:p>
    <w:p w:rsidR="005E2B02" w:rsidRDefault="005E2B02" w:rsidP="008274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B02">
        <w:rPr>
          <w:rFonts w:ascii="Times New Roman" w:hAnsi="Times New Roman" w:cs="Times New Roman"/>
          <w:sz w:val="24"/>
          <w:szCs w:val="24"/>
        </w:rPr>
        <w:t xml:space="preserve">и процессуальный порядок отказа в возбуждении уголовного дела. Особенности возбуждения некоторых уголовных дел. </w:t>
      </w:r>
    </w:p>
    <w:p w:rsidR="009857B6" w:rsidRPr="005E2B02" w:rsidRDefault="005E2B02" w:rsidP="008274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Основания и процессуальный порядок направления материалов по 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 xml:space="preserve"> или подсудности.</w:t>
      </w:r>
    </w:p>
    <w:p w:rsidR="005E2B02" w:rsidRDefault="005E2B02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02" w:rsidRPr="008C4D41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5E2B02" w:rsidRPr="00C7577B" w:rsidRDefault="005E2B02" w:rsidP="008274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lastRenderedPageBreak/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5E2B02" w:rsidRDefault="005E2B02" w:rsidP="008274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0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5E2B02" w:rsidRPr="005E2B02" w:rsidRDefault="005E2B02" w:rsidP="008274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9857B6" w:rsidRDefault="009857B6" w:rsidP="009857B6">
      <w:pPr>
        <w:pStyle w:val="a3"/>
        <w:tabs>
          <w:tab w:val="left" w:pos="5087"/>
        </w:tabs>
        <w:ind w:left="765"/>
        <w:rPr>
          <w:rFonts w:ascii="Times New Roman" w:hAnsi="Times New Roman" w:cs="Times New Roman"/>
          <w:b/>
          <w:color w:val="FF0000"/>
          <w:sz w:val="32"/>
        </w:rPr>
      </w:pPr>
    </w:p>
    <w:p w:rsidR="00044FBD" w:rsidRPr="009B2891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0" w:name="_Toc31041341"/>
      <w:r w:rsidRPr="009B2891">
        <w:rPr>
          <w:rFonts w:ascii="Times New Roman" w:hAnsi="Times New Roman" w:cs="Times New Roman"/>
          <w:b/>
          <w:color w:val="auto"/>
        </w:rPr>
        <w:t xml:space="preserve">10  </w:t>
      </w:r>
      <w:r w:rsidR="005E2B02" w:rsidRPr="005E2B02">
        <w:rPr>
          <w:rFonts w:ascii="Times New Roman" w:hAnsi="Times New Roman" w:cs="Times New Roman"/>
          <w:b/>
          <w:color w:val="auto"/>
        </w:rPr>
        <w:t>Стадия предварительного расследования</w:t>
      </w:r>
      <w:bookmarkEnd w:id="10"/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 и значение стадии предварительного расследования. 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Общие условия предварительного следствия и дознания. 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Общая характеристика следственных действий. 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Характеристика отдельных следственных действий. 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Привлечение в качестве обвиняемого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Приостановление и возобновление предварительного расследования. </w:t>
      </w:r>
    </w:p>
    <w:p w:rsid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Окончание предварительного следствия и дознания. </w:t>
      </w:r>
    </w:p>
    <w:p w:rsidR="009857B6" w:rsidRPr="005E2B02" w:rsidRDefault="005E2B02" w:rsidP="008274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Основания и порядок прекращения производства по делу.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02" w:rsidRPr="008C4D41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E2B02" w:rsidRPr="00C7577B" w:rsidRDefault="005E2B02" w:rsidP="008274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5E2B02" w:rsidRDefault="005E2B02" w:rsidP="008274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1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5E2B02" w:rsidRPr="005E2B02" w:rsidRDefault="005E2B02" w:rsidP="008274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9857B6" w:rsidRDefault="009857B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1" w:name="_Toc31041342"/>
      <w:r w:rsidRPr="009B2891">
        <w:rPr>
          <w:rFonts w:ascii="Times New Roman" w:hAnsi="Times New Roman" w:cs="Times New Roman"/>
          <w:b/>
          <w:color w:val="auto"/>
        </w:rPr>
        <w:t xml:space="preserve">11  </w:t>
      </w:r>
      <w:r w:rsidR="005E2B02" w:rsidRPr="005E2B02">
        <w:rPr>
          <w:rFonts w:ascii="Times New Roman" w:hAnsi="Times New Roman" w:cs="Times New Roman"/>
          <w:b/>
          <w:color w:val="auto"/>
        </w:rPr>
        <w:t>Стадия подготовки дела к судебному разбирательству</w:t>
      </w:r>
      <w:bookmarkEnd w:id="11"/>
    </w:p>
    <w:p w:rsidR="009B2891" w:rsidRPr="009B2891" w:rsidRDefault="009B2891" w:rsidP="009B2891"/>
    <w:p w:rsidR="007E0613" w:rsidRPr="009857B6" w:rsidRDefault="007E0613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Понятие производства в суде первой инстанции.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 Понятие подсудности, ее значение.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Признаки подсудности.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Подсудность уголовных дел различным судам.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Изменение подсудности, установленной законом.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lastRenderedPageBreak/>
        <w:t xml:space="preserve">Понятие и значение стадии подготовки судебного заседания по уголовному делу.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Порядок назначения судебного заседания.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Вопросы, подлежащие выяснению при назначении судебного заседания. </w:t>
      </w:r>
    </w:p>
    <w:p w:rsid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Виды решений, выносимых судьей по поступившему в суд делу. </w:t>
      </w:r>
    </w:p>
    <w:p w:rsidR="009857B6" w:rsidRPr="005E2B02" w:rsidRDefault="005E2B02" w:rsidP="008274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Подготовительные действия судьи к судебному заседанию.</w:t>
      </w:r>
    </w:p>
    <w:p w:rsidR="005E2B02" w:rsidRDefault="005E2B02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5E2B02" w:rsidRPr="00F36E3B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E2B02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B02" w:rsidRPr="008C4D41" w:rsidRDefault="005E2B02" w:rsidP="005E2B0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5E2B02" w:rsidRPr="00C7577B" w:rsidRDefault="005E2B02" w:rsidP="008274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5E2B02" w:rsidRDefault="005E2B02" w:rsidP="008274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2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5E2B02" w:rsidRPr="005E2B02" w:rsidRDefault="005E2B02" w:rsidP="008274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9857B6" w:rsidRDefault="009857B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2" w:name="_Toc31041343"/>
      <w:r w:rsidRPr="009B2891">
        <w:rPr>
          <w:rFonts w:ascii="Times New Roman" w:hAnsi="Times New Roman" w:cs="Times New Roman"/>
          <w:b/>
          <w:color w:val="auto"/>
        </w:rPr>
        <w:t xml:space="preserve">12  </w:t>
      </w:r>
      <w:r w:rsidR="005E2B02" w:rsidRPr="005E2B02">
        <w:rPr>
          <w:rFonts w:ascii="Times New Roman" w:hAnsi="Times New Roman" w:cs="Times New Roman"/>
          <w:b/>
          <w:color w:val="auto"/>
        </w:rPr>
        <w:t>Стадия судебного разбирательства</w:t>
      </w:r>
      <w:bookmarkEnd w:id="12"/>
    </w:p>
    <w:p w:rsidR="009B2891" w:rsidRPr="009B2891" w:rsidRDefault="009B2891" w:rsidP="009B2891"/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Понятие, задачи и значение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Общие условия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Непосредственность, устность, непрерывность судебного разбирательства и неизменность состава суда.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Председательствующий в судебном заседании.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Участники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Пределы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Виды, содержание, основания и порядок вынесения определений и постановлений в ходе судебного разбирательства.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 Соблюдение порядка в судебном разбирательстве.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Протокол в судебном разбирательстве.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Структура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Подготовительная часть судебного разбирательства.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Судебное следствие.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Судебные прения.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 Последнее слово подсудимого.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Приговор.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Сущность и значение приговора.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приговору.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Вопросы, разрешаемые судом при постановлении приговора.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Виды приговоров.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Структура и содержание приговора.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Порядок постановления и провозглашения приговора. </w:t>
      </w:r>
    </w:p>
    <w:p w:rsid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 xml:space="preserve">Особый порядок судебного разбирательства. </w:t>
      </w:r>
    </w:p>
    <w:p w:rsidR="00594675" w:rsidRPr="005E2B02" w:rsidRDefault="005E2B02" w:rsidP="008274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lastRenderedPageBreak/>
        <w:t xml:space="preserve">Апелляционное и кассационное обжалование судебных 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 xml:space="preserve"> не вступивших в законную силу</w:t>
      </w:r>
    </w:p>
    <w:p w:rsidR="00CA5249" w:rsidRDefault="00CA5249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CA5249" w:rsidRPr="00C7577B" w:rsidRDefault="00CA5249" w:rsidP="008274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3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594675" w:rsidRDefault="00594675" w:rsidP="00594675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3" w:name="_Toc31041344"/>
      <w:r w:rsidRPr="009B2891">
        <w:rPr>
          <w:rFonts w:ascii="Times New Roman" w:hAnsi="Times New Roman" w:cs="Times New Roman"/>
          <w:b/>
          <w:color w:val="auto"/>
        </w:rPr>
        <w:t xml:space="preserve">13  </w:t>
      </w:r>
      <w:r w:rsidR="00CA5249" w:rsidRPr="00CA5249">
        <w:rPr>
          <w:rFonts w:ascii="Times New Roman" w:hAnsi="Times New Roman" w:cs="Times New Roman"/>
          <w:b/>
          <w:color w:val="auto"/>
        </w:rPr>
        <w:t>Особый порядок судебного разбирательства</w:t>
      </w:r>
      <w:bookmarkEnd w:id="13"/>
    </w:p>
    <w:p w:rsidR="009B2891" w:rsidRDefault="009B2891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A5249" w:rsidRDefault="00CA5249" w:rsidP="008274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Основания и условия реализации особого порядка судебного разбирательства. </w:t>
      </w:r>
    </w:p>
    <w:p w:rsidR="00CA5249" w:rsidRDefault="00CA5249" w:rsidP="008274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Порядок заявления ходатайства обвиняемым о рассмотрении дела в особом порядке </w:t>
      </w:r>
    </w:p>
    <w:p w:rsidR="00CA5249" w:rsidRDefault="00CA5249" w:rsidP="008274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Порядок постановления судом без проведения судебного разбирательства. </w:t>
      </w:r>
    </w:p>
    <w:p w:rsidR="00594675" w:rsidRPr="00CA5249" w:rsidRDefault="00CA5249" w:rsidP="008274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Понятие кассационной жалобы и кассационного протеста.</w:t>
      </w:r>
    </w:p>
    <w:p w:rsidR="00CA5249" w:rsidRPr="00594675" w:rsidRDefault="00CA5249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CA5249" w:rsidRPr="00C7577B" w:rsidRDefault="00CA5249" w:rsidP="008274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4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594675" w:rsidRPr="00594675" w:rsidRDefault="00594675" w:rsidP="0059467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4" w:name="_Toc31041345"/>
      <w:r w:rsidRPr="009B2891">
        <w:rPr>
          <w:rFonts w:ascii="Times New Roman" w:hAnsi="Times New Roman" w:cs="Times New Roman"/>
          <w:b/>
          <w:color w:val="auto"/>
        </w:rPr>
        <w:t xml:space="preserve">14  </w:t>
      </w:r>
      <w:r w:rsidR="00CA5249" w:rsidRPr="00CA5249">
        <w:rPr>
          <w:rFonts w:ascii="Times New Roman" w:hAnsi="Times New Roman" w:cs="Times New Roman"/>
          <w:b/>
          <w:color w:val="auto"/>
        </w:rPr>
        <w:t>Производство по уголовным делам у мирового судьи.</w:t>
      </w:r>
      <w:bookmarkEnd w:id="14"/>
    </w:p>
    <w:p w:rsidR="009B2891" w:rsidRDefault="009B2891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A5249" w:rsidRDefault="00CA5249" w:rsidP="008274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lastRenderedPageBreak/>
        <w:t xml:space="preserve">Юрисдикция мирового судьи по уголовным делам. </w:t>
      </w:r>
    </w:p>
    <w:p w:rsidR="00CA5249" w:rsidRDefault="00CA5249" w:rsidP="008274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Возбуждение уголовного дела частного обвинения у мирового судьи. </w:t>
      </w:r>
    </w:p>
    <w:p w:rsidR="00CA5249" w:rsidRDefault="00CA5249" w:rsidP="008274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Деятельность сторон и мирового судьи по делу частного обвинения. </w:t>
      </w:r>
    </w:p>
    <w:p w:rsidR="00CA5249" w:rsidRDefault="00CA5249" w:rsidP="008274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Особенности рассмотрения мировым судьёй уголовного дела в судебном заседании. </w:t>
      </w:r>
    </w:p>
    <w:p w:rsidR="00CA5249" w:rsidRPr="00CA5249" w:rsidRDefault="00CA5249" w:rsidP="008274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Приговор и иные решения мирового судьи. </w:t>
      </w:r>
    </w:p>
    <w:p w:rsidR="00CA5249" w:rsidRDefault="00CA5249" w:rsidP="00594675">
      <w:pPr>
        <w:tabs>
          <w:tab w:val="left" w:pos="5087"/>
        </w:tabs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CA5249" w:rsidRPr="00C7577B" w:rsidRDefault="00CA5249" w:rsidP="008274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5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5" w:name="_Toc31041346"/>
      <w:r w:rsidRPr="009B2891">
        <w:rPr>
          <w:rFonts w:ascii="Times New Roman" w:hAnsi="Times New Roman" w:cs="Times New Roman"/>
          <w:b/>
          <w:color w:val="auto"/>
        </w:rPr>
        <w:t xml:space="preserve">15  </w:t>
      </w:r>
      <w:r w:rsidR="00CA5249" w:rsidRPr="00CA5249">
        <w:rPr>
          <w:rFonts w:ascii="Times New Roman" w:hAnsi="Times New Roman" w:cs="Times New Roman"/>
          <w:b/>
          <w:color w:val="auto"/>
        </w:rPr>
        <w:t>Производство в суде с участием присяжных заседателей</w:t>
      </w:r>
      <w:bookmarkEnd w:id="15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CA5249" w:rsidRDefault="00CA5249" w:rsidP="008274C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Порядок отбора присяжных заседателей</w:t>
      </w:r>
      <w:r w:rsidR="007E0613" w:rsidRPr="00CA5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DD6" w:rsidRPr="00CA5249" w:rsidRDefault="00CA5249" w:rsidP="008274C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Особенности судебного разбирательства с участием присяжных заседателей.</w:t>
      </w:r>
    </w:p>
    <w:p w:rsidR="00CA5249" w:rsidRDefault="00CA5249" w:rsidP="00CA524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CA5249" w:rsidRPr="00C7577B" w:rsidRDefault="00CA5249" w:rsidP="008274C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6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6" w:name="_Toc31041347"/>
      <w:r w:rsidRPr="009B2891">
        <w:rPr>
          <w:rFonts w:ascii="Times New Roman" w:hAnsi="Times New Roman" w:cs="Times New Roman"/>
          <w:b/>
          <w:color w:val="auto"/>
        </w:rPr>
        <w:lastRenderedPageBreak/>
        <w:t xml:space="preserve">16  </w:t>
      </w:r>
      <w:r w:rsidR="00CA5249" w:rsidRPr="00CA5249">
        <w:rPr>
          <w:rFonts w:ascii="Times New Roman" w:hAnsi="Times New Roman" w:cs="Times New Roman"/>
          <w:b/>
          <w:color w:val="auto"/>
        </w:rPr>
        <w:t>Апелляционное и кассационное обжалование судебных решений</w:t>
      </w:r>
      <w:bookmarkEnd w:id="16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CA5249" w:rsidRDefault="00CA5249" w:rsidP="008274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Основные начала проверки судебных решений в судах вышестоящих инстанций </w:t>
      </w:r>
    </w:p>
    <w:p w:rsidR="00CA5249" w:rsidRDefault="00CA5249" w:rsidP="008274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Сущность и содержание судебного контроля в рамках апелляционного и кассационного производства в уголовном процессе России. </w:t>
      </w:r>
    </w:p>
    <w:p w:rsidR="00CA5249" w:rsidRDefault="00CA5249" w:rsidP="008274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Процессуальная форма проверки судебных решений в суде апелляционной и кассационной инстанции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DD6" w:rsidRPr="00CA5249" w:rsidRDefault="00CA5249" w:rsidP="008274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Основания к изменению (отмене) судебных решений в суде вышестоящей инстанции.</w:t>
      </w:r>
    </w:p>
    <w:p w:rsidR="00CA5249" w:rsidRDefault="00CA5249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CA5249" w:rsidRPr="00C7577B" w:rsidRDefault="00CA5249" w:rsidP="008274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7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7" w:name="_Toc31041348"/>
      <w:r w:rsidRPr="009B2891">
        <w:rPr>
          <w:rFonts w:ascii="Times New Roman" w:hAnsi="Times New Roman" w:cs="Times New Roman"/>
          <w:b/>
          <w:color w:val="auto"/>
        </w:rPr>
        <w:t xml:space="preserve">17  </w:t>
      </w:r>
      <w:r w:rsidR="00CA5249" w:rsidRPr="00CA5249">
        <w:rPr>
          <w:rFonts w:ascii="Times New Roman" w:hAnsi="Times New Roman" w:cs="Times New Roman"/>
          <w:b/>
          <w:color w:val="auto"/>
        </w:rPr>
        <w:t>Стадия исполнения приговора</w:t>
      </w:r>
      <w:bookmarkEnd w:id="17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Понятие, задачи, значение стадии исполнения приговора. 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Порядок обращения приговора к исполнению.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Устранение сомнений и неясностей, возникающих при исполнении приговора. 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Вопросы, разрешаемые судом в стадии исполнения приговора. 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Порядок разрешения судом вопросов, связанных с исполнением приговора. </w:t>
      </w:r>
    </w:p>
    <w:p w:rsidR="00CA5249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Досрочное освобождение осуждённых от отбытия наказания. </w:t>
      </w:r>
    </w:p>
    <w:p w:rsidR="00E50DD6" w:rsidRDefault="00CA5249" w:rsidP="008274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Прокурорский надзор в стадии исполнения приговоров.</w:t>
      </w:r>
    </w:p>
    <w:p w:rsidR="00CA5249" w:rsidRPr="00CA5249" w:rsidRDefault="00CA5249" w:rsidP="00CA5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CA5249" w:rsidRPr="00C7577B" w:rsidRDefault="00CA5249" w:rsidP="008274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lastRenderedPageBreak/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8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A5249" w:rsidRPr="00CA5249" w:rsidRDefault="007E0613" w:rsidP="00CA524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8" w:name="_Toc31041349"/>
      <w:r w:rsidRPr="009B2891">
        <w:rPr>
          <w:rFonts w:ascii="Times New Roman" w:hAnsi="Times New Roman" w:cs="Times New Roman"/>
          <w:b/>
          <w:color w:val="auto"/>
        </w:rPr>
        <w:t xml:space="preserve">18  </w:t>
      </w:r>
      <w:r w:rsidR="00CA5249" w:rsidRPr="00CA5249">
        <w:rPr>
          <w:rFonts w:ascii="Times New Roman" w:hAnsi="Times New Roman" w:cs="Times New Roman"/>
          <w:b/>
          <w:color w:val="auto"/>
        </w:rPr>
        <w:t>Стадия надзорного производства</w:t>
      </w:r>
      <w:bookmarkEnd w:id="18"/>
    </w:p>
    <w:p w:rsidR="00CA5249" w:rsidRDefault="00CA5249" w:rsidP="00CA5249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CA5249" w:rsidP="00CA5249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CA5249">
        <w:rPr>
          <w:rFonts w:ascii="Times New Roman" w:hAnsi="Times New Roman" w:cs="Times New Roman"/>
          <w:b/>
          <w:sz w:val="24"/>
        </w:rPr>
        <w:t>В</w:t>
      </w:r>
      <w:r w:rsidR="007E0613" w:rsidRPr="00FE059B">
        <w:rPr>
          <w:rFonts w:ascii="Times New Roman" w:hAnsi="Times New Roman" w:cs="Times New Roman"/>
          <w:b/>
          <w:sz w:val="24"/>
        </w:rPr>
        <w:t>опросы для обсуждения</w:t>
      </w:r>
    </w:p>
    <w:p w:rsidR="00CA524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Понятие, задачи и значение стадии надзорного производства. </w:t>
      </w:r>
    </w:p>
    <w:p w:rsidR="00CA524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Порядок рассмотрения дела в стадии надзорного производства. </w:t>
      </w:r>
    </w:p>
    <w:p w:rsidR="00CA524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Приостановление исполнения приговора, определения или постановления. </w:t>
      </w:r>
    </w:p>
    <w:p w:rsidR="00CA524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Суды, рассматривающие дела по протестам в порядке надзора. </w:t>
      </w:r>
    </w:p>
    <w:p w:rsidR="00CA524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Процессуальный порядок рассмотрения дел в стадии надзорного производства. </w:t>
      </w:r>
    </w:p>
    <w:p w:rsidR="00F428C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Полномочия суда, рассматривающего дело в порядке надзора. </w:t>
      </w:r>
    </w:p>
    <w:p w:rsidR="00E50DD6" w:rsidRPr="00F428C9" w:rsidRDefault="00CA5249" w:rsidP="008274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>Решения надзорной инстанции.</w:t>
      </w:r>
    </w:p>
    <w:p w:rsidR="00CA5249" w:rsidRDefault="00CA5249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CA5249" w:rsidRPr="00F36E3B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CA5249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249" w:rsidRPr="008C4D41" w:rsidRDefault="00CA5249" w:rsidP="00CA524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CA5249" w:rsidRPr="00C7577B" w:rsidRDefault="00CA5249" w:rsidP="008274C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CA5249" w:rsidRDefault="00CA5249" w:rsidP="008274C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19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CA5249" w:rsidRPr="005E2B02" w:rsidRDefault="00CA5249" w:rsidP="008274C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7E0613" w:rsidRPr="00E50DD6" w:rsidRDefault="007E0613" w:rsidP="00E50DD6">
      <w:pPr>
        <w:tabs>
          <w:tab w:val="left" w:pos="50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9" w:name="_Toc31041350"/>
      <w:r w:rsidRPr="009B2891">
        <w:rPr>
          <w:rFonts w:ascii="Times New Roman" w:hAnsi="Times New Roman" w:cs="Times New Roman"/>
          <w:b/>
          <w:color w:val="auto"/>
        </w:rPr>
        <w:t xml:space="preserve">19  </w:t>
      </w:r>
      <w:r w:rsidR="00CA5249" w:rsidRPr="00CA5249">
        <w:rPr>
          <w:rFonts w:ascii="Times New Roman" w:hAnsi="Times New Roman" w:cs="Times New Roman"/>
          <w:b/>
          <w:color w:val="auto"/>
        </w:rPr>
        <w:t>Возобновление производства по уголовным делам ввиду новых или вновь открывшихся обстоятельств</w:t>
      </w:r>
      <w:bookmarkEnd w:id="19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428C9" w:rsidRDefault="00CA5249" w:rsidP="008274C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>Понятие, задачи, значение стадии производства ввиду новых или вновь открывшихся обстоятельств.</w:t>
      </w:r>
    </w:p>
    <w:p w:rsidR="00E50DD6" w:rsidRPr="00F428C9" w:rsidRDefault="00CA5249" w:rsidP="008274C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lastRenderedPageBreak/>
        <w:t>Процессуальный порядок деятельности в стадии возобновления производства по уголовному делу.</w:t>
      </w:r>
    </w:p>
    <w:p w:rsidR="00F428C9" w:rsidRDefault="00F428C9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F428C9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8C9" w:rsidRPr="008C4D41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F428C9" w:rsidRPr="00C7577B" w:rsidRDefault="00F428C9" w:rsidP="008274C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F428C9" w:rsidRDefault="00F428C9" w:rsidP="008274C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20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F428C9" w:rsidRPr="005E2B02" w:rsidRDefault="00F428C9" w:rsidP="008274C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E50DD6" w:rsidRDefault="00E50DD6" w:rsidP="00E50DD6">
      <w:pPr>
        <w:pStyle w:val="a3"/>
        <w:tabs>
          <w:tab w:val="left" w:pos="5087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0" w:name="_Toc31041351"/>
      <w:r w:rsidRPr="009B2891">
        <w:rPr>
          <w:rFonts w:ascii="Times New Roman" w:hAnsi="Times New Roman" w:cs="Times New Roman"/>
          <w:b/>
          <w:color w:val="auto"/>
        </w:rPr>
        <w:t xml:space="preserve">20  </w:t>
      </w:r>
      <w:r w:rsidR="00F428C9" w:rsidRPr="00F428C9">
        <w:rPr>
          <w:rFonts w:ascii="Times New Roman" w:hAnsi="Times New Roman" w:cs="Times New Roman"/>
          <w:b/>
          <w:color w:val="auto"/>
        </w:rPr>
        <w:t>Особенности производства по отдельным категориям отдельных дел</w:t>
      </w:r>
      <w:bookmarkEnd w:id="20"/>
    </w:p>
    <w:p w:rsidR="00F428C9" w:rsidRDefault="00F428C9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428C9" w:rsidRDefault="00F428C9" w:rsidP="008274C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Производство по уголовным делам в отношении несовершеннолетних. </w:t>
      </w:r>
    </w:p>
    <w:p w:rsidR="00F428C9" w:rsidRDefault="00F428C9" w:rsidP="008274C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Производство о применении принудительных мер медицинского характера. </w:t>
      </w:r>
    </w:p>
    <w:p w:rsidR="006F6482" w:rsidRPr="00F428C9" w:rsidRDefault="00F428C9" w:rsidP="008274C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>Особенности производства по уголовным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C9">
        <w:rPr>
          <w:rFonts w:ascii="Times New Roman" w:hAnsi="Times New Roman" w:cs="Times New Roman"/>
          <w:sz w:val="24"/>
          <w:szCs w:val="24"/>
        </w:rPr>
        <w:t>делам в отношении отдельных категорий лиц</w:t>
      </w:r>
    </w:p>
    <w:p w:rsidR="00F428C9" w:rsidRDefault="007E0613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 </w:t>
      </w: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F428C9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8C9" w:rsidRPr="008C4D41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F428C9" w:rsidRPr="00C7577B" w:rsidRDefault="00F428C9" w:rsidP="008274C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F428C9" w:rsidRDefault="00F428C9" w:rsidP="008274C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21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F428C9" w:rsidRPr="005E2B02" w:rsidRDefault="00F428C9" w:rsidP="008274C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F428C9" w:rsidRDefault="00F428C9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1" w:name="_Toc31041352"/>
      <w:r w:rsidRPr="009B2891">
        <w:rPr>
          <w:rFonts w:ascii="Times New Roman" w:hAnsi="Times New Roman" w:cs="Times New Roman"/>
          <w:b/>
          <w:color w:val="auto"/>
        </w:rPr>
        <w:t xml:space="preserve">21 </w:t>
      </w:r>
      <w:r w:rsidR="00F428C9" w:rsidRPr="00F428C9">
        <w:rPr>
          <w:rFonts w:ascii="Times New Roman" w:hAnsi="Times New Roman" w:cs="Times New Roman"/>
          <w:b/>
          <w:color w:val="auto"/>
        </w:rPr>
        <w:t>Возмещение вреда, причинённого гражданину незаконными действиями органов дознания, предварительного следствия, прокуратуры и суда</w:t>
      </w:r>
      <w:bookmarkEnd w:id="21"/>
    </w:p>
    <w:p w:rsidR="009B2891" w:rsidRDefault="009B2891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428C9" w:rsidRDefault="00F428C9" w:rsidP="008274C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Основания и условия возмещения вреда. </w:t>
      </w:r>
    </w:p>
    <w:p w:rsidR="00F428C9" w:rsidRDefault="00F428C9" w:rsidP="008274C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Порядок возмещения (компетенции) вреда. </w:t>
      </w:r>
    </w:p>
    <w:p w:rsidR="00F428C9" w:rsidRDefault="00F428C9" w:rsidP="008274C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Основания, условия и порядок восстановления прав лиц, подвергшимся репрессиям по политическим мотивам. </w:t>
      </w:r>
    </w:p>
    <w:p w:rsidR="007E0613" w:rsidRPr="00F428C9" w:rsidRDefault="00F428C9" w:rsidP="008274C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>Право на возмещение причинённого вреда гражданам, подвергшимся судебным и иным репрессиям по политическим мотивам</w:t>
      </w:r>
      <w:proofErr w:type="gramStart"/>
      <w:r w:rsidRPr="00F428C9">
        <w:rPr>
          <w:rFonts w:ascii="Times New Roman" w:hAnsi="Times New Roman" w:cs="Times New Roman"/>
          <w:sz w:val="24"/>
          <w:szCs w:val="24"/>
        </w:rPr>
        <w:t>.</w:t>
      </w:r>
      <w:r w:rsidR="007E0613" w:rsidRPr="00F4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F428C9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8C9" w:rsidRPr="008C4D41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F428C9" w:rsidRPr="00C7577B" w:rsidRDefault="00F428C9" w:rsidP="008274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F428C9" w:rsidRDefault="00F428C9" w:rsidP="008274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22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F428C9" w:rsidRPr="005E2B02" w:rsidRDefault="00F428C9" w:rsidP="008274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6F6482" w:rsidRDefault="006F6482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2" w:name="_Toc31041353"/>
      <w:r w:rsidRPr="009B2891">
        <w:rPr>
          <w:rFonts w:ascii="Times New Roman" w:hAnsi="Times New Roman" w:cs="Times New Roman"/>
          <w:b/>
          <w:color w:val="auto"/>
        </w:rPr>
        <w:t xml:space="preserve">22  </w:t>
      </w:r>
      <w:r w:rsidR="00F428C9" w:rsidRPr="00F428C9">
        <w:rPr>
          <w:rFonts w:ascii="Times New Roman" w:hAnsi="Times New Roman" w:cs="Times New Roman"/>
          <w:b/>
          <w:color w:val="auto"/>
        </w:rPr>
        <w:t>Международное сотрудничество в сфере уголовного судопроизводства</w:t>
      </w:r>
      <w:bookmarkEnd w:id="22"/>
    </w:p>
    <w:p w:rsidR="009B2891" w:rsidRPr="009B2891" w:rsidRDefault="009B2891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Основные положения института взаимной правовой помощи по уголовным делам. 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Процессуальный порядок принятия решения о выдаче. 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Выдача лица для уголовного преследования или исполнения приговора. 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Осуществление уголовного преследования. 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Содержание, форма и порядок исполнения поручения об оказании правовой помощи. </w:t>
      </w:r>
    </w:p>
    <w:p w:rsid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 xml:space="preserve">Основания отказа в оказании правовой помощи. </w:t>
      </w:r>
    </w:p>
    <w:p w:rsidR="006F6482" w:rsidRPr="00F428C9" w:rsidRDefault="00F428C9" w:rsidP="008274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9">
        <w:rPr>
          <w:rFonts w:ascii="Times New Roman" w:hAnsi="Times New Roman" w:cs="Times New Roman"/>
          <w:sz w:val="24"/>
          <w:szCs w:val="24"/>
        </w:rPr>
        <w:t>Передача лица, осуждённого к лишению свободы, для отбывания наказания в государстве, гражданином которого оно является.</w:t>
      </w:r>
    </w:p>
    <w:p w:rsidR="00F428C9" w:rsidRDefault="00F428C9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36E3B">
        <w:rPr>
          <w:rFonts w:ascii="Times New Roman" w:hAnsi="Times New Roman" w:cs="Times New Roman"/>
          <w:sz w:val="24"/>
          <w:szCs w:val="24"/>
        </w:rPr>
        <w:t>: Проверка знания и владения изученными юридическими понятиями и категориями в форме теста</w:t>
      </w:r>
    </w:p>
    <w:p w:rsidR="00F428C9" w:rsidRPr="00F36E3B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6E3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F428C9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8C9" w:rsidRPr="008C4D41" w:rsidRDefault="00F428C9" w:rsidP="00F428C9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F428C9" w:rsidRPr="00C7577B" w:rsidRDefault="00F428C9" w:rsidP="008274C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Лазарева, В.А., Иванов, В.В.,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А.К. Защита прав личности в уголовном процессе [Электронный ресурс]: учеб</w:t>
      </w:r>
      <w:proofErr w:type="gramStart"/>
      <w:r w:rsidRPr="00C75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7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577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./В.А. Лазарева, В.В. Иванов, А.К.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Утарбаев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>, 2017. – 322  с.: Режим доступа: http://www.biblio-online.ru</w:t>
      </w:r>
    </w:p>
    <w:p w:rsidR="00F428C9" w:rsidRDefault="00F428C9" w:rsidP="008274C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7B">
        <w:rPr>
          <w:rFonts w:ascii="Times New Roman" w:hAnsi="Times New Roman" w:cs="Times New Roman"/>
          <w:sz w:val="24"/>
          <w:szCs w:val="24"/>
        </w:rPr>
        <w:t xml:space="preserve">Образцы процессуальных документов. Судебное производство [Электронный ресурс]/Отв. ред. В.А. Давыдов.- М.: </w:t>
      </w:r>
      <w:proofErr w:type="spellStart"/>
      <w:r w:rsidRPr="00C757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577B">
        <w:rPr>
          <w:rFonts w:ascii="Times New Roman" w:hAnsi="Times New Roman" w:cs="Times New Roman"/>
          <w:sz w:val="24"/>
          <w:szCs w:val="24"/>
        </w:rPr>
        <w:t xml:space="preserve">, 2016. – 440  с.: Режим доступа: </w:t>
      </w:r>
      <w:hyperlink r:id="rId23" w:history="1">
        <w:r w:rsidRPr="007330EE">
          <w:rPr>
            <w:rStyle w:val="a8"/>
            <w:rFonts w:ascii="Times New Roman" w:hAnsi="Times New Roman" w:cs="Times New Roman"/>
            <w:sz w:val="24"/>
            <w:szCs w:val="24"/>
          </w:rPr>
          <w:t>http://www.biblio-online.ru</w:t>
        </w:r>
      </w:hyperlink>
    </w:p>
    <w:p w:rsidR="00F428C9" w:rsidRPr="005E2B02" w:rsidRDefault="00F428C9" w:rsidP="008274C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02">
        <w:rPr>
          <w:rFonts w:ascii="Times New Roman" w:hAnsi="Times New Roman" w:cs="Times New Roman"/>
          <w:sz w:val="24"/>
          <w:szCs w:val="24"/>
        </w:rPr>
        <w:t>Уголовный процесс современной России [Электронный ресурс]: проблемные лекции. В 2 т. Т. 2: Досудебное и судебное производство: учебное пособие</w:t>
      </w:r>
      <w:proofErr w:type="gramStart"/>
      <w:r w:rsidRPr="005E2B02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5E2B02">
        <w:rPr>
          <w:rFonts w:ascii="Times New Roman" w:hAnsi="Times New Roman" w:cs="Times New Roman"/>
          <w:sz w:val="24"/>
          <w:szCs w:val="24"/>
        </w:rPr>
        <w:t>тв. ред. В.Т. Томин, И.А. Зинченко.-2-е изд., пер. и доп. – М.:</w:t>
      </w:r>
      <w:proofErr w:type="spellStart"/>
      <w:r w:rsidRPr="005E2B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B02">
        <w:rPr>
          <w:rFonts w:ascii="Times New Roman" w:hAnsi="Times New Roman" w:cs="Times New Roman"/>
          <w:sz w:val="24"/>
          <w:szCs w:val="24"/>
        </w:rPr>
        <w:t>,  2017. – 222  с.: Режим доступа: http://www.biblio-online.ru</w:t>
      </w:r>
    </w:p>
    <w:p w:rsidR="006F6482" w:rsidRDefault="006F6482" w:rsidP="006F6482">
      <w:pPr>
        <w:pStyle w:val="a3"/>
        <w:tabs>
          <w:tab w:val="left" w:pos="5087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12118" w:rsidRDefault="00212118" w:rsidP="007E06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118" w:rsidRPr="009B2891" w:rsidRDefault="00212118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3" w:name="_Toc31041354"/>
      <w:r w:rsidRPr="009B2891">
        <w:rPr>
          <w:rFonts w:ascii="Times New Roman" w:hAnsi="Times New Roman" w:cs="Times New Roman"/>
          <w:b/>
          <w:color w:val="auto"/>
        </w:rPr>
        <w:lastRenderedPageBreak/>
        <w:t>ЗАДАНИЯ К РУБЕЖНОМУ КОНТРОЛЮ</w:t>
      </w:r>
      <w:bookmarkEnd w:id="23"/>
    </w:p>
    <w:p w:rsidR="00180B3B" w:rsidRDefault="00180B3B" w:rsidP="00F428C9">
      <w:pPr>
        <w:jc w:val="both"/>
        <w:rPr>
          <w:b/>
          <w:i/>
        </w:rPr>
      </w:pPr>
      <w:bookmarkStart w:id="24" w:name="_GoBack"/>
      <w:bookmarkEnd w:id="24"/>
    </w:p>
    <w:p w:rsidR="00F428C9" w:rsidRPr="00180B3B" w:rsidRDefault="00F428C9" w:rsidP="00F428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1. Доказательства и доказывание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Цель доказывания в уголовном судопроизводстве;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Понятие и свойства доказательств;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Предмет и пределы доказывания. 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Классификация доказательств. Правила работы с различными видами доказательств. 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Этапы (элементы) процесса доказывания. 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способы собирания доказательств различными участниками уголовного процесса. </w:t>
      </w:r>
    </w:p>
    <w:p w:rsidR="00F428C9" w:rsidRPr="00180B3B" w:rsidRDefault="00F428C9" w:rsidP="008274C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Субъекты доказывания. </w:t>
      </w:r>
    </w:p>
    <w:p w:rsidR="00180B3B" w:rsidRPr="00180B3B" w:rsidRDefault="00180B3B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28C9" w:rsidRPr="00180B3B" w:rsidRDefault="00F428C9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2. Меры процессуального принуждения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виды мер уголовно-процессуального  принуждения. 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Задержание подозреваемого: основания, порядок и сроки.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виды мер пресечения.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Подписка о невыезде и надлежащем поведении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Обязательство о явке. 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Личное  поручительство. 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Наблюдение  командования  воинской части.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Присмотр за </w:t>
      </w:r>
      <w:proofErr w:type="gramStart"/>
      <w:r w:rsidRPr="00180B3B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180B3B">
        <w:rPr>
          <w:rFonts w:ascii="Times New Roman" w:hAnsi="Times New Roman" w:cs="Times New Roman"/>
          <w:sz w:val="24"/>
          <w:szCs w:val="24"/>
        </w:rPr>
        <w:t xml:space="preserve"> подозреваемым или обвиняемым.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Залог.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Домашний арест.  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Заключение под стражу.</w:t>
      </w:r>
    </w:p>
    <w:p w:rsidR="00F428C9" w:rsidRPr="00180B3B" w:rsidRDefault="00F428C9" w:rsidP="008274C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Иные  меры  процессуального  принуждения: виды и основания применения.  </w:t>
      </w:r>
    </w:p>
    <w:p w:rsidR="00180B3B" w:rsidRPr="00180B3B" w:rsidRDefault="00180B3B" w:rsidP="00180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8C9" w:rsidRPr="00180B3B" w:rsidRDefault="00F428C9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3. Возбуждение уголовного дела</w:t>
      </w:r>
    </w:p>
    <w:p w:rsidR="00F428C9" w:rsidRPr="00180B3B" w:rsidRDefault="00F428C9" w:rsidP="008274C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Поводы к возбуждению уголовного дела</w:t>
      </w:r>
    </w:p>
    <w:p w:rsidR="00F428C9" w:rsidRPr="00180B3B" w:rsidRDefault="00F428C9" w:rsidP="008274C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 Понятие основания к возбуждению уголовного дела: способы установления. </w:t>
      </w:r>
    </w:p>
    <w:p w:rsidR="00F428C9" w:rsidRPr="00180B3B" w:rsidRDefault="00F428C9" w:rsidP="008274C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Особенности  возбуждения  уголовных  дел  частного  и  </w:t>
      </w:r>
      <w:proofErr w:type="spellStart"/>
      <w:r w:rsidRPr="00180B3B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80B3B">
        <w:rPr>
          <w:rFonts w:ascii="Times New Roman" w:hAnsi="Times New Roman" w:cs="Times New Roman"/>
          <w:sz w:val="24"/>
          <w:szCs w:val="24"/>
        </w:rPr>
        <w:t>-публичного обвинения.</w:t>
      </w:r>
    </w:p>
    <w:p w:rsidR="00F428C9" w:rsidRPr="00180B3B" w:rsidRDefault="00F428C9" w:rsidP="008274C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Процессуальный статус лиц, участвующих в производстве процессуальных действий при проверке сообщения о преступлении. </w:t>
      </w:r>
    </w:p>
    <w:p w:rsidR="00F428C9" w:rsidRPr="00180B3B" w:rsidRDefault="00F428C9" w:rsidP="008274C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Виды решений, завершающих стадию возбуждения уголовного дела, правовые последствия их принятия и порядок обжалования. </w:t>
      </w:r>
    </w:p>
    <w:p w:rsidR="00F428C9" w:rsidRPr="00180B3B" w:rsidRDefault="00F428C9" w:rsidP="00F428C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F428C9" w:rsidRPr="00180B3B" w:rsidRDefault="00F428C9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4. Следственные действия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Понятие,  виды  и  система  следственных  действий, предусмотренных УПК РФ.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Общие  правила производства следственных действий.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и порядок производства осмотра.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Освидетельствование: правила  производства.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Следственный эксперимент: понятие, задачи, условия и порядок проведения.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lastRenderedPageBreak/>
        <w:t xml:space="preserve">Обыск и выемка: отличия, основания и порядок производства.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правила проведения личного обыска.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Наложение ареста на почтово-телеграфные отправления, их осмотр и выемка.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и условия контроля и записи переговоров. Получение информации о соединениях между абонентами </w:t>
      </w:r>
      <w:proofErr w:type="gramStart"/>
      <w:r w:rsidRPr="00180B3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80B3B">
        <w:rPr>
          <w:rFonts w:ascii="Times New Roman" w:hAnsi="Times New Roman" w:cs="Times New Roman"/>
          <w:sz w:val="24"/>
          <w:szCs w:val="24"/>
        </w:rPr>
        <w:t xml:space="preserve">или) абонентскими устройствами.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Допрос свидетеля и потерпевшего: порядок вызова на допрос, общие правила производства.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Понятие, цели, основания и порядок производства очной ставки.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Предъявление для опознания: понятие, задачи, условия.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Проверка показаний на месте: основания и порядок производства. </w:t>
      </w:r>
    </w:p>
    <w:p w:rsidR="00180B3B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Правила назначения и производства судебной экспертизы. </w:t>
      </w:r>
    </w:p>
    <w:p w:rsidR="00F428C9" w:rsidRPr="00180B3B" w:rsidRDefault="00F428C9" w:rsidP="008274C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Допрос эксперта.</w:t>
      </w:r>
    </w:p>
    <w:p w:rsidR="00F428C9" w:rsidRPr="00180B3B" w:rsidRDefault="00F428C9" w:rsidP="00F428C9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428C9" w:rsidRPr="00180B3B" w:rsidRDefault="00F428C9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5. Привлечение в качестве обвиняемого</w:t>
      </w:r>
    </w:p>
    <w:p w:rsidR="00F428C9" w:rsidRPr="00180B3B" w:rsidRDefault="00F428C9" w:rsidP="008274C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привлечения лица в качестве обвиняемого. </w:t>
      </w:r>
    </w:p>
    <w:p w:rsidR="00F428C9" w:rsidRPr="00180B3B" w:rsidRDefault="00F428C9" w:rsidP="008274C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Процессуальный порядок привлечения в качестве обвиняемого. </w:t>
      </w:r>
    </w:p>
    <w:p w:rsidR="00F428C9" w:rsidRPr="00180B3B" w:rsidRDefault="00F428C9" w:rsidP="008274C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предъявления  обвинения.  </w:t>
      </w:r>
    </w:p>
    <w:p w:rsidR="00F428C9" w:rsidRPr="00180B3B" w:rsidRDefault="00F428C9" w:rsidP="008274C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Допрос  обвиняемого.  </w:t>
      </w:r>
    </w:p>
    <w:p w:rsidR="00F428C9" w:rsidRPr="00180B3B" w:rsidRDefault="00F428C9" w:rsidP="008274C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Основание и процедура изменения  и  дополнения  ранее  предъявленного  обвинения.  </w:t>
      </w:r>
    </w:p>
    <w:p w:rsidR="00F428C9" w:rsidRPr="00180B3B" w:rsidRDefault="00F428C9" w:rsidP="00F428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28C9" w:rsidRPr="00180B3B" w:rsidRDefault="00F428C9" w:rsidP="00180B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6. Судебное разбирательство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Сущность и общие условия судебного разбирательства.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Полномочия председательствующего в судебном заседании. Равенство прав сторон в судебном заседании.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Последствия неявки в судебное заседание обвиняемого, защитника.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Пределы судебного разбирательства.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Основания и порядок отложения и приостановления судебного разбирательства.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Основания и порядок прекращения уголовного дела в судебном заседании.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Решение вопроса о мере пресечения в ходе судебного разбирательства.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судебного разбирательства.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Вопросы, решаемые в подготовительной  части  судебного  заседания. 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исследования судом доказательств. </w:t>
      </w:r>
    </w:p>
    <w:p w:rsidR="00F428C9" w:rsidRPr="00180B3B" w:rsidRDefault="00F428C9" w:rsidP="008274C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Вопросы,  разрешаемые судом при постановлении приговора.</w:t>
      </w:r>
    </w:p>
    <w:p w:rsidR="00180B3B" w:rsidRPr="00180B3B" w:rsidRDefault="00180B3B" w:rsidP="00F428C9">
      <w:pPr>
        <w:pStyle w:val="a3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28C9" w:rsidRPr="00180B3B" w:rsidRDefault="00F428C9" w:rsidP="00F428C9">
      <w:pPr>
        <w:pStyle w:val="a3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B3B">
        <w:rPr>
          <w:rFonts w:ascii="Times New Roman" w:hAnsi="Times New Roman" w:cs="Times New Roman"/>
          <w:b/>
          <w:i/>
          <w:sz w:val="24"/>
          <w:szCs w:val="24"/>
        </w:rPr>
        <w:t>Тема 7. Пересмотр судебных решений в апелляционном порядке</w:t>
      </w:r>
    </w:p>
    <w:p w:rsidR="00F428C9" w:rsidRPr="00180B3B" w:rsidRDefault="00F428C9" w:rsidP="00F428C9">
      <w:pPr>
        <w:pStyle w:val="a3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28C9" w:rsidRPr="00180B3B" w:rsidRDefault="00F428C9" w:rsidP="008274C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значение апелляционного производства. </w:t>
      </w:r>
    </w:p>
    <w:p w:rsidR="00F428C9" w:rsidRPr="00180B3B" w:rsidRDefault="00F428C9" w:rsidP="008274C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Виды судебных решений, обжалуемых в апелляционном порядке. </w:t>
      </w:r>
    </w:p>
    <w:p w:rsidR="00F428C9" w:rsidRPr="00180B3B" w:rsidRDefault="00F428C9" w:rsidP="008274C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Участники уголовного процесса, имеющие право на обжалование судебного решения в апелляционном порядке. </w:t>
      </w:r>
    </w:p>
    <w:p w:rsidR="00F428C9" w:rsidRPr="00180B3B" w:rsidRDefault="00F428C9" w:rsidP="008274C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и сроки принесения апелляционной жалобы и представления. </w:t>
      </w:r>
    </w:p>
    <w:p w:rsidR="00F428C9" w:rsidRPr="00180B3B" w:rsidRDefault="00F428C9" w:rsidP="008274C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Пределы рассмотрения дела в апелляционном порядке.</w:t>
      </w:r>
    </w:p>
    <w:p w:rsidR="00212118" w:rsidRPr="00174A42" w:rsidRDefault="00F428C9" w:rsidP="007E0613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Предмет судебного разбирательства в апелляционном  порядке.</w:t>
      </w: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Pr="00221883" w:rsidRDefault="00221883" w:rsidP="0022188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5" w:name="_Toc31041355"/>
      <w:r w:rsidRPr="00221883">
        <w:rPr>
          <w:rFonts w:ascii="Times New Roman" w:hAnsi="Times New Roman" w:cs="Times New Roman"/>
          <w:b/>
          <w:color w:val="auto"/>
        </w:rPr>
        <w:lastRenderedPageBreak/>
        <w:t>ВОПРОСЫ К ПРОМЕЖУТОЧНОЙ АТТЕСТАЦИИ</w:t>
      </w:r>
      <w:bookmarkEnd w:id="25"/>
    </w:p>
    <w:p w:rsidR="00221883" w:rsidRDefault="00221883" w:rsidP="00221883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Понятие, сущность и основные понятия уголовного процесса.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Система стадий уголовного процесса.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уголовно-процессуального права.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Уголовно-процессуальные правоотношения.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Источники уголовно-процессуального права.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Исторические типы уголовно-процессуального права.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Уголовно-процессуальное право и другие отрасли права, знания и деятельности.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система принципов уголовного процесса.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Разумный срок уголовного судопроизводства.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Законность уголовного судопроизводства.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Осуществление правосудия только судом.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Уважение чести и достоинства личности.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Неприкосновенность личности.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Охрана прав и свобод человека и гражданина в уголовном судопроизводстве.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Неприкосновенность жилища.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Тайна переписки, телефонных и иных переговоров, почтовых, телеграфных и иных сообщений.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Презумпция невиновности.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Состязательность.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Обеспечение подозреваемому и обвиняемому права на защиту.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Свобода оценки доказательств.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Язык уголовного судопроизводства.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Право на обжалование процессуальных действий и решений.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виды субъектов (участников) уголовного процесса.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Общая характеристика правового положения суда в уголовном процессе.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Подсудность в уголовном судопроизводстве.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Участники уголовного процесса со стороны обвинения.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Участники уголовного процесса со стороны защиты.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Иные участники уголовного судопроизводства.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Обстоятельства, исключающие участие в уголовном процессе.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Теория доказательств в уголовном процессе.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Предмет доказывания по уголовному делу. Обстоятельства, подлежащие доказыванию.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Доказательства в уголовном процессе. Общие положения и источники доказательств.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Классификация доказательств в уголовном процессе.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Процесс доказывания, понятие и элементы.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Правила оценки доказательств.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Использование в доказывании результатов оперативно-розыскной деятельности.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80B3B">
        <w:rPr>
          <w:rFonts w:ascii="Times New Roman" w:hAnsi="Times New Roman" w:cs="Times New Roman"/>
          <w:sz w:val="24"/>
          <w:szCs w:val="24"/>
        </w:rPr>
        <w:t>Преюдиция</w:t>
      </w:r>
      <w:proofErr w:type="spellEnd"/>
      <w:r w:rsidRPr="00180B3B">
        <w:rPr>
          <w:rFonts w:ascii="Times New Roman" w:hAnsi="Times New Roman" w:cs="Times New Roman"/>
          <w:sz w:val="24"/>
          <w:szCs w:val="24"/>
        </w:rPr>
        <w:t xml:space="preserve"> в уголовном процессе.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уголовно-процессуального принуждения.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Меры пресечения: понятие, основания и условия применения.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Виды мер пресечения.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Заключение под стражу.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Отмена и изменение меры пресечения.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Понятие и процедура реабилитации.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значение стадии возбуждения уголовного дела.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Поводы и основания возбуждения уголовного дела.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возбуждения уголовного дела.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возбуждения уголовного дела публичного, частного и </w:t>
      </w:r>
      <w:proofErr w:type="spellStart"/>
      <w:r w:rsidRPr="00180B3B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80B3B">
        <w:rPr>
          <w:rFonts w:ascii="Times New Roman" w:hAnsi="Times New Roman" w:cs="Times New Roman"/>
          <w:sz w:val="24"/>
          <w:szCs w:val="24"/>
        </w:rPr>
        <w:t xml:space="preserve">-публичного обвинения.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формы предварительного расследования.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общих условий предварительного расследования.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Дознание и предварительное следствие как формы предварительного расследования.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80B3B">
        <w:rPr>
          <w:rFonts w:ascii="Times New Roman" w:hAnsi="Times New Roman" w:cs="Times New Roman"/>
          <w:sz w:val="24"/>
          <w:szCs w:val="24"/>
        </w:rPr>
        <w:t>Подследственность</w:t>
      </w:r>
      <w:proofErr w:type="spellEnd"/>
      <w:r w:rsidRPr="00180B3B">
        <w:rPr>
          <w:rFonts w:ascii="Times New Roman" w:hAnsi="Times New Roman" w:cs="Times New Roman"/>
          <w:sz w:val="24"/>
          <w:szCs w:val="24"/>
        </w:rPr>
        <w:t xml:space="preserve"> и ее виды.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виды следственных действий.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Общие правила производства следственных действий.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Производство судебной экспертизы. Получение образцов для сравнительного исследования.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привлечения в качестве обвиняемого.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предъявления обвинения.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досудебного соглашения о сотрудничестве.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Основания, порядок и сроки приостановления предварительного следствия.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прекращения уголовного дела и уголовного преследования.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Окончание предварительного следствия с обвинительным заключением.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Обвинительный акт.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Подсудность уголовных дел. Виды подсудности.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Стадии производства в суде первой инстанции.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Общий порядок подготовки к судебному заседанию.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Основания и порядок проведения предварительного слушания.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Общие условия судебного разбирательства.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Значение и этапы судебного разбирательства.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Подготовительная часть судебного разбирательства.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Судебное следствие.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Судебные прения. Последнее слово подсудимого.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Постановление приговора.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производства в суде с участием присяжных заседателей.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Апелляционное производство как стадия уголовного процесса.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Порядок рассмотрения уголовного дела судом кассационной инстанции.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Производство в порядке надзора как стадия уголовного процесса.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Понятие и значение возобновления дел ввиду новых или вновь открывшихся обстоятельств.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Производство по делам несовершеннолетних.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Производство по применению принудительных мер медицинского характера.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Основные положения о порядке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Принципы и формы международного сотрудничества.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 xml:space="preserve">Запрос о выдаче лица, находящегося на территории иностранного государства, для уголовного преследования или исполнения приговора. </w:t>
      </w:r>
    </w:p>
    <w:p w:rsidR="00180B3B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Порядок передачи лица, осужденного к лишению свободы, для отбывания наказания в государстве, гражданином которого оно является.</w:t>
      </w:r>
    </w:p>
    <w:p w:rsidR="00212118" w:rsidRPr="00180B3B" w:rsidRDefault="00180B3B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t>Основы уголовного процесса в зарубежных странах.</w:t>
      </w:r>
    </w:p>
    <w:p w:rsidR="00212118" w:rsidRPr="00180B3B" w:rsidRDefault="00212118" w:rsidP="008274CF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0B3B">
        <w:rPr>
          <w:rFonts w:ascii="Times New Roman" w:hAnsi="Times New Roman" w:cs="Times New Roman"/>
          <w:sz w:val="24"/>
          <w:szCs w:val="24"/>
        </w:rPr>
        <w:br w:type="page"/>
      </w:r>
    </w:p>
    <w:p w:rsidR="00212118" w:rsidRPr="009B2891" w:rsidRDefault="00212118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6" w:name="_Toc31041356"/>
      <w:r w:rsidRPr="009B2891">
        <w:rPr>
          <w:rFonts w:ascii="Times New Roman" w:hAnsi="Times New Roman" w:cs="Times New Roman"/>
          <w:b/>
          <w:color w:val="auto"/>
        </w:rPr>
        <w:lastRenderedPageBreak/>
        <w:t>РЕКОМЕНДУЕМАЯ ЛИТЕРАТУРА</w:t>
      </w:r>
      <w:bookmarkEnd w:id="26"/>
    </w:p>
    <w:sdt>
      <w:sdtPr>
        <w:rPr>
          <w:rFonts w:ascii="Times New Roman" w:hAnsi="Times New Roman" w:cs="Times New Roman"/>
          <w:b/>
          <w:sz w:val="28"/>
        </w:rPr>
        <w:id w:val="869108853"/>
        <w:lock w:val="contentLocked"/>
      </w:sdtPr>
      <w:sdtEndPr/>
      <w:sdtContent>
        <w:p w:rsidR="00212118" w:rsidRDefault="00212118" w:rsidP="007E0613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12118" w:rsidRPr="00223914" w:rsidRDefault="00212118" w:rsidP="007E0613">
      <w:pPr>
        <w:pStyle w:val="a4"/>
        <w:rPr>
          <w:rFonts w:ascii="Times New Roman" w:hAnsi="Times New Roman" w:cs="Times New Roman"/>
          <w:b/>
          <w:sz w:val="28"/>
        </w:rPr>
      </w:pP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  <w:lang w:eastAsia="en-US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1.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Гриненко, А.В. Уголовный процесс [Текст]: учебник/А.В. Гриненко.-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2012. – 332 с.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2.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Гриненко, А.В. Уголовный процесс [Электронный ресурс]: учебник и практикум/А.В. Гриненко.-3-е изд., пер. и доп.-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333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3.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Кульков, В.В.,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Ракчеева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, П.В. Уголовный процесс: методика предварительного следствия и дознания [Электронный ресурс]: учебное пособие/В.В. Кульков, П.В.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Ракчеева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.- 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 2017. – 288 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4.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Лазарева, В.А. Доказывание в уголовном процессе [Электронный ресурс]: учебник/В.А. Лазарева.-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2016. – 258 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5.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Практика применения уголовно-процессуального кодекса РФ [Электронный ресурс]: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практ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пособ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.:  в 2 ч. ч. 1</w:t>
      </w:r>
      <w:proofErr w:type="gram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/О</w:t>
      </w:r>
      <w:proofErr w:type="gram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тв. ред. В.М. Лебедев.-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231 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6.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Практика применения уголовно-процессуального кодекса РФ [Электронный ресурс]: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практ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пособ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.:  в 2 ч. ч. 2</w:t>
      </w:r>
      <w:proofErr w:type="gram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/О</w:t>
      </w:r>
      <w:proofErr w:type="gram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тв. ред. В.М. Лебедев.-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, 2017. – 395  с.: Режим доступа: </w:t>
      </w:r>
      <w:hyperlink r:id="rId24" w:history="1">
        <w:r w:rsidRPr="00180B3B">
          <w:rPr>
            <w:rStyle w:val="a8"/>
            <w:rFonts w:ascii="Times New Roman" w:eastAsia="Times-Bold" w:hAnsi="Times New Roman" w:cs="Times New Roman"/>
            <w:bCs/>
            <w:sz w:val="24"/>
            <w:szCs w:val="24"/>
          </w:rPr>
          <w:t>http://www.biblio-online.ru</w:t>
        </w:r>
      </w:hyperlink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7.Уголовно-процессуальное право. Практикум [Электронный ресурс]: учеб</w:t>
      </w:r>
      <w:proofErr w:type="gram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.</w:t>
      </w:r>
      <w:proofErr w:type="gram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</w:t>
      </w:r>
      <w:proofErr w:type="gram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особ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./Отв. ред. В.В. Ершов, В.А. Давыдов.-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390 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8.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Уголовно-процессуальное право Российской Федерации [Электронный ресурс]: учеб.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пособ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.: интерактивный практикум + CD</w:t>
      </w:r>
      <w:proofErr w:type="gram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/О</w:t>
      </w:r>
      <w:proofErr w:type="gram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тв. ред. Г.М. Резник.-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446 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9.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Уголовно-процессуальный кодекс Российской Федерации [Текст]: офиц. изд.: по состоянию на 1 февраля </w:t>
      </w:r>
      <w:smartTag w:uri="urn:schemas-microsoft-com:office:smarttags" w:element="metricconverter">
        <w:smartTagPr>
          <w:attr w:name="ProductID" w:val="2015 г"/>
        </w:smartTagPr>
        <w:r w:rsidRPr="00180B3B">
          <w:rPr>
            <w:rFonts w:ascii="Times New Roman" w:eastAsia="Times-Bold" w:hAnsi="Times New Roman" w:cs="Times New Roman"/>
            <w:bCs/>
            <w:sz w:val="24"/>
            <w:szCs w:val="24"/>
          </w:rPr>
          <w:t>2015 г</w:t>
        </w:r>
      </w:smartTag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.-М.: Проспект, 2015.- 256с.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10.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Уголовный процесс [Электронный ресурс]: учебник/Отв. ред. А.И.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Бастрыкин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, А.А. Усачев. -2-е изд., пер. и.  доп. –М.: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545 с.: Режим доступа: 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11.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Уголовный процесс [Электронный ресурс]: учебник/ Отв. ред. В.П.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Божьев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. – 4-е изд., пер. и доп. – 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574 с.: Режим доступа: http://www.biblio-online.ru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12.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Уголовный процесс [Текст]: учебник/Отв. ред. Б.Б. Булатов, А.М. Баранов. – 4-е изд., пер. и доп.-М.: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2012. – 623  с.</w:t>
      </w: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13.</w:t>
      </w: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ab/>
        <w:t xml:space="preserve">Уголовный процесс. В 2 ч. ч.1 [Электронный ресурс]: учебник/Отв. ред. Б.Б. Булатов, А.М. Баранов. – 6-е изд., пер. и доп.-М.: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, 2017. – 165  с.: Режим доступа: </w:t>
      </w:r>
      <w:hyperlink r:id="rId25" w:history="1">
        <w:r w:rsidRPr="00180B3B">
          <w:rPr>
            <w:rStyle w:val="a8"/>
            <w:rFonts w:ascii="Times New Roman" w:eastAsia="Times-Bold" w:hAnsi="Times New Roman" w:cs="Times New Roman"/>
            <w:bCs/>
            <w:sz w:val="24"/>
            <w:szCs w:val="24"/>
          </w:rPr>
          <w:t>http://www.biblio-online.ru</w:t>
        </w:r>
      </w:hyperlink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 xml:space="preserve">14. Уголовный процесс. В 2 ч. ч.2 [Электронный ресурс]: учебник/Отв. ред. Б.Б. Булатов, А.М. Баранов. – 6-е изд., пер. и доп.-М.: </w:t>
      </w:r>
      <w:proofErr w:type="spellStart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Юрайт</w:t>
      </w:r>
      <w:proofErr w:type="spellEnd"/>
      <w:r w:rsidRPr="00180B3B">
        <w:rPr>
          <w:rFonts w:ascii="Times New Roman" w:eastAsia="Times-Bold" w:hAnsi="Times New Roman" w:cs="Times New Roman"/>
          <w:bCs/>
          <w:sz w:val="24"/>
          <w:szCs w:val="24"/>
        </w:rPr>
        <w:t>, 2017. – 351  с.: Режим доступа: http://www.biblio-online.ru</w:t>
      </w:r>
    </w:p>
    <w:p w:rsid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180B3B" w:rsidRPr="00180B3B" w:rsidRDefault="00180B3B" w:rsidP="00180B3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180B3B" w:rsidRPr="00180B3B" w:rsidRDefault="00180B3B" w:rsidP="00180B3B">
      <w:pPr>
        <w:pStyle w:val="a4"/>
        <w:rPr>
          <w:rFonts w:ascii="Times New Roman" w:hAnsi="Times New Roman" w:cs="Times New Roman"/>
          <w:b/>
          <w:sz w:val="28"/>
        </w:rPr>
      </w:pPr>
      <w:r w:rsidRPr="00180B3B">
        <w:rPr>
          <w:rFonts w:ascii="Times New Roman" w:hAnsi="Times New Roman" w:cs="Times New Roman"/>
          <w:b/>
          <w:sz w:val="28"/>
        </w:rPr>
        <w:t xml:space="preserve"> Электронные ресурсы</w:t>
      </w:r>
    </w:p>
    <w:p w:rsidR="00180B3B" w:rsidRDefault="00180B3B" w:rsidP="00180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B3B" w:rsidRPr="005C7E6A" w:rsidRDefault="00180B3B" w:rsidP="00180B3B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C7E6A">
        <w:rPr>
          <w:rFonts w:ascii="Times New Roman" w:hAnsi="Times New Roman" w:cs="Times New Roman"/>
          <w:sz w:val="24"/>
          <w:szCs w:val="24"/>
        </w:rPr>
        <w:t xml:space="preserve">1. </w:t>
      </w:r>
      <w:r w:rsidRPr="00180B3B">
        <w:rPr>
          <w:rFonts w:ascii="Times New Roman" w:hAnsi="Times New Roman" w:cs="Times New Roman"/>
          <w:sz w:val="24"/>
          <w:szCs w:val="24"/>
        </w:rPr>
        <w:t>ЭБС</w:t>
      </w:r>
      <w:r w:rsidRPr="005C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B3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E6A">
        <w:rPr>
          <w:rFonts w:ascii="Times New Roman" w:hAnsi="Times New Roman" w:cs="Times New Roman"/>
          <w:sz w:val="24"/>
          <w:szCs w:val="24"/>
        </w:rPr>
        <w:t xml:space="preserve"> (</w:t>
      </w:r>
      <w:r w:rsidRPr="00180B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C7E6A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180B3B">
        <w:rPr>
          <w:rFonts w:ascii="Times New Roman" w:hAnsi="Times New Roman" w:cs="Times New Roman"/>
          <w:sz w:val="24"/>
          <w:szCs w:val="24"/>
          <w:lang w:val="en-US"/>
        </w:rPr>
        <w:t>biblio</w:t>
      </w:r>
      <w:proofErr w:type="spellEnd"/>
      <w:r w:rsidRPr="005C7E6A">
        <w:rPr>
          <w:rFonts w:ascii="Times New Roman" w:hAnsi="Times New Roman" w:cs="Times New Roman"/>
          <w:sz w:val="24"/>
          <w:szCs w:val="24"/>
        </w:rPr>
        <w:t>-</w:t>
      </w:r>
      <w:r w:rsidRPr="00180B3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C7E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B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C7E6A">
        <w:rPr>
          <w:rFonts w:ascii="Times New Roman" w:hAnsi="Times New Roman" w:cs="Times New Roman"/>
          <w:sz w:val="24"/>
          <w:szCs w:val="24"/>
        </w:rPr>
        <w:t>)</w:t>
      </w:r>
    </w:p>
    <w:p w:rsidR="00212118" w:rsidRPr="005C7E6A" w:rsidRDefault="00212118" w:rsidP="007E0613">
      <w:pPr>
        <w:pStyle w:val="a4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contentLocked"/>
      </w:sdtPr>
      <w:sdtEndPr/>
      <w:sdtContent>
        <w:p w:rsidR="00212118" w:rsidRDefault="00212118" w:rsidP="007E0613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212118" w:rsidRPr="0034129F" w:rsidRDefault="00212118" w:rsidP="007E06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1. Официальный сайт Государственной Думы Федерального Собрания Российской Федерации (http://www.duma.gov.ru/);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2. Официальный сайт Совета Федерации Федерального Собрания Российской Федерации  (http://www.council.gov.ru/);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3. Официальный сайт Президента Российской Федерации (http://kremlin.ru/);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4. Официальный сайт Правительства Российской Федерации (http://www.government.ru/);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5. Официальный сайт Федеральной таможенной службы Российской Федерации (http://www.customs.ru/);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6. Официальный сайт Федеральной службы по тарифам Российской Федерации (http://www.fstrf.ru/);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7. Журнал «Российская Федерация: сегодня» Федерального Собрания Российской Федерации (http://www.russia-today.ru/);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8. Официальный интернет-портал правовой информации Государственной системы правовой информации (http://www.pravo.gov.ru/);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9. Парламентская газета Федерального Собрания Российской Федерации (http://www.pnp.ru/);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10. База информационно-аналитических материалов Государственной Думы ФС РФ (http://iam.duma.gov.ru/);</w:t>
      </w:r>
    </w:p>
    <w:p w:rsidR="00212118" w:rsidRPr="00221883" w:rsidRDefault="0034129F" w:rsidP="00221883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11. Официальный сайт Конституционного Суда Российской Ф</w:t>
      </w:r>
      <w:r w:rsidR="00221883">
        <w:rPr>
          <w:rFonts w:ascii="Times New Roman" w:hAnsi="Times New Roman" w:cs="Times New Roman"/>
          <w:sz w:val="24"/>
          <w:szCs w:val="24"/>
        </w:rPr>
        <w:t>едерации (http://www.ksrf.ru/).</w:t>
      </w: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341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212118" w:rsidSect="00FE4F35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F2" w:rsidRDefault="00715AF2" w:rsidP="009B2891">
      <w:pPr>
        <w:spacing w:after="0" w:line="240" w:lineRule="auto"/>
      </w:pPr>
      <w:r>
        <w:separator/>
      </w:r>
    </w:p>
  </w:endnote>
  <w:endnote w:type="continuationSeparator" w:id="0">
    <w:p w:rsidR="00715AF2" w:rsidRDefault="00715AF2" w:rsidP="009B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1173"/>
      <w:docPartObj>
        <w:docPartGallery w:val="Page Numbers (Bottom of Page)"/>
        <w:docPartUnique/>
      </w:docPartObj>
    </w:sdtPr>
    <w:sdtEndPr/>
    <w:sdtContent>
      <w:p w:rsidR="00FE4F35" w:rsidRDefault="00FE4F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42">
          <w:rPr>
            <w:noProof/>
          </w:rPr>
          <w:t>17</w:t>
        </w:r>
        <w:r>
          <w:fldChar w:fldCharType="end"/>
        </w:r>
      </w:p>
    </w:sdtContent>
  </w:sdt>
  <w:p w:rsidR="00FE4F35" w:rsidRDefault="00FE4F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F2" w:rsidRDefault="00715AF2" w:rsidP="009B2891">
      <w:pPr>
        <w:spacing w:after="0" w:line="240" w:lineRule="auto"/>
      </w:pPr>
      <w:r>
        <w:separator/>
      </w:r>
    </w:p>
  </w:footnote>
  <w:footnote w:type="continuationSeparator" w:id="0">
    <w:p w:rsidR="00715AF2" w:rsidRDefault="00715AF2" w:rsidP="009B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49" w:rsidRDefault="00CA5249" w:rsidP="00FE4F35">
    <w:pPr>
      <w:pStyle w:val="a9"/>
    </w:pPr>
  </w:p>
  <w:p w:rsidR="00CA5249" w:rsidRDefault="00CA52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F96"/>
    <w:multiLevelType w:val="hybridMultilevel"/>
    <w:tmpl w:val="78B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4D3"/>
    <w:multiLevelType w:val="hybridMultilevel"/>
    <w:tmpl w:val="3E687B52"/>
    <w:lvl w:ilvl="0" w:tplc="E6B44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A80E9C"/>
    <w:multiLevelType w:val="hybridMultilevel"/>
    <w:tmpl w:val="62E6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880"/>
    <w:multiLevelType w:val="hybridMultilevel"/>
    <w:tmpl w:val="B93A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5E95"/>
    <w:multiLevelType w:val="hybridMultilevel"/>
    <w:tmpl w:val="6B60DC94"/>
    <w:lvl w:ilvl="0" w:tplc="9EE2D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55E"/>
    <w:multiLevelType w:val="hybridMultilevel"/>
    <w:tmpl w:val="2358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779B4"/>
    <w:multiLevelType w:val="hybridMultilevel"/>
    <w:tmpl w:val="24D6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253411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73B6530"/>
    <w:multiLevelType w:val="hybridMultilevel"/>
    <w:tmpl w:val="45C8680A"/>
    <w:lvl w:ilvl="0" w:tplc="DEBA3BF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777710B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89C4771"/>
    <w:multiLevelType w:val="hybridMultilevel"/>
    <w:tmpl w:val="5386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F0F90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BFC4A25"/>
    <w:multiLevelType w:val="hybridMultilevel"/>
    <w:tmpl w:val="BD76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23514"/>
    <w:multiLevelType w:val="hybridMultilevel"/>
    <w:tmpl w:val="342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872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225B402A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DE44560"/>
    <w:multiLevelType w:val="hybridMultilevel"/>
    <w:tmpl w:val="B88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53AD1"/>
    <w:multiLevelType w:val="hybridMultilevel"/>
    <w:tmpl w:val="7A3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85D63"/>
    <w:multiLevelType w:val="hybridMultilevel"/>
    <w:tmpl w:val="B03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7408"/>
    <w:multiLevelType w:val="hybridMultilevel"/>
    <w:tmpl w:val="24D6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BC7CF6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42561206"/>
    <w:multiLevelType w:val="hybridMultilevel"/>
    <w:tmpl w:val="D368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2FD6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A1136D2"/>
    <w:multiLevelType w:val="hybridMultilevel"/>
    <w:tmpl w:val="BAFE1B46"/>
    <w:lvl w:ilvl="0" w:tplc="B34A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2F29B6"/>
    <w:multiLevelType w:val="hybridMultilevel"/>
    <w:tmpl w:val="F8A8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A4ED4"/>
    <w:multiLevelType w:val="hybridMultilevel"/>
    <w:tmpl w:val="9038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D5228"/>
    <w:multiLevelType w:val="hybridMultilevel"/>
    <w:tmpl w:val="D5BAFD68"/>
    <w:lvl w:ilvl="0" w:tplc="BB5A1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F52B04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4D0E44A6"/>
    <w:multiLevelType w:val="hybridMultilevel"/>
    <w:tmpl w:val="216EC43E"/>
    <w:lvl w:ilvl="0" w:tplc="52143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D4036E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4F6F2AD1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153187D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2ED0E6D"/>
    <w:multiLevelType w:val="hybridMultilevel"/>
    <w:tmpl w:val="281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B7B6B"/>
    <w:multiLevelType w:val="hybridMultilevel"/>
    <w:tmpl w:val="50F0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A6A58"/>
    <w:multiLevelType w:val="hybridMultilevel"/>
    <w:tmpl w:val="24D6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9E61F43"/>
    <w:multiLevelType w:val="hybridMultilevel"/>
    <w:tmpl w:val="B8A2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77DD0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5D596C32"/>
    <w:multiLevelType w:val="hybridMultilevel"/>
    <w:tmpl w:val="18C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D7D8A"/>
    <w:multiLevelType w:val="hybridMultilevel"/>
    <w:tmpl w:val="CE60CF92"/>
    <w:lvl w:ilvl="0" w:tplc="1FE04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A3B34EB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BF325AE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6E0513C0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6FEE3A1E"/>
    <w:multiLevelType w:val="hybridMultilevel"/>
    <w:tmpl w:val="AC560DD6"/>
    <w:lvl w:ilvl="0" w:tplc="1C96F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30A1FAB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74EA16EA"/>
    <w:multiLevelType w:val="hybridMultilevel"/>
    <w:tmpl w:val="CE9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91B24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>
    <w:nsid w:val="7728153A"/>
    <w:multiLevelType w:val="hybridMultilevel"/>
    <w:tmpl w:val="83D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61D53"/>
    <w:multiLevelType w:val="hybridMultilevel"/>
    <w:tmpl w:val="B274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1A06"/>
    <w:multiLevelType w:val="hybridMultilevel"/>
    <w:tmpl w:val="FB56C0AC"/>
    <w:lvl w:ilvl="0" w:tplc="4CFA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662DD2"/>
    <w:multiLevelType w:val="hybridMultilevel"/>
    <w:tmpl w:val="51162106"/>
    <w:lvl w:ilvl="0" w:tplc="02B89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7DEE767B"/>
    <w:multiLevelType w:val="hybridMultilevel"/>
    <w:tmpl w:val="2F3E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6F38CC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4"/>
  </w:num>
  <w:num w:numId="3">
    <w:abstractNumId w:val="15"/>
  </w:num>
  <w:num w:numId="4">
    <w:abstractNumId w:val="48"/>
  </w:num>
  <w:num w:numId="5">
    <w:abstractNumId w:val="10"/>
  </w:num>
  <w:num w:numId="6">
    <w:abstractNumId w:val="25"/>
  </w:num>
  <w:num w:numId="7">
    <w:abstractNumId w:val="0"/>
  </w:num>
  <w:num w:numId="8">
    <w:abstractNumId w:val="6"/>
  </w:num>
  <w:num w:numId="9">
    <w:abstractNumId w:val="17"/>
  </w:num>
  <w:num w:numId="10">
    <w:abstractNumId w:val="19"/>
  </w:num>
  <w:num w:numId="11">
    <w:abstractNumId w:val="35"/>
  </w:num>
  <w:num w:numId="12">
    <w:abstractNumId w:val="5"/>
  </w:num>
  <w:num w:numId="13">
    <w:abstractNumId w:val="11"/>
  </w:num>
  <w:num w:numId="14">
    <w:abstractNumId w:val="28"/>
  </w:num>
  <w:num w:numId="15">
    <w:abstractNumId w:val="9"/>
  </w:num>
  <w:num w:numId="16">
    <w:abstractNumId w:val="12"/>
  </w:num>
  <w:num w:numId="17">
    <w:abstractNumId w:val="31"/>
  </w:num>
  <w:num w:numId="18">
    <w:abstractNumId w:val="41"/>
  </w:num>
  <w:num w:numId="19">
    <w:abstractNumId w:val="32"/>
  </w:num>
  <w:num w:numId="20">
    <w:abstractNumId w:val="22"/>
  </w:num>
  <w:num w:numId="21">
    <w:abstractNumId w:val="16"/>
  </w:num>
  <w:num w:numId="22">
    <w:abstractNumId w:val="37"/>
  </w:num>
  <w:num w:numId="23">
    <w:abstractNumId w:val="27"/>
  </w:num>
  <w:num w:numId="24">
    <w:abstractNumId w:val="44"/>
  </w:num>
  <w:num w:numId="25">
    <w:abstractNumId w:val="43"/>
  </w:num>
  <w:num w:numId="26">
    <w:abstractNumId w:val="13"/>
  </w:num>
  <w:num w:numId="27">
    <w:abstractNumId w:val="36"/>
  </w:num>
  <w:num w:numId="28">
    <w:abstractNumId w:val="3"/>
  </w:num>
  <w:num w:numId="29">
    <w:abstractNumId w:val="39"/>
  </w:num>
  <w:num w:numId="30">
    <w:abstractNumId w:val="24"/>
  </w:num>
  <w:num w:numId="31">
    <w:abstractNumId w:val="30"/>
  </w:num>
  <w:num w:numId="32">
    <w:abstractNumId w:val="46"/>
  </w:num>
  <w:num w:numId="33">
    <w:abstractNumId w:val="14"/>
  </w:num>
  <w:num w:numId="34">
    <w:abstractNumId w:val="50"/>
  </w:num>
  <w:num w:numId="35">
    <w:abstractNumId w:val="29"/>
  </w:num>
  <w:num w:numId="36">
    <w:abstractNumId w:val="47"/>
  </w:num>
  <w:num w:numId="37">
    <w:abstractNumId w:val="51"/>
  </w:num>
  <w:num w:numId="38">
    <w:abstractNumId w:val="33"/>
  </w:num>
  <w:num w:numId="39">
    <w:abstractNumId w:val="7"/>
  </w:num>
  <w:num w:numId="40">
    <w:abstractNumId w:val="18"/>
  </w:num>
  <w:num w:numId="41">
    <w:abstractNumId w:val="40"/>
  </w:num>
  <w:num w:numId="42">
    <w:abstractNumId w:val="2"/>
  </w:num>
  <w:num w:numId="43">
    <w:abstractNumId w:val="20"/>
  </w:num>
  <w:num w:numId="44">
    <w:abstractNumId w:val="21"/>
  </w:num>
  <w:num w:numId="45">
    <w:abstractNumId w:val="45"/>
  </w:num>
  <w:num w:numId="46">
    <w:abstractNumId w:val="8"/>
  </w:num>
  <w:num w:numId="47">
    <w:abstractNumId w:val="23"/>
  </w:num>
  <w:num w:numId="48">
    <w:abstractNumId w:val="49"/>
  </w:num>
  <w:num w:numId="49">
    <w:abstractNumId w:val="26"/>
  </w:num>
  <w:num w:numId="50">
    <w:abstractNumId w:val="1"/>
  </w:num>
  <w:num w:numId="51">
    <w:abstractNumId w:val="38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C"/>
    <w:rsid w:val="00044FBD"/>
    <w:rsid w:val="00174A42"/>
    <w:rsid w:val="00180B3B"/>
    <w:rsid w:val="00212118"/>
    <w:rsid w:val="00221883"/>
    <w:rsid w:val="00254D94"/>
    <w:rsid w:val="0030247A"/>
    <w:rsid w:val="0034129F"/>
    <w:rsid w:val="003A250E"/>
    <w:rsid w:val="003C46A0"/>
    <w:rsid w:val="00492835"/>
    <w:rsid w:val="00594675"/>
    <w:rsid w:val="005C7E6A"/>
    <w:rsid w:val="005E2B02"/>
    <w:rsid w:val="006F6482"/>
    <w:rsid w:val="00715AF2"/>
    <w:rsid w:val="007412F1"/>
    <w:rsid w:val="00765CE9"/>
    <w:rsid w:val="007E0613"/>
    <w:rsid w:val="00827210"/>
    <w:rsid w:val="008274CF"/>
    <w:rsid w:val="008C4D41"/>
    <w:rsid w:val="008C6A72"/>
    <w:rsid w:val="008E657E"/>
    <w:rsid w:val="009857B6"/>
    <w:rsid w:val="009B2891"/>
    <w:rsid w:val="00A0539F"/>
    <w:rsid w:val="00A40E5C"/>
    <w:rsid w:val="00C7577B"/>
    <w:rsid w:val="00CA5249"/>
    <w:rsid w:val="00DD2E17"/>
    <w:rsid w:val="00E23E8D"/>
    <w:rsid w:val="00E26177"/>
    <w:rsid w:val="00E50DD6"/>
    <w:rsid w:val="00F36E3B"/>
    <w:rsid w:val="00F428C9"/>
    <w:rsid w:val="00FE4F35"/>
    <w:rsid w:val="00FF050B"/>
    <w:rsid w:val="00FF1CB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118"/>
    <w:pPr>
      <w:ind w:left="720"/>
      <w:contextualSpacing/>
    </w:pPr>
  </w:style>
  <w:style w:type="paragraph" w:styleId="a4">
    <w:name w:val="No Spacing"/>
    <w:uiPriority w:val="1"/>
    <w:qFormat/>
    <w:rsid w:val="002121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212118"/>
    <w:rPr>
      <w:color w:val="808080"/>
    </w:rPr>
  </w:style>
  <w:style w:type="character" w:customStyle="1" w:styleId="3">
    <w:name w:val="Стиль3"/>
    <w:basedOn w:val="a0"/>
    <w:uiPriority w:val="1"/>
    <w:rsid w:val="00212118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212118"/>
    <w:rPr>
      <w:rFonts w:ascii="Times New Roman" w:hAnsi="Times New Roman"/>
      <w:b/>
      <w:sz w:val="40"/>
    </w:rPr>
  </w:style>
  <w:style w:type="character" w:customStyle="1" w:styleId="6">
    <w:name w:val="Стиль6"/>
    <w:basedOn w:val="a0"/>
    <w:uiPriority w:val="1"/>
    <w:rsid w:val="00212118"/>
    <w:rPr>
      <w:rFonts w:ascii="Times New Roman" w:hAnsi="Times New Roman"/>
      <w:b/>
      <w:sz w:val="44"/>
    </w:rPr>
  </w:style>
  <w:style w:type="paragraph" w:styleId="a6">
    <w:name w:val="Body Text"/>
    <w:basedOn w:val="a"/>
    <w:link w:val="a7"/>
    <w:semiHidden/>
    <w:rsid w:val="00044FB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44FB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3C4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rsid w:val="0034129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4129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4129F"/>
    <w:rPr>
      <w:color w:val="0563C1" w:themeColor="hyperlink"/>
      <w:u w:val="single"/>
    </w:rPr>
  </w:style>
  <w:style w:type="character" w:customStyle="1" w:styleId="booktitle">
    <w:name w:val="booktitle"/>
    <w:rsid w:val="0034129F"/>
  </w:style>
  <w:style w:type="character" w:customStyle="1" w:styleId="10">
    <w:name w:val="Заголовок 1 Знак"/>
    <w:basedOn w:val="a0"/>
    <w:link w:val="1"/>
    <w:uiPriority w:val="9"/>
    <w:rsid w:val="003412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8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891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188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1883"/>
    <w:pPr>
      <w:spacing w:after="100"/>
    </w:pPr>
  </w:style>
  <w:style w:type="paragraph" w:styleId="2">
    <w:name w:val="Body Text Indent 2"/>
    <w:basedOn w:val="a"/>
    <w:link w:val="20"/>
    <w:uiPriority w:val="99"/>
    <w:rsid w:val="00180B3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0B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80B3B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5C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E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118"/>
    <w:pPr>
      <w:ind w:left="720"/>
      <w:contextualSpacing/>
    </w:pPr>
  </w:style>
  <w:style w:type="paragraph" w:styleId="a4">
    <w:name w:val="No Spacing"/>
    <w:uiPriority w:val="1"/>
    <w:qFormat/>
    <w:rsid w:val="002121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212118"/>
    <w:rPr>
      <w:color w:val="808080"/>
    </w:rPr>
  </w:style>
  <w:style w:type="character" w:customStyle="1" w:styleId="3">
    <w:name w:val="Стиль3"/>
    <w:basedOn w:val="a0"/>
    <w:uiPriority w:val="1"/>
    <w:rsid w:val="00212118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212118"/>
    <w:rPr>
      <w:rFonts w:ascii="Times New Roman" w:hAnsi="Times New Roman"/>
      <w:b/>
      <w:sz w:val="40"/>
    </w:rPr>
  </w:style>
  <w:style w:type="character" w:customStyle="1" w:styleId="6">
    <w:name w:val="Стиль6"/>
    <w:basedOn w:val="a0"/>
    <w:uiPriority w:val="1"/>
    <w:rsid w:val="00212118"/>
    <w:rPr>
      <w:rFonts w:ascii="Times New Roman" w:hAnsi="Times New Roman"/>
      <w:b/>
      <w:sz w:val="44"/>
    </w:rPr>
  </w:style>
  <w:style w:type="paragraph" w:styleId="a6">
    <w:name w:val="Body Text"/>
    <w:basedOn w:val="a"/>
    <w:link w:val="a7"/>
    <w:semiHidden/>
    <w:rsid w:val="00044FB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44FB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3C4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rsid w:val="0034129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4129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4129F"/>
    <w:rPr>
      <w:color w:val="0563C1" w:themeColor="hyperlink"/>
      <w:u w:val="single"/>
    </w:rPr>
  </w:style>
  <w:style w:type="character" w:customStyle="1" w:styleId="booktitle">
    <w:name w:val="booktitle"/>
    <w:rsid w:val="0034129F"/>
  </w:style>
  <w:style w:type="character" w:customStyle="1" w:styleId="10">
    <w:name w:val="Заголовок 1 Знак"/>
    <w:basedOn w:val="a0"/>
    <w:link w:val="1"/>
    <w:uiPriority w:val="9"/>
    <w:rsid w:val="003412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8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891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188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1883"/>
    <w:pPr>
      <w:spacing w:after="100"/>
    </w:pPr>
  </w:style>
  <w:style w:type="paragraph" w:styleId="2">
    <w:name w:val="Body Text Indent 2"/>
    <w:basedOn w:val="a"/>
    <w:link w:val="20"/>
    <w:uiPriority w:val="99"/>
    <w:rsid w:val="00180B3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0B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80B3B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5C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E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www.biblio-online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biblio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biblio-online.r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" TargetMode="External"/><Relationship Id="rId23" Type="http://schemas.openxmlformats.org/officeDocument/2006/relationships/hyperlink" Target="http://www.biblio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iblio-online.ru" TargetMode="External"/><Relationship Id="rId19" Type="http://schemas.openxmlformats.org/officeDocument/2006/relationships/hyperlink" Target="http://www.biblio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" TargetMode="External"/><Relationship Id="rId14" Type="http://schemas.openxmlformats.org/officeDocument/2006/relationships/hyperlink" Target="http://www.biblio-online.ru" TargetMode="External"/><Relationship Id="rId22" Type="http://schemas.openxmlformats.org/officeDocument/2006/relationships/hyperlink" Target="http://www.biblio-online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7B1787F1904DA59B93BF9C7FEDC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BE241-3E1D-4A1B-8321-858CDBC1A624}"/>
      </w:docPartPr>
      <w:docPartBody>
        <w:p w:rsidR="000B495F" w:rsidRDefault="00BC6872" w:rsidP="00BC6872">
          <w:pPr>
            <w:pStyle w:val="B67B1787F1904DA59B93BF9C7FEDC2B7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8E52EB7D9447BD817E6719ECF66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29901-3373-4518-B0DC-5C356E3C2229}"/>
      </w:docPartPr>
      <w:docPartBody>
        <w:p w:rsidR="000B495F" w:rsidRDefault="00BC6872" w:rsidP="00BC6872">
          <w:pPr>
            <w:pStyle w:val="668E52EB7D9447BD817E6719ECF66B0C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E45A1EFA9549C888685B1E52450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3B8C6-8C79-4C49-B4ED-FD549111CE18}"/>
      </w:docPartPr>
      <w:docPartBody>
        <w:p w:rsidR="000B495F" w:rsidRDefault="00BC6872" w:rsidP="00BC6872">
          <w:pPr>
            <w:pStyle w:val="3CE45A1EFA9549C888685B1E52450773"/>
          </w:pPr>
          <w:r w:rsidRPr="00F22DB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2"/>
    <w:rsid w:val="000B495F"/>
    <w:rsid w:val="001C1F48"/>
    <w:rsid w:val="007E1B65"/>
    <w:rsid w:val="00AD5892"/>
    <w:rsid w:val="00BC6872"/>
    <w:rsid w:val="00C20506"/>
    <w:rsid w:val="00CB460C"/>
    <w:rsid w:val="00D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60C"/>
    <w:rPr>
      <w:color w:val="808080"/>
    </w:rPr>
  </w:style>
  <w:style w:type="paragraph" w:customStyle="1" w:styleId="B67B1787F1904DA59B93BF9C7FEDC2B7">
    <w:name w:val="B67B1787F1904DA59B93BF9C7FEDC2B7"/>
    <w:rsid w:val="00BC6872"/>
  </w:style>
  <w:style w:type="paragraph" w:customStyle="1" w:styleId="668E52EB7D9447BD817E6719ECF66B0C">
    <w:name w:val="668E52EB7D9447BD817E6719ECF66B0C"/>
    <w:rsid w:val="00BC6872"/>
  </w:style>
  <w:style w:type="paragraph" w:customStyle="1" w:styleId="3CE45A1EFA9549C888685B1E52450773">
    <w:name w:val="3CE45A1EFA9549C888685B1E52450773"/>
    <w:rsid w:val="00BC6872"/>
  </w:style>
  <w:style w:type="paragraph" w:customStyle="1" w:styleId="24AB8BF997264A0196F9A680F4C5A222">
    <w:name w:val="24AB8BF997264A0196F9A680F4C5A222"/>
    <w:rsid w:val="00BC6872"/>
  </w:style>
  <w:style w:type="paragraph" w:customStyle="1" w:styleId="FA4F4769C652491EB759638B39F08113">
    <w:name w:val="FA4F4769C652491EB759638B39F08113"/>
    <w:rsid w:val="00CB46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60C"/>
    <w:rPr>
      <w:color w:val="808080"/>
    </w:rPr>
  </w:style>
  <w:style w:type="paragraph" w:customStyle="1" w:styleId="B67B1787F1904DA59B93BF9C7FEDC2B7">
    <w:name w:val="B67B1787F1904DA59B93BF9C7FEDC2B7"/>
    <w:rsid w:val="00BC6872"/>
  </w:style>
  <w:style w:type="paragraph" w:customStyle="1" w:styleId="668E52EB7D9447BD817E6719ECF66B0C">
    <w:name w:val="668E52EB7D9447BD817E6719ECF66B0C"/>
    <w:rsid w:val="00BC6872"/>
  </w:style>
  <w:style w:type="paragraph" w:customStyle="1" w:styleId="3CE45A1EFA9549C888685B1E52450773">
    <w:name w:val="3CE45A1EFA9549C888685B1E52450773"/>
    <w:rsid w:val="00BC6872"/>
  </w:style>
  <w:style w:type="paragraph" w:customStyle="1" w:styleId="24AB8BF997264A0196F9A680F4C5A222">
    <w:name w:val="24AB8BF997264A0196F9A680F4C5A222"/>
    <w:rsid w:val="00BC6872"/>
  </w:style>
  <w:style w:type="paragraph" w:customStyle="1" w:styleId="FA4F4769C652491EB759638B39F08113">
    <w:name w:val="FA4F4769C652491EB759638B39F08113"/>
    <w:rsid w:val="00CB4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BAB2-860D-4368-A5CE-24209606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Владиславовна Волынец</dc:creator>
  <cp:keywords/>
  <dc:description/>
  <cp:lastModifiedBy>User2</cp:lastModifiedBy>
  <cp:revision>5</cp:revision>
  <dcterms:created xsi:type="dcterms:W3CDTF">2020-01-27T11:15:00Z</dcterms:created>
  <dcterms:modified xsi:type="dcterms:W3CDTF">2020-02-10T07:56:00Z</dcterms:modified>
</cp:coreProperties>
</file>